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C5" w:rsidRPr="00913DDB" w:rsidRDefault="00DB773A" w:rsidP="00DB773A">
      <w:pPr>
        <w:spacing w:after="0" w:line="240" w:lineRule="auto"/>
        <w:jc w:val="center"/>
        <w:rPr>
          <w:sz w:val="28"/>
          <w:szCs w:val="28"/>
        </w:rPr>
      </w:pPr>
      <w:bookmarkStart w:id="0" w:name="_GoBack"/>
      <w:bookmarkEnd w:id="0"/>
      <w:r w:rsidRPr="00913DDB">
        <w:rPr>
          <w:b/>
          <w:sz w:val="28"/>
          <w:szCs w:val="28"/>
          <w:u w:val="single"/>
        </w:rPr>
        <w:t xml:space="preserve">Ten </w:t>
      </w:r>
      <w:r w:rsidR="00A0787D" w:rsidRPr="00913DDB">
        <w:rPr>
          <w:b/>
          <w:sz w:val="28"/>
          <w:szCs w:val="28"/>
          <w:u w:val="single"/>
        </w:rPr>
        <w:t xml:space="preserve">Benefits of Using Genuine </w:t>
      </w:r>
      <w:r w:rsidRPr="00913DDB">
        <w:rPr>
          <w:b/>
          <w:sz w:val="28"/>
          <w:szCs w:val="28"/>
          <w:u w:val="single"/>
        </w:rPr>
        <w:t xml:space="preserve">Microsoft </w:t>
      </w:r>
      <w:r w:rsidR="00A0787D" w:rsidRPr="00913DDB">
        <w:rPr>
          <w:b/>
          <w:sz w:val="28"/>
          <w:szCs w:val="28"/>
          <w:u w:val="single"/>
        </w:rPr>
        <w:t>Software</w:t>
      </w:r>
    </w:p>
    <w:p w:rsidR="0069135F" w:rsidRPr="00913DDB" w:rsidRDefault="0069135F" w:rsidP="00DB773A">
      <w:pPr>
        <w:spacing w:after="0" w:line="240" w:lineRule="auto"/>
        <w:jc w:val="center"/>
        <w:rPr>
          <w:sz w:val="28"/>
          <w:szCs w:val="28"/>
        </w:rPr>
      </w:pPr>
      <w:r w:rsidRPr="00913DDB">
        <w:rPr>
          <w:sz w:val="28"/>
          <w:szCs w:val="28"/>
        </w:rPr>
        <w:t>November 2010</w:t>
      </w:r>
    </w:p>
    <w:p w:rsidR="00E432C5" w:rsidRPr="00913DDB" w:rsidRDefault="00E432C5" w:rsidP="00E432C5">
      <w:pPr>
        <w:spacing w:after="0" w:line="240" w:lineRule="auto"/>
      </w:pPr>
    </w:p>
    <w:p w:rsidR="007B521B" w:rsidRPr="00913DDB" w:rsidRDefault="003854FE" w:rsidP="003854FE">
      <w:pPr>
        <w:pStyle w:val="ListParagraph"/>
        <w:numPr>
          <w:ilvl w:val="0"/>
          <w:numId w:val="1"/>
        </w:numPr>
        <w:spacing w:after="0" w:line="240" w:lineRule="auto"/>
      </w:pPr>
      <w:r w:rsidRPr="00913DDB">
        <w:rPr>
          <w:b/>
        </w:rPr>
        <w:t>The most for your money</w:t>
      </w:r>
      <w:r w:rsidR="00EE5B8A" w:rsidRPr="00913DDB">
        <w:rPr>
          <w:b/>
        </w:rPr>
        <w:t>.</w:t>
      </w:r>
      <w:r w:rsidR="008E26A3" w:rsidRPr="00913DDB">
        <w:t xml:space="preserve"> </w:t>
      </w:r>
      <w:r w:rsidRPr="00913DDB">
        <w:t>When using genuine Microsoft software, you will receive the late</w:t>
      </w:r>
      <w:r w:rsidR="008E26A3" w:rsidRPr="00913DDB">
        <w:t>st</w:t>
      </w:r>
      <w:r w:rsidRPr="00913DDB">
        <w:t xml:space="preserve"> product features, s</w:t>
      </w:r>
      <w:r w:rsidR="00912773">
        <w:t xml:space="preserve">upport and ongoing improvements </w:t>
      </w:r>
      <w:r w:rsidRPr="00913DDB">
        <w:t>only available with genuine Microsoft software to keep your PC performing at its best.</w:t>
      </w:r>
      <w:r w:rsidR="00912773">
        <w:t xml:space="preserve"> </w:t>
      </w:r>
      <w:r w:rsidR="00B82007">
        <w:t xml:space="preserve"> </w:t>
      </w:r>
      <w:r w:rsidR="00D8125D">
        <w:t>A</w:t>
      </w:r>
      <w:r w:rsidR="00B82007">
        <w:t xml:space="preserve"> PC purchased with genuine Microsoft Windows 7 Professional Operating Systems (OS) pre-installed by the computer manufacturer is the most cost effective way to acquire </w:t>
      </w:r>
      <w:r w:rsidR="00B82007" w:rsidRPr="00961A93">
        <w:t>qualified Windows OS licenses.</w:t>
      </w:r>
    </w:p>
    <w:p w:rsidR="007B521B" w:rsidRPr="00913DDB" w:rsidRDefault="007B521B" w:rsidP="00C81F57">
      <w:pPr>
        <w:pStyle w:val="ListParagraph"/>
        <w:spacing w:after="0" w:line="240" w:lineRule="auto"/>
      </w:pPr>
    </w:p>
    <w:p w:rsidR="00EE5B8A" w:rsidRPr="00913DDB" w:rsidRDefault="007B521B" w:rsidP="003854FE">
      <w:pPr>
        <w:pStyle w:val="ListParagraph"/>
        <w:numPr>
          <w:ilvl w:val="0"/>
          <w:numId w:val="1"/>
        </w:numPr>
        <w:spacing w:after="0" w:line="240" w:lineRule="auto"/>
      </w:pPr>
      <w:r w:rsidRPr="00913DDB">
        <w:rPr>
          <w:b/>
        </w:rPr>
        <w:t xml:space="preserve">Technical support that you can count on. </w:t>
      </w:r>
      <w:r w:rsidRPr="00913DDB">
        <w:t>You should buy genuine Microsoft software from an authorized retailer. Visit</w:t>
      </w:r>
      <w:r w:rsidR="008E26A3" w:rsidRPr="00913DDB">
        <w:t xml:space="preserve"> the</w:t>
      </w:r>
      <w:r w:rsidRPr="00913DDB">
        <w:t xml:space="preserve"> </w:t>
      </w:r>
      <w:hyperlink r:id="rId11" w:history="1">
        <w:r w:rsidR="00EA2CE1" w:rsidRPr="00913DDB">
          <w:rPr>
            <w:rStyle w:val="Hyperlink"/>
          </w:rPr>
          <w:t>Microsoft Solution Finder</w:t>
        </w:r>
      </w:hyperlink>
      <w:r w:rsidR="00EA2CE1" w:rsidRPr="00913DDB">
        <w:t xml:space="preserve"> </w:t>
      </w:r>
      <w:r w:rsidRPr="00913DDB">
        <w:t xml:space="preserve">portal to gain access to </w:t>
      </w:r>
      <w:r w:rsidR="008E26A3" w:rsidRPr="00913DDB">
        <w:t xml:space="preserve">the </w:t>
      </w:r>
      <w:r w:rsidRPr="00913DDB">
        <w:t>partner directory and technical support.</w:t>
      </w:r>
      <w:r w:rsidR="00B82007" w:rsidRPr="00B82007">
        <w:t xml:space="preserve"> </w:t>
      </w:r>
    </w:p>
    <w:p w:rsidR="007B521B" w:rsidRPr="00913DDB" w:rsidRDefault="007B521B" w:rsidP="00C81F57">
      <w:pPr>
        <w:spacing w:after="0" w:line="240" w:lineRule="auto"/>
      </w:pPr>
    </w:p>
    <w:p w:rsidR="00EE5B8A" w:rsidRPr="00913DDB" w:rsidRDefault="00EE5B8A" w:rsidP="00EE5B8A">
      <w:pPr>
        <w:pStyle w:val="ListParagraph"/>
        <w:numPr>
          <w:ilvl w:val="0"/>
          <w:numId w:val="1"/>
        </w:numPr>
        <w:spacing w:after="0" w:line="240" w:lineRule="auto"/>
      </w:pPr>
      <w:r w:rsidRPr="00913DDB">
        <w:rPr>
          <w:b/>
        </w:rPr>
        <w:t>Confidence in proven technology.</w:t>
      </w:r>
      <w:r w:rsidR="008E26A3" w:rsidRPr="00913DDB">
        <w:rPr>
          <w:b/>
        </w:rPr>
        <w:t xml:space="preserve"> </w:t>
      </w:r>
      <w:r w:rsidRPr="00913DDB">
        <w:t xml:space="preserve">When purchasing genuine Microsoft software, you </w:t>
      </w:r>
      <w:r w:rsidR="003854FE" w:rsidRPr="00913DDB">
        <w:t>are protected by the same high</w:t>
      </w:r>
      <w:r w:rsidR="00E40F4B" w:rsidRPr="00913DDB">
        <w:t>-</w:t>
      </w:r>
      <w:r w:rsidR="003854FE" w:rsidRPr="00913DDB">
        <w:t xml:space="preserve">quality guarantee </w:t>
      </w:r>
      <w:r w:rsidRPr="00913DDB">
        <w:t xml:space="preserve">that millions of </w:t>
      </w:r>
      <w:r w:rsidR="003854FE" w:rsidRPr="00913DDB">
        <w:t xml:space="preserve">consumers </w:t>
      </w:r>
      <w:r w:rsidRPr="00913DDB">
        <w:t xml:space="preserve">around the world </w:t>
      </w:r>
      <w:r w:rsidR="00EC1622" w:rsidRPr="00913DDB">
        <w:t xml:space="preserve">enjoy </w:t>
      </w:r>
      <w:r w:rsidRPr="00913DDB">
        <w:t xml:space="preserve">every day with </w:t>
      </w:r>
      <w:r w:rsidR="00EC1622" w:rsidRPr="00913DDB">
        <w:t xml:space="preserve">software </w:t>
      </w:r>
      <w:r w:rsidRPr="00913DDB">
        <w:t>that performs as it was designed</w:t>
      </w:r>
      <w:r w:rsidR="008E26A3" w:rsidRPr="00913DDB">
        <w:t xml:space="preserve"> to</w:t>
      </w:r>
      <w:r w:rsidRPr="00913DDB">
        <w:t>.</w:t>
      </w:r>
    </w:p>
    <w:p w:rsidR="00853BD8" w:rsidRPr="00913DDB" w:rsidRDefault="00853BD8">
      <w:pPr>
        <w:pStyle w:val="ListParagraph"/>
        <w:spacing w:after="0" w:line="240" w:lineRule="auto"/>
        <w:rPr>
          <w:b/>
        </w:rPr>
      </w:pPr>
    </w:p>
    <w:p w:rsidR="00853BD8" w:rsidRPr="00913DDB" w:rsidRDefault="00EE5B8A" w:rsidP="00ED00EA">
      <w:pPr>
        <w:pStyle w:val="ListParagraph"/>
        <w:numPr>
          <w:ilvl w:val="0"/>
          <w:numId w:val="1"/>
        </w:numPr>
        <w:spacing w:after="0" w:line="240" w:lineRule="auto"/>
        <w:rPr>
          <w:b/>
        </w:rPr>
      </w:pPr>
      <w:r w:rsidRPr="00913DDB">
        <w:rPr>
          <w:b/>
        </w:rPr>
        <w:t>Free antivirus and antimalware protection.</w:t>
      </w:r>
      <w:r w:rsidR="008E26A3" w:rsidRPr="00913DDB">
        <w:rPr>
          <w:b/>
        </w:rPr>
        <w:t xml:space="preserve"> </w:t>
      </w:r>
      <w:r w:rsidRPr="00913DDB">
        <w:t xml:space="preserve">When you buy genuine </w:t>
      </w:r>
      <w:r w:rsidR="00EA2CE1" w:rsidRPr="00913DDB">
        <w:t>Windows</w:t>
      </w:r>
      <w:r w:rsidR="006655F7" w:rsidRPr="00913DDB">
        <w:t xml:space="preserve"> software</w:t>
      </w:r>
      <w:r w:rsidRPr="00913DDB">
        <w:t>, you get</w:t>
      </w:r>
      <w:r w:rsidR="00974C7D" w:rsidRPr="00913DDB">
        <w:t xml:space="preserve"> access to </w:t>
      </w:r>
      <w:r w:rsidR="00EA2CE1" w:rsidRPr="00913DDB">
        <w:t>Microsoft Security Essentials</w:t>
      </w:r>
      <w:r w:rsidR="00974C7D" w:rsidRPr="00913DDB">
        <w:t>, Microsoft</w:t>
      </w:r>
      <w:r w:rsidR="006655F7" w:rsidRPr="00913DDB">
        <w:t xml:space="preserve"> Corp.</w:t>
      </w:r>
      <w:r w:rsidR="00974C7D" w:rsidRPr="00913DDB">
        <w:t>’s no-cost antimalware service that provides real-time protection to address the ongoing security needs of a genuine Windows</w:t>
      </w:r>
      <w:r w:rsidR="008E26A3" w:rsidRPr="00913DDB">
        <w:t>-based</w:t>
      </w:r>
      <w:r w:rsidR="00974C7D" w:rsidRPr="00913DDB">
        <w:t xml:space="preserve"> PC, helping to protect it from viruses, spyware and other malicious threats.</w:t>
      </w:r>
    </w:p>
    <w:p w:rsidR="00853BD8" w:rsidRPr="00913DDB" w:rsidRDefault="00853BD8">
      <w:pPr>
        <w:spacing w:after="0" w:line="240" w:lineRule="auto"/>
        <w:ind w:left="720"/>
      </w:pPr>
    </w:p>
    <w:p w:rsidR="00EE5B8A" w:rsidRPr="00913DDB" w:rsidRDefault="00EE5B8A" w:rsidP="00EE5B8A">
      <w:pPr>
        <w:pStyle w:val="ListParagraph"/>
        <w:numPr>
          <w:ilvl w:val="0"/>
          <w:numId w:val="1"/>
        </w:numPr>
        <w:spacing w:after="0" w:line="240" w:lineRule="auto"/>
      </w:pPr>
      <w:r w:rsidRPr="00913DDB">
        <w:rPr>
          <w:b/>
        </w:rPr>
        <w:t>The latest software offerings.</w:t>
      </w:r>
      <w:r w:rsidRPr="00913DDB">
        <w:t xml:space="preserve"> When you buy genuine Microsoft software, you gain access to the latest software updates available only to genuine Microsoft software customers.</w:t>
      </w:r>
    </w:p>
    <w:p w:rsidR="00EE5B8A" w:rsidRPr="00913DDB" w:rsidRDefault="00EE5B8A" w:rsidP="00EE5B8A">
      <w:pPr>
        <w:pStyle w:val="ListParagraph"/>
        <w:spacing w:after="0" w:line="240" w:lineRule="auto"/>
      </w:pPr>
    </w:p>
    <w:p w:rsidR="00EE5B8A" w:rsidRPr="00913DDB" w:rsidRDefault="00EE5B8A" w:rsidP="00EE5B8A">
      <w:pPr>
        <w:pStyle w:val="ListParagraph"/>
        <w:numPr>
          <w:ilvl w:val="0"/>
          <w:numId w:val="1"/>
        </w:numPr>
        <w:spacing w:after="0" w:line="240" w:lineRule="auto"/>
      </w:pPr>
      <w:r w:rsidRPr="00913DDB">
        <w:rPr>
          <w:b/>
        </w:rPr>
        <w:t>Personalized PC.</w:t>
      </w:r>
      <w:r w:rsidR="008E26A3" w:rsidRPr="00913DDB">
        <w:rPr>
          <w:b/>
        </w:rPr>
        <w:t xml:space="preserve"> </w:t>
      </w:r>
      <w:r w:rsidRPr="00913DDB">
        <w:t>Enjoy greater capabilities and easy integration with the widest variety of hardware, software and services.</w:t>
      </w:r>
    </w:p>
    <w:p w:rsidR="00853BD8" w:rsidRPr="00913DDB" w:rsidRDefault="00853BD8">
      <w:pPr>
        <w:pStyle w:val="ListParagraph"/>
      </w:pPr>
    </w:p>
    <w:p w:rsidR="00EE5B8A" w:rsidRPr="00913DDB" w:rsidRDefault="00EE5B8A" w:rsidP="00EE5B8A">
      <w:pPr>
        <w:pStyle w:val="ListParagraph"/>
        <w:numPr>
          <w:ilvl w:val="0"/>
          <w:numId w:val="1"/>
        </w:numPr>
        <w:spacing w:after="0" w:line="240" w:lineRule="auto"/>
      </w:pPr>
      <w:r w:rsidRPr="00913DDB">
        <w:rPr>
          <w:b/>
        </w:rPr>
        <w:t>Reduced risk of cleaning and fixing systems, which can be costly and time-consuming.</w:t>
      </w:r>
      <w:r w:rsidR="008E26A3" w:rsidRPr="00913DDB">
        <w:t xml:space="preserve"> </w:t>
      </w:r>
      <w:r w:rsidRPr="00913DDB">
        <w:t>You are protected and get everything you paid for when you buy genuine Microsoft software.</w:t>
      </w:r>
      <w:r w:rsidR="008E26A3" w:rsidRPr="00913DDB">
        <w:t xml:space="preserve"> </w:t>
      </w:r>
      <w:r w:rsidRPr="00913DDB">
        <w:t>You will spend less effort and money supporting your PC and more time enjoying it.</w:t>
      </w:r>
    </w:p>
    <w:p w:rsidR="00853BD8" w:rsidRPr="00913DDB" w:rsidRDefault="00853BD8">
      <w:pPr>
        <w:pStyle w:val="ListParagraph"/>
        <w:spacing w:after="0" w:line="240" w:lineRule="auto"/>
      </w:pPr>
    </w:p>
    <w:p w:rsidR="00853BD8" w:rsidRDefault="00EE5B8A" w:rsidP="00912773">
      <w:pPr>
        <w:pStyle w:val="ListParagraph"/>
        <w:numPr>
          <w:ilvl w:val="0"/>
          <w:numId w:val="1"/>
        </w:numPr>
        <w:spacing w:after="0" w:line="240" w:lineRule="auto"/>
      </w:pPr>
      <w:r w:rsidRPr="00913DDB">
        <w:rPr>
          <w:b/>
        </w:rPr>
        <w:t>Purchasing from a reputable source.</w:t>
      </w:r>
      <w:r w:rsidR="008E26A3" w:rsidRPr="00913DDB">
        <w:rPr>
          <w:b/>
        </w:rPr>
        <w:t xml:space="preserve"> </w:t>
      </w:r>
      <w:r w:rsidRPr="00913DDB">
        <w:t xml:space="preserve">When you buy genuine Microsoft software from a reputable </w:t>
      </w:r>
      <w:r w:rsidR="00ED00EA" w:rsidRPr="00913DDB">
        <w:t>retailer</w:t>
      </w:r>
      <w:r w:rsidRPr="00913DDB">
        <w:t xml:space="preserve">, you can be confident that you’re protected by getting exactly what you paid for </w:t>
      </w:r>
      <w:r w:rsidR="00881692" w:rsidRPr="00913DDB">
        <w:t>—</w:t>
      </w:r>
      <w:r w:rsidRPr="00913DDB">
        <w:t xml:space="preserve"> genuine software published by Microsoft.</w:t>
      </w:r>
      <w:r w:rsidR="008E26A3" w:rsidRPr="00913DDB">
        <w:t xml:space="preserve"> </w:t>
      </w:r>
      <w:r w:rsidRPr="00913DDB">
        <w:t xml:space="preserve">Acquiring software from an unknown source </w:t>
      </w:r>
      <w:r w:rsidR="00ED00EA" w:rsidRPr="00913DDB">
        <w:t>does not guarantee</w:t>
      </w:r>
      <w:r w:rsidRPr="00913DDB">
        <w:t xml:space="preserve"> that you are getting the true product.</w:t>
      </w:r>
      <w:r w:rsidR="00912773">
        <w:t xml:space="preserve"> </w:t>
      </w:r>
    </w:p>
    <w:p w:rsidR="00912773" w:rsidRPr="00913DDB" w:rsidRDefault="00912773">
      <w:pPr>
        <w:pStyle w:val="ListParagraph"/>
        <w:spacing w:after="0" w:line="240" w:lineRule="auto"/>
      </w:pPr>
    </w:p>
    <w:p w:rsidR="00EE5B8A" w:rsidRPr="00913DDB" w:rsidRDefault="00577916" w:rsidP="00EE5B8A">
      <w:pPr>
        <w:pStyle w:val="ListParagraph"/>
        <w:numPr>
          <w:ilvl w:val="0"/>
          <w:numId w:val="1"/>
        </w:numPr>
        <w:spacing w:after="0" w:line="240" w:lineRule="auto"/>
      </w:pPr>
      <w:r w:rsidRPr="00913DDB">
        <w:rPr>
          <w:b/>
        </w:rPr>
        <w:t>Access</w:t>
      </w:r>
      <w:r w:rsidR="00E432C5" w:rsidRPr="00913DDB">
        <w:rPr>
          <w:b/>
        </w:rPr>
        <w:t xml:space="preserve"> to the most comprehensive software support. </w:t>
      </w:r>
      <w:r w:rsidR="00E432C5" w:rsidRPr="00913DDB">
        <w:t xml:space="preserve">Genuine Microsoft software is published by Microsoft, properly licensed, and fully supported by Microsoft or a trusted </w:t>
      </w:r>
      <w:r w:rsidR="000C61CA" w:rsidRPr="00913DDB">
        <w:t>retailer</w:t>
      </w:r>
      <w:r w:rsidR="00E432C5" w:rsidRPr="00913DDB">
        <w:t xml:space="preserve">. Using genuine Microsoft software offers you confidence that you will receive the latest product features, updates, security </w:t>
      </w:r>
      <w:r w:rsidR="00020798" w:rsidRPr="00913DDB">
        <w:t xml:space="preserve">enhancements </w:t>
      </w:r>
      <w:r w:rsidR="00E432C5" w:rsidRPr="00913DDB">
        <w:t>and ongoing improvements.</w:t>
      </w:r>
    </w:p>
    <w:p w:rsidR="00E432C5" w:rsidRPr="00913DDB" w:rsidRDefault="00E432C5" w:rsidP="00E432C5">
      <w:pPr>
        <w:pStyle w:val="ListParagraph"/>
      </w:pPr>
    </w:p>
    <w:p w:rsidR="00E432C5" w:rsidRPr="00913DDB" w:rsidRDefault="00577916" w:rsidP="00913DDB">
      <w:pPr>
        <w:pStyle w:val="ListParagraph"/>
        <w:numPr>
          <w:ilvl w:val="0"/>
          <w:numId w:val="1"/>
        </w:numPr>
        <w:spacing w:after="0" w:line="240" w:lineRule="auto"/>
      </w:pPr>
      <w:r w:rsidRPr="00913DDB">
        <w:rPr>
          <w:b/>
        </w:rPr>
        <w:t>Lo</w:t>
      </w:r>
      <w:r w:rsidR="00E432C5" w:rsidRPr="00913DDB">
        <w:rPr>
          <w:b/>
        </w:rPr>
        <w:t>ng-term value.</w:t>
      </w:r>
      <w:r w:rsidR="008E26A3" w:rsidRPr="00913DDB">
        <w:t xml:space="preserve"> </w:t>
      </w:r>
      <w:r w:rsidR="00E432C5" w:rsidRPr="00913DDB">
        <w:t xml:space="preserve">Purchasing genuine Microsoft software from a trusted source is the best way to ensure </w:t>
      </w:r>
      <w:r w:rsidR="00E40F4B" w:rsidRPr="00913DDB">
        <w:t xml:space="preserve">that </w:t>
      </w:r>
      <w:r w:rsidR="00E432C5" w:rsidRPr="00913DDB">
        <w:t>you are getting the most value from your software purchase.</w:t>
      </w:r>
      <w:r w:rsidR="008E26A3" w:rsidRPr="00913DDB">
        <w:t xml:space="preserve"> </w:t>
      </w:r>
      <w:r w:rsidR="00E432C5" w:rsidRPr="00913DDB">
        <w:t>Any problems that may arise from installing non-genuine software can be costly to fix in the long</w:t>
      </w:r>
      <w:r w:rsidR="00881692" w:rsidRPr="00913DDB">
        <w:t xml:space="preserve"> </w:t>
      </w:r>
      <w:r w:rsidR="00E432C5" w:rsidRPr="00913DDB">
        <w:t>term.</w:t>
      </w:r>
    </w:p>
    <w:sectPr w:rsidR="00E432C5" w:rsidRPr="00913DDB" w:rsidSect="00912773">
      <w:headerReference w:type="default" r:id="rId12"/>
      <w:footerReference w:type="default" r:id="rId13"/>
      <w:pgSz w:w="12240" w:h="15840"/>
      <w:pgMar w:top="153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828" w:rsidRDefault="00A81828" w:rsidP="00E432C5">
      <w:pPr>
        <w:spacing w:after="0" w:line="240" w:lineRule="auto"/>
      </w:pPr>
      <w:r>
        <w:separator/>
      </w:r>
    </w:p>
  </w:endnote>
  <w:endnote w:type="continuationSeparator" w:id="0">
    <w:p w:rsidR="00A81828" w:rsidRDefault="00A81828" w:rsidP="00E43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D6" w:rsidRPr="00E432C5" w:rsidRDefault="001712D6" w:rsidP="00E432C5">
    <w:pPr>
      <w:pStyle w:val="Footer"/>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828" w:rsidRDefault="00A81828" w:rsidP="00E432C5">
      <w:pPr>
        <w:spacing w:after="0" w:line="240" w:lineRule="auto"/>
      </w:pPr>
      <w:r>
        <w:separator/>
      </w:r>
    </w:p>
  </w:footnote>
  <w:footnote w:type="continuationSeparator" w:id="0">
    <w:p w:rsidR="00A81828" w:rsidRDefault="00A81828" w:rsidP="00E432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D6" w:rsidRPr="00E432C5" w:rsidRDefault="001712D6">
    <w:pPr>
      <w:pStyle w:val="Header"/>
      <w:rPr>
        <w:b/>
      </w:rPr>
    </w:pPr>
    <w:r>
      <w:rPr>
        <w:b/>
        <w:noProof/>
        <w:sz w:val="20"/>
        <w:szCs w:val="20"/>
        <w:lang w:eastAsia="en-US"/>
      </w:rPr>
      <w:drawing>
        <wp:anchor distT="0" distB="0" distL="114300" distR="114300" simplePos="0" relativeHeight="251659264" behindDoc="0" locked="0" layoutInCell="1" allowOverlap="1">
          <wp:simplePos x="0" y="0"/>
          <wp:positionH relativeFrom="column">
            <wp:posOffset>-171450</wp:posOffset>
          </wp:positionH>
          <wp:positionV relativeFrom="paragraph">
            <wp:posOffset>-457200</wp:posOffset>
          </wp:positionV>
          <wp:extent cx="6290945" cy="1162050"/>
          <wp:effectExtent l="0" t="0" r="0" b="0"/>
          <wp:wrapThrough wrapText="bothSides">
            <wp:wrapPolygon edited="0">
              <wp:start x="0" y="0"/>
              <wp:lineTo x="0" y="21246"/>
              <wp:lineTo x="21519" y="21246"/>
              <wp:lineTo x="21519" y="0"/>
              <wp:lineTo x="0" y="0"/>
            </wp:wrapPolygon>
          </wp:wrapThrough>
          <wp:docPr id="2" name="Picture 1" descr="C:\Users\lcandello\AppData\Local\Microsoft\Windows\Temporary Internet Files\Content.Outlook\35T3LBBZ\vpk-banner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andello\AppData\Local\Microsoft\Windows\Temporary Internet Files\Content.Outlook\35T3LBBZ\vpk-banner2 (3).jpg"/>
                  <pic:cNvPicPr>
                    <a:picLocks noChangeAspect="1" noChangeArrowheads="1"/>
                  </pic:cNvPicPr>
                </pic:nvPicPr>
                <pic:blipFill>
                  <a:blip r:embed="rId1" cstate="print"/>
                  <a:srcRect/>
                  <a:stretch>
                    <a:fillRect/>
                  </a:stretch>
                </pic:blipFill>
                <pic:spPr bwMode="auto">
                  <a:xfrm>
                    <a:off x="0" y="0"/>
                    <a:ext cx="6290945" cy="11620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764E2"/>
    <w:multiLevelType w:val="hybridMultilevel"/>
    <w:tmpl w:val="51BC2B22"/>
    <w:lvl w:ilvl="0" w:tplc="1B9C74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E432C5"/>
    <w:rsid w:val="00020798"/>
    <w:rsid w:val="000A19BB"/>
    <w:rsid w:val="000B4B6B"/>
    <w:rsid w:val="000C02F1"/>
    <w:rsid w:val="000C61CA"/>
    <w:rsid w:val="001712D6"/>
    <w:rsid w:val="00173C9B"/>
    <w:rsid w:val="002814A1"/>
    <w:rsid w:val="002862DB"/>
    <w:rsid w:val="002C0EEC"/>
    <w:rsid w:val="003854FE"/>
    <w:rsid w:val="00391186"/>
    <w:rsid w:val="003B0096"/>
    <w:rsid w:val="003B5E5F"/>
    <w:rsid w:val="00404AF6"/>
    <w:rsid w:val="00415B9C"/>
    <w:rsid w:val="00484C6F"/>
    <w:rsid w:val="004A24BF"/>
    <w:rsid w:val="004F5CF9"/>
    <w:rsid w:val="004F6D86"/>
    <w:rsid w:val="00517908"/>
    <w:rsid w:val="00530729"/>
    <w:rsid w:val="00547CA1"/>
    <w:rsid w:val="005509CD"/>
    <w:rsid w:val="00563B6B"/>
    <w:rsid w:val="005775E3"/>
    <w:rsid w:val="00577916"/>
    <w:rsid w:val="005C46E4"/>
    <w:rsid w:val="005E1597"/>
    <w:rsid w:val="00613390"/>
    <w:rsid w:val="00614394"/>
    <w:rsid w:val="0065184B"/>
    <w:rsid w:val="0065357C"/>
    <w:rsid w:val="006655F7"/>
    <w:rsid w:val="0069135F"/>
    <w:rsid w:val="006C0BB8"/>
    <w:rsid w:val="006C4E12"/>
    <w:rsid w:val="006E2515"/>
    <w:rsid w:val="00703D48"/>
    <w:rsid w:val="00755D47"/>
    <w:rsid w:val="00784E30"/>
    <w:rsid w:val="007A05E5"/>
    <w:rsid w:val="007B1BAF"/>
    <w:rsid w:val="007B521B"/>
    <w:rsid w:val="00815C90"/>
    <w:rsid w:val="00853BD8"/>
    <w:rsid w:val="0087647A"/>
    <w:rsid w:val="00881692"/>
    <w:rsid w:val="008E26A3"/>
    <w:rsid w:val="00912773"/>
    <w:rsid w:val="00913DDB"/>
    <w:rsid w:val="0093563A"/>
    <w:rsid w:val="00950C95"/>
    <w:rsid w:val="00974C7D"/>
    <w:rsid w:val="009843E8"/>
    <w:rsid w:val="00992A9D"/>
    <w:rsid w:val="00A0787D"/>
    <w:rsid w:val="00A119E0"/>
    <w:rsid w:val="00A14EFC"/>
    <w:rsid w:val="00A33844"/>
    <w:rsid w:val="00A44267"/>
    <w:rsid w:val="00A81828"/>
    <w:rsid w:val="00AA1A3B"/>
    <w:rsid w:val="00AC404B"/>
    <w:rsid w:val="00AD05EF"/>
    <w:rsid w:val="00AF3A5F"/>
    <w:rsid w:val="00B022D2"/>
    <w:rsid w:val="00B56276"/>
    <w:rsid w:val="00B82007"/>
    <w:rsid w:val="00BB6543"/>
    <w:rsid w:val="00BD65B6"/>
    <w:rsid w:val="00C532A0"/>
    <w:rsid w:val="00C81F57"/>
    <w:rsid w:val="00D4239A"/>
    <w:rsid w:val="00D8125D"/>
    <w:rsid w:val="00DB773A"/>
    <w:rsid w:val="00E40F4B"/>
    <w:rsid w:val="00E432C5"/>
    <w:rsid w:val="00E47755"/>
    <w:rsid w:val="00E61748"/>
    <w:rsid w:val="00E74560"/>
    <w:rsid w:val="00E8351F"/>
    <w:rsid w:val="00E92426"/>
    <w:rsid w:val="00EA2CE1"/>
    <w:rsid w:val="00EB737B"/>
    <w:rsid w:val="00EC1622"/>
    <w:rsid w:val="00ED00EA"/>
    <w:rsid w:val="00EE5B8A"/>
    <w:rsid w:val="00F00616"/>
    <w:rsid w:val="00F3673A"/>
    <w:rsid w:val="00FA5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2C5"/>
    <w:pPr>
      <w:ind w:left="720"/>
      <w:contextualSpacing/>
    </w:pPr>
  </w:style>
  <w:style w:type="paragraph" w:styleId="Header">
    <w:name w:val="header"/>
    <w:basedOn w:val="Normal"/>
    <w:link w:val="HeaderChar"/>
    <w:uiPriority w:val="99"/>
    <w:unhideWhenUsed/>
    <w:rsid w:val="00E43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2C5"/>
  </w:style>
  <w:style w:type="paragraph" w:styleId="Footer">
    <w:name w:val="footer"/>
    <w:basedOn w:val="Normal"/>
    <w:link w:val="FooterChar"/>
    <w:uiPriority w:val="99"/>
    <w:unhideWhenUsed/>
    <w:rsid w:val="00E43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2C5"/>
  </w:style>
  <w:style w:type="paragraph" w:styleId="BalloonText">
    <w:name w:val="Balloon Text"/>
    <w:basedOn w:val="Normal"/>
    <w:link w:val="BalloonTextChar"/>
    <w:uiPriority w:val="99"/>
    <w:semiHidden/>
    <w:unhideWhenUsed/>
    <w:rsid w:val="00577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16"/>
    <w:rPr>
      <w:rFonts w:ascii="Tahoma" w:hAnsi="Tahoma" w:cs="Tahoma"/>
      <w:sz w:val="16"/>
      <w:szCs w:val="16"/>
    </w:rPr>
  </w:style>
  <w:style w:type="character" w:styleId="CommentReference">
    <w:name w:val="annotation reference"/>
    <w:basedOn w:val="DefaultParagraphFont"/>
    <w:uiPriority w:val="99"/>
    <w:semiHidden/>
    <w:unhideWhenUsed/>
    <w:rsid w:val="00EE5B8A"/>
    <w:rPr>
      <w:sz w:val="16"/>
      <w:szCs w:val="16"/>
    </w:rPr>
  </w:style>
  <w:style w:type="paragraph" w:styleId="CommentText">
    <w:name w:val="annotation text"/>
    <w:basedOn w:val="Normal"/>
    <w:link w:val="CommentTextChar"/>
    <w:uiPriority w:val="99"/>
    <w:semiHidden/>
    <w:unhideWhenUsed/>
    <w:rsid w:val="00EE5B8A"/>
    <w:pPr>
      <w:spacing w:line="240" w:lineRule="auto"/>
    </w:pPr>
    <w:rPr>
      <w:sz w:val="20"/>
      <w:szCs w:val="20"/>
    </w:rPr>
  </w:style>
  <w:style w:type="character" w:customStyle="1" w:styleId="CommentTextChar">
    <w:name w:val="Comment Text Char"/>
    <w:basedOn w:val="DefaultParagraphFont"/>
    <w:link w:val="CommentText"/>
    <w:uiPriority w:val="99"/>
    <w:semiHidden/>
    <w:rsid w:val="00EE5B8A"/>
    <w:rPr>
      <w:sz w:val="20"/>
      <w:szCs w:val="20"/>
    </w:rPr>
  </w:style>
  <w:style w:type="paragraph" w:styleId="CommentSubject">
    <w:name w:val="annotation subject"/>
    <w:basedOn w:val="CommentText"/>
    <w:next w:val="CommentText"/>
    <w:link w:val="CommentSubjectChar"/>
    <w:uiPriority w:val="99"/>
    <w:semiHidden/>
    <w:unhideWhenUsed/>
    <w:rsid w:val="00EE5B8A"/>
    <w:rPr>
      <w:b/>
      <w:bCs/>
    </w:rPr>
  </w:style>
  <w:style w:type="character" w:customStyle="1" w:styleId="CommentSubjectChar">
    <w:name w:val="Comment Subject Char"/>
    <w:basedOn w:val="CommentTextChar"/>
    <w:link w:val="CommentSubject"/>
    <w:uiPriority w:val="99"/>
    <w:semiHidden/>
    <w:rsid w:val="00EE5B8A"/>
    <w:rPr>
      <w:b/>
      <w:bCs/>
      <w:sz w:val="20"/>
      <w:szCs w:val="20"/>
    </w:rPr>
  </w:style>
  <w:style w:type="character" w:styleId="Hyperlink">
    <w:name w:val="Hyperlink"/>
    <w:basedOn w:val="DefaultParagraphFont"/>
    <w:uiPriority w:val="99"/>
    <w:unhideWhenUsed/>
    <w:rsid w:val="003854FE"/>
    <w:rPr>
      <w:color w:val="0000FF" w:themeColor="hyperlink"/>
      <w:u w:val="single"/>
    </w:rPr>
  </w:style>
  <w:style w:type="paragraph" w:styleId="Revision">
    <w:name w:val="Revision"/>
    <w:hidden/>
    <w:uiPriority w:val="99"/>
    <w:semiHidden/>
    <w:rsid w:val="000C61CA"/>
    <w:pPr>
      <w:spacing w:after="0" w:line="240" w:lineRule="auto"/>
    </w:pPr>
  </w:style>
  <w:style w:type="character" w:styleId="FollowedHyperlink">
    <w:name w:val="FollowedHyperlink"/>
    <w:basedOn w:val="DefaultParagraphFont"/>
    <w:uiPriority w:val="99"/>
    <w:semiHidden/>
    <w:unhideWhenUsed/>
    <w:rsid w:val="008E26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2C5"/>
    <w:pPr>
      <w:ind w:left="720"/>
      <w:contextualSpacing/>
    </w:pPr>
  </w:style>
  <w:style w:type="paragraph" w:styleId="Header">
    <w:name w:val="header"/>
    <w:basedOn w:val="Normal"/>
    <w:link w:val="HeaderChar"/>
    <w:uiPriority w:val="99"/>
    <w:unhideWhenUsed/>
    <w:rsid w:val="00E43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2C5"/>
  </w:style>
  <w:style w:type="paragraph" w:styleId="Footer">
    <w:name w:val="footer"/>
    <w:basedOn w:val="Normal"/>
    <w:link w:val="FooterChar"/>
    <w:uiPriority w:val="99"/>
    <w:unhideWhenUsed/>
    <w:rsid w:val="00E43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2C5"/>
  </w:style>
  <w:style w:type="paragraph" w:styleId="BalloonText">
    <w:name w:val="Balloon Text"/>
    <w:basedOn w:val="Normal"/>
    <w:link w:val="BalloonTextChar"/>
    <w:uiPriority w:val="99"/>
    <w:semiHidden/>
    <w:unhideWhenUsed/>
    <w:rsid w:val="00577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16"/>
    <w:rPr>
      <w:rFonts w:ascii="Tahoma" w:hAnsi="Tahoma" w:cs="Tahoma"/>
      <w:sz w:val="16"/>
      <w:szCs w:val="16"/>
    </w:rPr>
  </w:style>
  <w:style w:type="character" w:styleId="CommentReference">
    <w:name w:val="annotation reference"/>
    <w:basedOn w:val="DefaultParagraphFont"/>
    <w:uiPriority w:val="99"/>
    <w:semiHidden/>
    <w:unhideWhenUsed/>
    <w:rsid w:val="00EE5B8A"/>
    <w:rPr>
      <w:sz w:val="16"/>
      <w:szCs w:val="16"/>
    </w:rPr>
  </w:style>
  <w:style w:type="paragraph" w:styleId="CommentText">
    <w:name w:val="annotation text"/>
    <w:basedOn w:val="Normal"/>
    <w:link w:val="CommentTextChar"/>
    <w:uiPriority w:val="99"/>
    <w:semiHidden/>
    <w:unhideWhenUsed/>
    <w:rsid w:val="00EE5B8A"/>
    <w:pPr>
      <w:spacing w:line="240" w:lineRule="auto"/>
    </w:pPr>
    <w:rPr>
      <w:sz w:val="20"/>
      <w:szCs w:val="20"/>
    </w:rPr>
  </w:style>
  <w:style w:type="character" w:customStyle="1" w:styleId="CommentTextChar">
    <w:name w:val="Comment Text Char"/>
    <w:basedOn w:val="DefaultParagraphFont"/>
    <w:link w:val="CommentText"/>
    <w:uiPriority w:val="99"/>
    <w:semiHidden/>
    <w:rsid w:val="00EE5B8A"/>
    <w:rPr>
      <w:sz w:val="20"/>
      <w:szCs w:val="20"/>
    </w:rPr>
  </w:style>
  <w:style w:type="paragraph" w:styleId="CommentSubject">
    <w:name w:val="annotation subject"/>
    <w:basedOn w:val="CommentText"/>
    <w:next w:val="CommentText"/>
    <w:link w:val="CommentSubjectChar"/>
    <w:uiPriority w:val="99"/>
    <w:semiHidden/>
    <w:unhideWhenUsed/>
    <w:rsid w:val="00EE5B8A"/>
    <w:rPr>
      <w:b/>
      <w:bCs/>
    </w:rPr>
  </w:style>
  <w:style w:type="character" w:customStyle="1" w:styleId="CommentSubjectChar">
    <w:name w:val="Comment Subject Char"/>
    <w:basedOn w:val="CommentTextChar"/>
    <w:link w:val="CommentSubject"/>
    <w:uiPriority w:val="99"/>
    <w:semiHidden/>
    <w:rsid w:val="00EE5B8A"/>
    <w:rPr>
      <w:b/>
      <w:bCs/>
      <w:sz w:val="20"/>
      <w:szCs w:val="20"/>
    </w:rPr>
  </w:style>
  <w:style w:type="character" w:styleId="Hyperlink">
    <w:name w:val="Hyperlink"/>
    <w:basedOn w:val="DefaultParagraphFont"/>
    <w:uiPriority w:val="99"/>
    <w:unhideWhenUsed/>
    <w:rsid w:val="003854FE"/>
    <w:rPr>
      <w:color w:val="0000FF" w:themeColor="hyperlink"/>
      <w:u w:val="single"/>
    </w:rPr>
  </w:style>
  <w:style w:type="paragraph" w:styleId="Revision">
    <w:name w:val="Revision"/>
    <w:hidden/>
    <w:uiPriority w:val="99"/>
    <w:semiHidden/>
    <w:rsid w:val="000C61CA"/>
    <w:pPr>
      <w:spacing w:after="0" w:line="240" w:lineRule="auto"/>
    </w:pPr>
  </w:style>
  <w:style w:type="character" w:styleId="FollowedHyperlink">
    <w:name w:val="FollowedHyperlink"/>
    <w:basedOn w:val="DefaultParagraphFont"/>
    <w:uiPriority w:val="99"/>
    <w:semiHidden/>
    <w:unhideWhenUsed/>
    <w:rsid w:val="008E26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lutionfinder.microsof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lient_x0020_Company xmlns="f7308c59-e3fc-48bd-b337-1e1d3e35413d">Microsoft</Client_x0020_Company>
    <Rush_x0020_Request_x0020_E-Mail_x0020_Sent xmlns="f7308c59-e3fc-48bd-b337-1e1d3e35413d">false</Rush_x0020_Request_x0020_E-Mail_x0020_Sent>
    <Translation_x0020_Required xmlns="f7308c59-e3fc-48bd-b337-1e1d3e35413d">false</Translation_x0020_Required>
    <Account_x0020_Contact_x0020_E-mail xmlns="f7308c59-e3fc-48bd-b337-1e1d3e35413d">jsung@waggeneredstrom.com</Account_x0020_Contact_x0020_E-mail>
    <Client_x0020_Name xmlns="f7308c59-e3fc-48bd-b337-1e1d3e35413d">Mark Lamb</Client_x0020_Name>
    <Expedited_x0020_Process_x003f_ xmlns="f7308c59-e3fc-48bd-b337-1e1d3e35413d">Standard</Expedited_x0020_Process_x003f_>
    <Posted_x0020_to_x0020_EMEA_x0020_Press_x0020_Centre xmlns="f7308c59-e3fc-48bd-b337-1e1d3e35413d">false</Posted_x0020_to_x0020_EMEA_x0020_Press_x0020_Centre>
    <Started xmlns="f7308c59-e3fc-48bd-b337-1e1d3e35413d">false</Started>
    <Attorney_x0020_Phone xmlns="f7308c59-e3fc-48bd-b337-1e1d3e35413d" xsi:nil="true"/>
    <Internal_x0020_Order_x0028_I_x002f_O_x0029__x0023_ xmlns="f7308c59-e3fc-48bd-b337-1e1d3e35413d" xsi:nil="true"/>
    <Job_x0020_Number xmlns="f7308c59-e3fc-48bd-b337-1e1d3e35413d">MSAPPRGENS fact</Job_x0020_Number>
    <LOI xmlns="f7308c59-e3fc-48bd-b337-1e1d3e35413d">false</LOI>
    <Account_x0020_Backup_x0020_Mobile_x0020_Phone xmlns="f7308c59-e3fc-48bd-b337-1e1d3e35413d" xsi:nil="true"/>
    <DPR_x0020__x002b__x0020_PR xmlns="f7308c59-e3fc-48bd-b337-1e1d3e35413d">false</DPR_x0020__x002b__x0020_PR>
    <Editing_x0020_Level xmlns="f7308c59-e3fc-48bd-b337-1e1d3e35413d" xsi:nil="true"/>
    <Account_x0020_Contact xmlns="f7308c59-e3fc-48bd-b337-1e1d3e35413d">Jessie Sung</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Quote_x0020_Permissions xmlns="f7308c59-e3fc-48bd-b337-1e1d3e35413d">false</Quote_x0020_Permissions>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anordhoff@waggenerdstrom.com</Account_x0020_Backup_x0020_Contact_x0028_s_x0029__x0020_Email>
    <Digital_x0020_Press_x0020_Release_x003f_ xmlns="f7308c59-e3fc-48bd-b337-1e1d3e35413d">false</Digital_x0020_Press_x0020_Release_x003f_>
    <Released_x0020_By xmlns="f7308c59-e3fc-48bd-b337-1e1d3e35413d">Client Company</Released_x0020_By>
    <Time_x0020_Zone xmlns="f7308c59-e3fc-48bd-b337-1e1d3e35413d" xsi:nil="true"/>
    <Job_x0020_Type xmlns="f7308c59-e3fc-48bd-b337-1e1d3e35413d">Production</Job_x0020_Type>
    <Release_x0020_Date_x0020_and_x0020_Time xmlns="f7308c59-e3fc-48bd-b337-1e1d3e35413d">11/10/2010</Release_x0020_Date_x0020_and_x0020_Time>
    <For_x0020_MS_x0020_VPR_x002d_VPK_x002d_Newsroom xmlns="4043efe1-a268-4662-b2d0-7a13496800b5" xsi:nil="true"/>
    <Client_x0020_E-mail xmlns="f7308c59-e3fc-48bd-b337-1e1d3e35413d">marlamb@microsoft.com</Client_x0020_E-mail>
    <Document_x0020_Writer xmlns="f7308c59-e3fc-48bd-b337-1e1d3e35413d" xsi:nil="true"/>
    <Wire_x0020_Distribution xmlns="f7308c59-e3fc-48bd-b337-1e1d3e35413d">None</Wire_x0020_Distribution>
    <Proposed_x0020_Tags xmlns="4043efe1-a268-4662-b2d0-7a13496800b5" xsi:nil="true"/>
    <Account_x0020_Contact_x0020_Mobile_x0020_Phone xmlns="f7308c59-e3fc-48bd-b337-1e1d3e35413d">(206) 817-6018</Account_x0020_Contact_x0020_Mobile_x0020_Phone>
    <Attorney_x0020_Email xmlns="f7308c59-e3fc-48bd-b337-1e1d3e35413d" xsi:nil="true"/>
    <Posted_x0020_to_x0020_PressPass xmlns="f7308c59-e3fc-48bd-b337-1e1d3e35413d">false</Posted_x0020_to_x0020_PressPass>
    <Process_x0020_Number xmlns="f7308c59-e3fc-48bd-b337-1e1d3e35413d">First Process</Process_x0020_Number>
    <Attorney_x0020_Involved xmlns="f7308c59-e3fc-48bd-b337-1e1d3e35413d">false</Attorney_x0020_Involved>
    <Client_x0020_Approval_x0020_of_x0020_Distribution_x0020_Costs xmlns="f7308c59-e3fc-48bd-b337-1e1d3e35413d">false</Client_x0020_Approval_x0020_of_x0020_Distribution_x0020_Costs>
    <AdLaw_x0020_Reviewer xmlns="f7308c59-e3fc-48bd-b337-1e1d3e35413d">Claire</AdLaw_x0020_Reviewer>
    <Done_x002c__x0020_Killed_x002c__x0020_On_x0020_Hold xmlns="f7308c59-e3fc-48bd-b337-1e1d3e35413d">Active</Done_x002c__x0020_Killed_x002c__x0020_On_x0020_Hold>
    <Other_x0020_Legal xmlns="f7308c59-e3fc-48bd-b337-1e1d3e35413d" xsi:nil="true"/>
    <Joint_x0020_Release xmlns="f7308c59-e3fc-48bd-b337-1e1d3e35413d" xsi:nil="true"/>
    <Requested_x0020_Completion_x0020_Date xmlns="f7308c59-e3fc-48bd-b337-1e1d3e35413d">11/10/2010 12pm</Requested_x0020_Completion_x0020_Date>
    <WE_x0020_Project_x0020_Manager xmlns="4043efe1-a268-4662-b2d0-7a13496800b5" xsi:nil="true"/>
    <MS_x0020_Draft_x0020_Alias xmlns="f7308c59-e3fc-48bd-b337-1e1d3e35413d">false</MS_x0020_Draft_x0020_Alias>
    <Attorney_x002f_Paralegal xmlns="f7308c59-e3fc-48bd-b337-1e1d3e35413d" xsi:nil="true"/>
    <Doc_x0020_Type xmlns="f7308c59-e3fc-48bd-b337-1e1d3e35413d">Fact Sheet</Doc_x0020_Type>
    <Account_x0020_Contact_x0020_Backup_x0028_s_x0029_ xmlns="f7308c59-e3fc-48bd-b337-1e1d3e35413d">Andy Nordhoff</Account_x0020_Contact_x0020_Backup_x0028_s_x0029_>
    <Permissions_x0020_to_x0020_Cite_x0020_Third-Party_x0020_Research xmlns="f7308c59-e3fc-48bd-b337-1e1d3e35413d">false</Permissions_x0020_to_x0020_Cite_x0020_Third-Party_x0020_Research>
    <Reasons_x0020_for_x0020_any_x0020_delays xmlns="f7308c59-e3fc-48bd-b337-1e1d3e35413d"/>
    <NS_x0020_Location xmlns="f7308c59-e3fc-48bd-b337-1e1d3e35413d" xsi:nil="true"/>
    <Production_x0020_Coordinator xmlns="f7308c59-e3fc-48bd-b337-1e1d3e35413d">17</Production_x0020_Coordinator>
    <Rush_x0020_or_x0020_Crisis_x003f_ xmlns="f7308c59-e3fc-48bd-b337-1e1d3e35413d">Standard</Rush_x0020_or_x0020_Crisis_x003f_>
    <Client_x0020_Phone xmlns="f7308c59-e3fc-48bd-b337-1e1d3e35413d" xsi:nil="true"/>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01" ma:contentTypeDescription="" ma:contentTypeScope="" ma:versionID="1225c726c165ad1624ffb151240f77e1">
  <xsd:schema xmlns:xsd="http://www.w3.org/2001/XMLSchema" xmlns:p="http://schemas.microsoft.com/office/2006/metadata/properties" xmlns:ns2="f7308c59-e3fc-48bd-b337-1e1d3e35413d" xmlns:ns3="4043efe1-a268-4662-b2d0-7a13496800b5" targetNamespace="http://schemas.microsoft.com/office/2006/metadata/properties" ma:root="true" ma:fieldsID="e15d025d8051e03f79494316f95dc534" ns2:_="" ns3:_="">
    <xsd:import namespace="f7308c59-e3fc-48bd-b337-1e1d3e35413d"/>
    <xsd:import namespace="4043efe1-a268-4662-b2d0-7a13496800b5"/>
    <xsd:element name="properties">
      <xsd:complexType>
        <xsd:sequence>
          <xsd:element name="documentManagement">
            <xsd:complexType>
              <xsd:all>
                <xsd:element ref="ns2:Job_x0020_Type" minOccurs="0"/>
                <xsd:element ref="ns2:Account_x0020_Contact" minOccurs="0"/>
                <xsd:element ref="ns2:Account_x0020_Contact_x0020_E-mail" minOccurs="0"/>
                <xsd:element ref="ns2:Account_x0020_Contact_x0020_Mobile_x0020_Phone" minOccurs="0"/>
                <xsd:element ref="ns2:Doc_x0020_Type" minOccurs="0"/>
                <xsd:element ref="ns2:Account_x0020_Backup_x0020_Contact_x0028_s_x0029__x0020_Email" minOccurs="0"/>
                <xsd:element ref="ns2:Account_x0020_Contact_x0020_Backup_x0028_s_x0029_" minOccurs="0"/>
                <xsd:element ref="ns2:Client_x0020_Approval_x0020_of_x0020_Distribution_x0020_Costs" minOccurs="0"/>
                <xsd:element ref="ns2:Client_x0020_Company" minOccurs="0"/>
                <xsd:element ref="ns2:Client_x0020_Name" minOccurs="0"/>
                <xsd:element ref="ns2:Client_x0020_E-mail" minOccurs="0"/>
                <xsd:element ref="ns2:Client_x0020_Phone" minOccurs="0"/>
                <xsd:element ref="ns2:Digital_x0020_Press_x0020_Release_x003f_" minOccurs="0"/>
                <xsd:element ref="ns2:Expedited_x0020_Process_x003f_" minOccurs="0"/>
                <xsd:element ref="ns2:Joint_x0020_Release" minOccurs="0"/>
                <xsd:element ref="ns2:MS_x0020_Draft_x0020_Alias" minOccurs="0"/>
                <xsd:element ref="ns2:Mention_x0020_a_x0020_Microsoft_x0020_contest_x002c__x0020_sweepstakes_x002c__x0020_or_x0020_premium_x0020_promotion_x003f_" minOccurs="0"/>
                <xsd:element ref="ns2:NS_x0020_Location" minOccurs="0"/>
                <xsd:element ref="ns2:Attorney_x002f_Paralegal" minOccurs="0"/>
                <xsd:element ref="ns2:Permissions_x0020_to_x0020_Cite_x0020_Third-Party_x0020_Research" minOccurs="0"/>
                <xsd:element ref="ns2:Photo_x0020_Distribution" minOccurs="0"/>
                <xsd:element ref="ns2:Posted_x0020_to_x0020_PressPass" minOccurs="0"/>
                <xsd:element ref="ns2:Posted_x0020_to_x0020_EMEA_x0020_Press_x0020_Centre" minOccurs="0"/>
                <xsd:element ref="ns2:Process_x0020_Number" minOccurs="0"/>
                <xsd:element ref="ns2:Production_x0020_Coordinator" minOccurs="0"/>
                <xsd:element ref="ns2:Quote_x0020_Permissions" minOccurs="0"/>
                <xsd:element ref="ns2:Reasons_x0020_for_x0020_any_x0020_delays"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Translation_x0020_Required" minOccurs="0"/>
                <xsd:element ref="ns2:Wire_x0020_Distribution" minOccurs="0"/>
                <xsd:element ref="ns2:Instructions" minOccurs="0"/>
                <xsd:element ref="ns2:Document_x0020_Writer" minOccurs="0"/>
                <xsd:element ref="ns2:AdLaw_x0020_Reviewer" minOccurs="0"/>
                <xsd:element ref="ns2:Done_x002c__x0020_Killed_x002c__x0020_On_x0020_Hold" minOccurs="0"/>
                <xsd:element ref="ns2:Released_x0020_By" minOccurs="0"/>
                <xsd:element ref="ns2:Started" minOccurs="0"/>
                <xsd:element ref="ns2:LOI" minOccurs="0"/>
                <xsd:element ref="ns2:MOU" minOccurs="0"/>
                <xsd:element ref="ns2:Other_x0020_Legal" minOccurs="0"/>
                <xsd:element ref="ns2:Account_x0020_Backup_x0020_Mobile_x0020_Phone" minOccurs="0"/>
                <xsd:element ref="ns2:DPR_x0020__x002b__x0020_PR" minOccurs="0"/>
                <xsd:element ref="ns2:Attorney_x0020_Involved" minOccurs="0"/>
                <xsd:element ref="ns2:Attorney_x0020_Email" minOccurs="0"/>
                <xsd:element ref="ns2:Attorney_x0020_Phone" minOccurs="0"/>
                <xsd:element ref="ns2:Time_x0020_Z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3:WE_x0020_Project_x0020_Manager" minOccurs="0"/>
              </xsd:all>
            </xsd:complexType>
          </xsd:element>
        </xsd:sequence>
      </xsd:complexType>
    </xsd:element>
  </xsd:schema>
  <xsd:schema xmlns:xsd="http://www.w3.org/2001/XMLSchema" xmlns:dms="http://schemas.microsoft.com/office/2006/documentManagement/types" targetNamespace="f7308c59-e3fc-48bd-b337-1e1d3e35413d" elementFormDefault="qualified">
    <xsd:import namespace="http://schemas.microsoft.com/office/2006/documentManagement/type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Account_x0020_Contact" ma:index="3" nillable="true" ma:displayName="Account Contact" ma:internalName="Account_x0020_Contact">
      <xsd:simpleType>
        <xsd:restriction base="dms:Text">
          <xsd:maxLength value="50"/>
        </xsd:restriction>
      </xsd:simpleType>
    </xsd:element>
    <xsd:element name="Account_x0020_Contact_x0020_E-mail" ma:index="4" nillable="true" ma:displayName="Account Contact E-mail" ma:description="Email address of contact" ma:internalName="Account_x0020_Contact_x0020_E_x002d_mail">
      <xsd:simpleType>
        <xsd:restriction base="dms:Text">
          <xsd:maxLength value="255"/>
        </xsd:restriction>
      </xsd:simpleType>
    </xsd:element>
    <xsd:element name="Account_x0020_Contact_x0020_Mobile_x0020_Phone" ma:index="5"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Doc_x0020_Type" ma:index="6"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simpleType>
    </xsd:element>
    <xsd:element name="Account_x0020_Contact_x0020_Backup_x0028_s_x0029_" ma:index="8" nillable="true" ma:displayName="Account Contact Backup(s)" ma:internalName="Account_x0020_Contact_x0020_Backup_x0028_s_x0029_">
      <xsd:simpleType>
        <xsd:restriction base="dms:Note"/>
      </xsd:simpleType>
    </xsd:element>
    <xsd:element name="Client_x0020_Approval_x0020_of_x0020_Distribution_x0020_Costs" ma:index="9" nillable="true" ma:displayName="Client Approval of Distribution Costs" ma:default="0" ma:description="Any wire distribution beyond US1 newsline (including photo distribution) is not covered under Microsoft’s contract with PR Newswire. This means your client will be invoiced directly, either with a cross-charge from the Corporate Communications team, or directly by PR Newswire (depending on the distribution). Check here to confirm you client has approved this additional cost." ma:internalName="Client_x0020_Approval_x0020_of_x0020_Distribution_x0020_Costs">
      <xsd:simpleType>
        <xsd:restriction base="dms:Boolean"/>
      </xsd:simpleType>
    </xsd:element>
    <xsd:element name="Client_x0020_Company" ma:index="10" nillable="true" ma:displayName="Client Company" ma:default="Microsoft" ma:format="Dropdown" ma:internalName="Client_x0020_Company">
      <xsd:simpleType>
        <xsd:union memberTypes="dms:Text">
          <xsd:simpleType>
            <xsd:restriction base="dms:Choice">
              <xsd:enumeration value="Microsoft"/>
              <xsd:enumeration value="Other"/>
              <xsd:enumeration value="Waggener Internal"/>
              <xsd:enumeration value="Abbott"/>
              <xsd:enumeration value="AMD"/>
              <xsd:enumeration value="AVI Biopharma"/>
              <xsd:enumeration value="Canon"/>
              <xsd:enumeration value="DHL"/>
              <xsd:enumeration value="Financial Services Roundtable"/>
              <xsd:enumeration value="GE Healthcare"/>
              <xsd:enumeration value="Handmark"/>
              <xsd:enumeration value="HTC"/>
              <xsd:enumeration value="Invivodata"/>
              <xsd:enumeration value="Limelight"/>
              <xsd:enumeration value="Mastercard"/>
              <xsd:enumeration value="Nau"/>
              <xsd:enumeration value="Shire"/>
              <xsd:enumeration value="T-Mobile"/>
              <xsd:enumeration value="Tripos"/>
              <xsd:enumeration value="Trubion"/>
              <xsd:enumeration value="Voicebox"/>
              <xsd:enumeration value="WE New Business"/>
            </xsd:restriction>
          </xsd:simpleType>
        </xsd:union>
      </xsd:simpleType>
    </xsd:element>
    <xsd:element name="Client_x0020_Name" ma:index="11" nillable="true" ma:displayName="Client Name" ma:internalName="Client_x0020_Name">
      <xsd:simpleType>
        <xsd:restriction base="dms:Text">
          <xsd:maxLength value="255"/>
        </xsd:restriction>
      </xsd:simpleType>
    </xsd:element>
    <xsd:element name="Client_x0020_E-mail" ma:index="12" nillable="true" ma:displayName="Client E-mail" ma:default="" ma:description="add phone numbers if needed" ma:internalName="Client_x0020_E_x002d_mail">
      <xsd:simpleType>
        <xsd:restriction base="dms:Note"/>
      </xsd:simpleType>
    </xsd:element>
    <xsd:element name="Client_x0020_Phone" ma:index="13" nillable="true" ma:displayName="Client Phone" ma:internalName="Client_x0020_Phone">
      <xsd:simpleType>
        <xsd:restriction base="dms:Text">
          <xsd:maxLength value="50"/>
        </xsd:restriction>
      </xsd:simpleType>
    </xsd:element>
    <xsd:element name="Digital_x0020_Press_x0020_Release_x003f_" ma:index="14" nillable="true" ma:displayName="DPR Only" ma:default="0" ma:internalName="Digital_x0020_Press_x0020_Release_x003F_">
      <xsd:simpleType>
        <xsd:restriction base="dms:Boolean"/>
      </xsd:simpleType>
    </xsd:element>
    <xsd:element name="Expedited_x0020_Process_x003f_" ma:index="15"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6" nillable="true" ma:displayName="Joint Release" ma:internalName="Joint_x0020_Release">
      <xsd:simpleType>
        <xsd:restriction base="dms:Text">
          <xsd:maxLength value="50"/>
        </xsd:restriction>
      </xsd:simpleType>
    </xsd:element>
    <xsd:element name="MS_x0020_Draft_x0020_Alias" ma:index="17" nillable="true" ma:displayName="MS Draft Alias" ma:default="0" ma:description="Production sends all Microsoft press release to the MS Draft alias as part of the Editing and Legal process. Only releases with confidential or sensitive content can bypass this step in the process. If you marked ‘No’, please provide context for your Production coordinator." ma:internalName="MS_x0020_Draft_x0020_Alias">
      <xsd:simpleType>
        <xsd:restriction base="dms:Boolean"/>
      </xsd:simpleType>
    </xsd:element>
    <xsd:element name="Mention_x0020_a_x0020_Microsoft_x0020_contest_x002c__x0020_sweepstakes_x002c__x0020_or_x0020_premium_x0020_promotion_x003f_" ma:index="18"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NS_x0020_Location" ma:index="19" nillable="true" ma:displayName="NS Location" ma:default="" ma:format="Dropdown" ma:internalName="NS_x0020_Location">
      <xsd:simpleType>
        <xsd:restriction base="dms:Choice">
          <xsd:enumeration value="Editing"/>
          <xsd:enumeration value="Production"/>
          <xsd:enumeration value="Distribution"/>
          <xsd:enumeration value="Done"/>
        </xsd:restriction>
      </xsd:simpleType>
    </xsd:element>
    <xsd:element name="Attorney_x002f_Paralegal" ma:index="20" nillable="true" ma:displayName="Attorney/Paralegal" ma:description="Attorney/ Paralegal that was involved in negotiation (name, email, phone number)&#10;" ma:internalName="Attorney_x002F_Paralegal">
      <xsd:simpleType>
        <xsd:restriction base="dms:Note"/>
      </xsd:simpleType>
    </xsd:element>
    <xsd:element name="Permissions_x0020_to_x0020_Cite_x0020_Third-Party_x0020_Research" ma:index="21" nillable="true" ma:displayName="Permissions to Cite Third-Party Research" ma:default="0" ma:description="Analyst and market research studies and reports require explicit permission for use in press material. Contact the Editing team with any questions about whether you have satisfied specific companies' requirements." ma:internalName="Permissions_x0020_to_x0020_Cite_x0020_Third_x002d_Party_x0020_Research">
      <xsd:simpleType>
        <xsd:restriction base="dms:Boolean"/>
      </xsd:simpleType>
    </xsd:element>
    <xsd:element name="Photo_x0020_Distribution" ma:index="22" nillable="true" ma:displayName="Photo Distribution" ma:default="0" ma:internalName="Photo_x0020_Distribution">
      <xsd:simpleType>
        <xsd:restriction base="dms:Boolean"/>
      </xsd:simpleType>
    </xsd:element>
    <xsd:element name="Posted_x0020_to_x0020_PressPass" ma:index="23" nillable="true" ma:displayName="Posted to PressPass" ma:default="0" ma:internalName="Posted_x0020_to_x0020_PressPass">
      <xsd:simpleType>
        <xsd:restriction base="dms:Boolean"/>
      </xsd:simpleType>
    </xsd:element>
    <xsd:element name="Posted_x0020_to_x0020_EMEA_x0020_Press_x0020_Centre" ma:index="24" nillable="true" ma:displayName="Posted to EMEA Press Centre" ma:default="0" ma:internalName="Posted_x0020_to_x0020_EMEA_x0020_Press_x0020_Centre">
      <xsd:simpleType>
        <xsd:restriction base="dms:Boolean"/>
      </xsd:simpleType>
    </xsd:element>
    <xsd:element name="Process_x0020_Number" ma:index="25" nillable="true" ma:displayName="Process Number" ma:default="First Process" ma:format="Dropdown" ma:internalName="Process_x0020_Number">
      <xsd:simpleType>
        <xsd:union memberTypes="dms:Text">
          <xsd:simpleType>
            <xsd:restriction base="dms:Choice">
              <xsd:enumeration value="First Process"/>
              <xsd:enumeration value="First Update"/>
              <xsd:enumeration value="Second Update"/>
              <xsd:enumeration value="Third Update"/>
              <xsd:enumeration value="Fourth Update"/>
              <xsd:enumeration value="Fifth Update"/>
              <xsd:enumeration value="Sixth Update"/>
              <xsd:enumeration value="Seventh Update"/>
            </xsd:restriction>
          </xsd:simpleType>
        </xsd:union>
      </xsd:simpleType>
    </xsd:element>
    <xsd:element name="Production_x0020_Coordinator" ma:index="26" nillable="true" ma:displayName="Production Coordinator" ma:list="{49b9f97a-d6cd-4fb2-9d6a-0529f8699807}" ma:internalName="Production_x0020_Coordinator" ma:readOnly="false" ma:showField="Title" ma:web="f7308c59-e3fc-48bd-b337-1e1d3e35413d">
      <xsd:simpleType>
        <xsd:restriction base="dms:Lookup"/>
      </xsd:simpleType>
    </xsd:element>
    <xsd:element name="Quote_x0020_Permissions" ma:index="27" nillable="true" ma:displayName="Quote Permissions" ma:default="0" ma:description="Quote permission must come directly from the quoted person or official representative of that person, and must include the entire text of the quote. If a quote permission is not obtained by the time of final, the account person has two options: The quote will be removed or an WE Account Manager or higher must taken written responsiblility for the quote. (The second option needs to be used only in unavoidable situations.)" ma:internalName="Quote_x0020_Permissions">
      <xsd:simpleType>
        <xsd:restriction base="dms:Boolean"/>
      </xsd:simpleType>
    </xsd:element>
    <xsd:element name="Reasons_x0020_for_x0020_any_x0020_delays" ma:index="28" nillable="true" ma:displayName="Reasons for any delays" ma:default="" ma:description="Mark all that apply, to help with any questions about cost" ma:internalName="Reasons_x0020_for_x0020_any_x0020_delays">
      <xsd:complexType>
        <xsd:complexContent>
          <xsd:extension base="dms:MultiChoiceFillIn">
            <xsd:sequence>
              <xsd:element name="Value" maxOccurs="unbounded" minOccurs="0" nillable="true">
                <xsd:simpleType>
                  <xsd:union memberTypes="dms:Text">
                    <xsd:simpleType>
                      <xsd:restriction base="dms:Choice">
                        <xsd:enumeration value="Incomplete draft submitted"/>
                        <xsd:enumeration value="Many legal questions"/>
                        <xsd:enumeration value="Many names/facts to check"/>
                        <xsd:enumeration value="Many permissions needed"/>
                        <xsd:enumeration value="Multiple signoffs/acct confused about signoff"/>
                        <xsd:enumeration value="Post-final changes"/>
                        <xsd:enumeration value="Set of docs to be made consistent"/>
                        <xsd:enumeration value="Startover/rewrite"/>
                        <xsd:enumeration value="Version control prob/compare versions"/>
                        <xsd:enumeration value="Waiting time (late night/weekend)"/>
                      </xsd:restriction>
                    </xsd:simpleType>
                  </xsd:union>
                </xsd:simpleType>
              </xsd:element>
            </xsd:sequence>
          </xsd:extension>
        </xsd:complexContent>
      </xsd:complexType>
    </xsd:element>
    <xsd:element name="Release_x0020_Date_x0020_and_x0020_Time" ma:index="29" nillable="true" ma:displayName="Release Date and Time" ma:internalName="Release_x0020_Date_x0020_and_x0020_Time">
      <xsd:simpleType>
        <xsd:restriction base="dms:Text">
          <xsd:maxLength value="255"/>
        </xsd:restriction>
      </xsd:simpleType>
    </xsd:element>
    <xsd:element name="Rush_x0020_or_x0020_Crisis_x003f_" ma:index="30"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31" nillable="true" ma:displayName="Rush Request E-Mail Sent" ma:default="0" ma:internalName="Rush_x0020_Request_x0020_E_x002d_Mail_x0020_Sent">
      <xsd:simpleType>
        <xsd:restriction base="dms:Boolean"/>
      </xsd:simpleType>
    </xsd:element>
    <xsd:element name="Requested_x0020_Completion_x0020_Date" ma:index="32" nillable="true" ma:displayName="Requested Completion Date" ma:internalName="Requested_x0020_Completion_x0020_Date">
      <xsd:simpleType>
        <xsd:restriction base="dms:Text">
          <xsd:maxLength value="255"/>
        </xsd:restriction>
      </xsd:simpleType>
    </xsd:element>
    <xsd:element name="Special_x0020_Instructions" ma:index="33" nillable="true" ma:displayName="Special Instructions" ma:default="" ma:description="Any notes or information not captured by other fields" ma:internalName="Special_x0020_Instructions">
      <xsd:simpleType>
        <xsd:restriction base="dms:Note"/>
      </xsd:simpleType>
    </xsd:element>
    <xsd:element name="Translation_x0020_Required" ma:index="34" nillable="true" ma:displayName="Translation Required" ma:default="0" ma:description="Discuss detailed translation needs with your Production Coordinator." ma:internalName="Translation_x0020_Required">
      <xsd:simpleType>
        <xsd:restriction base="dms:Boolean"/>
      </xsd:simpleType>
    </xsd:element>
    <xsd:element name="Wire_x0020_Distribution" ma:index="35"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36" nillable="true" ma:displayName="Instructions" ma:default="" ma:description="These are added automatically." ma:internalName="Instructions">
      <xsd:simpleType>
        <xsd:restriction base="dms:Note"/>
      </xsd:simpleType>
    </xsd:element>
    <xsd:element name="Document_x0020_Writer" ma:index="37" nillable="true" ma:displayName="Document Writer" ma:internalName="Document_x0020_Writer">
      <xsd:simpleType>
        <xsd:restriction base="dms:Text">
          <xsd:maxLength value="255"/>
        </xsd:restriction>
      </xsd:simpleType>
    </xsd:element>
    <xsd:element name="AdLaw_x0020_Reviewer" ma:index="38" nillable="true" ma:displayName="AdLaw Reviewer" ma:default="None" ma:internalName="AdLaw_x0020_Reviewer">
      <xsd:simpleType>
        <xsd:restriction base="dms:Text">
          <xsd:maxLength value="255"/>
        </xsd:restriction>
      </xsd:simpleType>
    </xsd:element>
    <xsd:element name="Done_x002c__x0020_Killed_x002c__x0020_On_x0020_Hold" ma:index="39"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Released_x0020_By" ma:index="40"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Started" ma:index="41" nillable="true" ma:displayName="Started" ma:default="0" ma:internalName="Started">
      <xsd:simpleType>
        <xsd:restriction base="dms:Boolean"/>
      </xsd:simpleType>
    </xsd:element>
    <xsd:element name="LOI" ma:index="42" nillable="true" ma:displayName="LOI" ma:default="0" ma:description="Letter Of Intent" ma:internalName="LOI">
      <xsd:simpleType>
        <xsd:restriction base="dms:Boolean"/>
      </xsd:simpleType>
    </xsd:element>
    <xsd:element name="MOU" ma:index="43" nillable="true" ma:displayName="MOU" ma:default="0" ma:description="Memorandum Of Understanding" ma:internalName="MOU">
      <xsd:simpleType>
        <xsd:restriction base="dms:Boolean"/>
      </xsd:simpleType>
    </xsd:element>
    <xsd:element name="Other_x0020_Legal" ma:index="44" nillable="true" ma:displayName="Other Legal" ma:internalName="Other_x0020_Legal">
      <xsd:simpleType>
        <xsd:restriction base="dms:Text">
          <xsd:maxLength value="255"/>
        </xsd:restriction>
      </xsd:simpleType>
    </xsd:element>
    <xsd:element name="Account_x0020_Backup_x0020_Mobile_x0020_Phone" ma:index="45" nillable="true" ma:displayName="Account Backup Mobile Phone" ma:internalName="Account_x0020_Backup_x0020_Mobile_x0020_Phone">
      <xsd:simpleType>
        <xsd:restriction base="dms:Text">
          <xsd:maxLength value="50"/>
        </xsd:restriction>
      </xsd:simpleType>
    </xsd:element>
    <xsd:element name="DPR_x0020__x002b__x0020_PR" ma:index="54" nillable="true" ma:displayName="DPR + PR" ma:default="0" ma:internalName="DPR_x0020__x002B__x0020_PR">
      <xsd:simpleType>
        <xsd:restriction base="dms:Boolean"/>
      </xsd:simpleType>
    </xsd:element>
    <xsd:element name="Attorney_x0020_Involved" ma:index="55" nillable="true" ma:displayName="Attorney Involved" ma:default="0" ma:internalName="Attorney_x0020_Involved">
      <xsd:simpleType>
        <xsd:restriction base="dms:Boolean"/>
      </xsd:simpleType>
    </xsd:element>
    <xsd:element name="Attorney_x0020_Email" ma:index="56" nillable="true" ma:displayName="Attorney Email" ma:internalName="Attorney_x0020_Email">
      <xsd:simpleType>
        <xsd:restriction base="dms:Text">
          <xsd:maxLength value="50"/>
        </xsd:restriction>
      </xsd:simpleType>
    </xsd:element>
    <xsd:element name="Attorney_x0020_Phone" ma:index="57" nillable="true" ma:displayName="Attorney Phone" ma:internalName="Attorney_x0020_Phone">
      <xsd:simpleType>
        <xsd:restriction base="dms:Text">
          <xsd:maxLength value="30"/>
        </xsd:restriction>
      </xsd:simpleType>
    </xsd:element>
    <xsd:element name="Time_x0020_Zone" ma:index="66" nillable="true" ma:displayName="Time Zone" ma:internalName="Time_x0020_Zone">
      <xsd:simpleType>
        <xsd:restriction base="dms:Text">
          <xsd:maxLength value="30"/>
        </xsd:restriction>
      </xsd:simpleType>
    </xsd:element>
    <xsd:element name="Internal_x0020_Order_x0028_I_x002f_O_x0029__x0023_" ma:index="67" nillable="true" ma:displayName="Internal Order(I/O)#" ma:internalName="Internal_x0020_Order_x0028_I_x002F_O_x0029__x0023_">
      <xsd:simpleType>
        <xsd:restriction base="dms:Text">
          <xsd:maxLength value="30"/>
        </xsd:restriction>
      </xsd:simpleType>
    </xsd:element>
    <xsd:element name="MS_x0020_Account_x0020__x0023_" ma:index="68" nillable="true" ma:displayName="MS Account #" ma:internalName="MS_x0020_Account_x0020__x0023_">
      <xsd:simpleType>
        <xsd:restriction base="dms:Text">
          <xsd:maxLength value="40"/>
        </xsd:restriction>
      </xsd:simpleType>
    </xsd:element>
    <xsd:element name="Posted_x0020_to_x0020_MS_x0020_PressPass" ma:index="76" nillable="true" ma:displayName="Posted to MS PressPass" ma:default="0" ma:internalName="Posted_x0020_to_x0020_MS_x0020_PressPass">
      <xsd:simpleType>
        <xsd:restriction base="dms:Boolean"/>
      </xsd:simpleType>
    </xsd:element>
    <xsd:element name="Job_x0020_Number" ma:index="82" nillable="true" ma:displayName="Job Number" ma:internalName="Job_x0020_Number">
      <xsd:simpleType>
        <xsd:restriction base="dms:Text">
          <xsd:maxLength value="100"/>
        </xsd:restriction>
      </xsd:simpleType>
    </xsd:element>
    <xsd:element name="Editing_x0020_Level" ma:index="8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dms="http://schemas.microsoft.com/office/2006/documentManagement/types" targetNamespace="4043efe1-a268-4662-b2d0-7a13496800b5" elementFormDefault="qualified">
    <xsd:import namespace="http://schemas.microsoft.com/office/2006/documentManagement/types"/>
    <xsd:element name="Proposed_x0020_Tags" ma:index="92" nillable="true" ma:displayName="Proposed Tags" ma:internalName="Proposed_x0020_Tags">
      <xsd:simpleType>
        <xsd:restriction base="dms:Note"/>
      </xsd:simpleType>
    </xsd:element>
    <xsd:element name="For_x0020_MS_x0020_VPR_x002d_VPK_x002d_Newsroom" ma:index="93" nillable="true" ma:displayName="For MS VPR-VPK-Newsroom" ma:internalName="For_x0020_MS_x0020_VPR_x002d_VPK_x002d_Newsroom">
      <xsd:simpleType>
        <xsd:restriction base="dms:Text">
          <xsd:maxLength value="255"/>
        </xsd:restriction>
      </xsd:simpleType>
    </xsd:element>
    <xsd:element name="WE_x0020_Project_x0020_Manager" ma:index="94" nillable="true" ma:displayName="WE Project Manager" ma:internalName="WE_x0020_Project_x0020_Manager">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8"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2A02E-CC2C-468A-9079-811F78752CAE}">
  <ds:schemaRefs>
    <ds:schemaRef ds:uri="http://schemas.microsoft.com/office/2006/metadata/properties"/>
    <ds:schemaRef ds:uri="f7308c59-e3fc-48bd-b337-1e1d3e35413d"/>
    <ds:schemaRef ds:uri="4043efe1-a268-4662-b2d0-7a13496800b5"/>
  </ds:schemaRefs>
</ds:datastoreItem>
</file>

<file path=customXml/itemProps2.xml><?xml version="1.0" encoding="utf-8"?>
<ds:datastoreItem xmlns:ds="http://schemas.openxmlformats.org/officeDocument/2006/customXml" ds:itemID="{995A59F4-D837-4876-9E32-C409A9A01747}">
  <ds:schemaRefs>
    <ds:schemaRef ds:uri="http://schemas.microsoft.com/sharepoint/v3/contenttype/forms"/>
  </ds:schemaRefs>
</ds:datastoreItem>
</file>

<file path=customXml/itemProps3.xml><?xml version="1.0" encoding="utf-8"?>
<ds:datastoreItem xmlns:ds="http://schemas.openxmlformats.org/officeDocument/2006/customXml" ds:itemID="{ABB7E25D-9E0B-4E50-9022-C57343B18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83699C3-F0CE-4C8E-AAA9-A317BBB2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Genuine Benefits Tip Sheet</vt:lpstr>
    </vt:vector>
  </TitlesOfParts>
  <Company>Waggener Edstrom</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Genuine Benefits Tip Sheet</dc:title>
  <dc:creator>Jessie Sung</dc:creator>
  <cp:lastModifiedBy>Brian G. Lewandowski</cp:lastModifiedBy>
  <cp:revision>2</cp:revision>
  <dcterms:created xsi:type="dcterms:W3CDTF">2010-11-16T20:16:00Z</dcterms:created>
  <dcterms:modified xsi:type="dcterms:W3CDTF">2010-11-16T20:16:00Z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0x0101005B854BB8D7539B4DAE3764D711F5E570006BD4B7C359BA8045A153EB29405B5462</vt:lpwstr>
  </property>
  <property fmtid="{D5CDD505-2E9C-101B-9397-08002B2CF9AE}" pid="4" name="_AdHocReviewCycleID">
    <vt:i4>1609029525</vt:i4>
  </property>
  <property fmtid="{D5CDD505-2E9C-101B-9397-08002B2CF9AE}" pid="5" name="_EmailSubject">
    <vt:lpwstr>URLS Needed from CAD</vt:lpwstr>
  </property>
  <property fmtid="{D5CDD505-2E9C-101B-9397-08002B2CF9AE}" pid="6" name="_AuthorEmail">
    <vt:lpwstr>brianp@waggeneredstrom.com</vt:lpwstr>
  </property>
  <property fmtid="{D5CDD505-2E9C-101B-9397-08002B2CF9AE}" pid="7" name="_AuthorEmailDisplayName">
    <vt:lpwstr>Brian Peterson</vt:lpwstr>
  </property>
  <property fmtid="{D5CDD505-2E9C-101B-9397-08002B2CF9AE}" pid="8" name="_ReviewingToolsShownOnce">
    <vt:lpwstr/>
  </property>
</Properties>
</file>