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94B40" w14:textId="77777777" w:rsidR="0037469A" w:rsidRPr="005E70BF" w:rsidRDefault="00B00AB6" w:rsidP="00644BF1">
      <w:bookmarkStart w:id="0" w:name="_Toc219625732"/>
      <w:r w:rsidRPr="005E70BF">
        <w:rPr>
          <w:noProof/>
        </w:rPr>
        <w:drawing>
          <wp:anchor distT="0" distB="0" distL="114300" distR="114300" simplePos="0" relativeHeight="251686912" behindDoc="1" locked="1" layoutInCell="0" allowOverlap="1" wp14:anchorId="54694B65" wp14:editId="54694B66">
            <wp:simplePos x="0" y="0"/>
            <wp:positionH relativeFrom="page">
              <wp:posOffset>293370</wp:posOffset>
            </wp:positionH>
            <wp:positionV relativeFrom="page">
              <wp:posOffset>205740</wp:posOffset>
            </wp:positionV>
            <wp:extent cx="7371715" cy="1578610"/>
            <wp:effectExtent l="0" t="0" r="635" b="2540"/>
            <wp:wrapNone/>
            <wp:docPr id="3" name="Picture 2" descr="banner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1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71715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FB2900" w14:textId="77777777" w:rsidR="00306B6E" w:rsidRPr="005E70BF" w:rsidRDefault="00306B6E" w:rsidP="009A031A">
      <w:pPr>
        <w:pStyle w:val="Title"/>
        <w:rPr>
          <w:rFonts w:ascii="Segoe UI" w:hAnsi="Segoe UI" w:cs="Segoe UI"/>
          <w:color w:val="7030A0"/>
        </w:rPr>
      </w:pPr>
      <w:bookmarkStart w:id="1" w:name="_Toc219625733"/>
      <w:bookmarkEnd w:id="0"/>
    </w:p>
    <w:p w14:paraId="705BA596" w14:textId="315B03ED" w:rsidR="00306B6E" w:rsidRPr="005E70BF" w:rsidRDefault="00306B6E" w:rsidP="009A031A">
      <w:pPr>
        <w:pStyle w:val="Title"/>
        <w:rPr>
          <w:rFonts w:ascii="Segoe UI" w:hAnsi="Segoe UI" w:cs="Segoe UI"/>
          <w:color w:val="7030A0"/>
        </w:rPr>
      </w:pPr>
    </w:p>
    <w:p w14:paraId="6B1B40F5" w14:textId="06EC694D" w:rsidR="000E7885" w:rsidRPr="005E70BF" w:rsidRDefault="00FC45F6" w:rsidP="009A031A">
      <w:pPr>
        <w:pStyle w:val="Title"/>
        <w:rPr>
          <w:rFonts w:ascii="Segoe UI" w:hAnsi="Segoe UI" w:cs="Segoe UI"/>
          <w:color w:val="7030A0"/>
        </w:rPr>
      </w:pPr>
      <w:r w:rsidRPr="005E70BF">
        <w:rPr>
          <w:rFonts w:ascii="Segoe UI" w:hAnsi="Segoe UI" w:cs="Segoe UI"/>
          <w:color w:val="7030A0"/>
        </w:rPr>
        <w:t>Cloud</w:t>
      </w:r>
      <w:r w:rsidR="00F834F6" w:rsidRPr="005E70BF">
        <w:rPr>
          <w:rFonts w:ascii="Segoe UI" w:hAnsi="Segoe UI" w:cs="Segoe UI"/>
          <w:color w:val="7030A0"/>
        </w:rPr>
        <w:t xml:space="preserve"> </w:t>
      </w:r>
      <w:r w:rsidR="00872107" w:rsidRPr="005E70BF">
        <w:rPr>
          <w:rFonts w:ascii="Segoe UI" w:hAnsi="Segoe UI" w:cs="Segoe UI"/>
          <w:color w:val="7030A0"/>
        </w:rPr>
        <w:t xml:space="preserve">Security </w:t>
      </w:r>
      <w:r w:rsidR="00F834F6" w:rsidRPr="005E70BF">
        <w:rPr>
          <w:rFonts w:ascii="Segoe UI" w:hAnsi="Segoe UI" w:cs="Segoe UI"/>
          <w:color w:val="7030A0"/>
        </w:rPr>
        <w:t>Readiness Tool</w:t>
      </w:r>
      <w:r w:rsidR="009A031A" w:rsidRPr="005E70BF">
        <w:rPr>
          <w:rFonts w:ascii="Segoe UI" w:hAnsi="Segoe UI" w:cs="Segoe UI"/>
          <w:color w:val="7030A0"/>
        </w:rPr>
        <w:t xml:space="preserve"> </w:t>
      </w:r>
    </w:p>
    <w:p w14:paraId="54694B42" w14:textId="7CD79E2F" w:rsidR="00DD0050" w:rsidRPr="005E70BF" w:rsidRDefault="00A0275F" w:rsidP="00BB3A48">
      <w:pPr>
        <w:pStyle w:val="Title"/>
        <w:spacing w:before="0" w:after="0" w:line="240" w:lineRule="auto"/>
      </w:pPr>
      <w:r w:rsidRPr="005E70BF">
        <w:rPr>
          <w:rFonts w:ascii="Segoe UI" w:hAnsi="Segoe UI" w:cs="Segoe UI"/>
          <w:color w:val="7030A0"/>
        </w:rPr>
        <w:t>Fact Sheet</w:t>
      </w:r>
    </w:p>
    <w:bookmarkEnd w:id="1"/>
    <w:p w14:paraId="54694B43" w14:textId="77777777" w:rsidR="0037469A" w:rsidRPr="005E70BF" w:rsidRDefault="00E46DCC" w:rsidP="00BB3A48">
      <w:pPr>
        <w:pStyle w:val="Heading3"/>
        <w:spacing w:before="0" w:after="0" w:line="240" w:lineRule="auto"/>
        <w:rPr>
          <w:rFonts w:ascii="Segoe UI" w:hAnsi="Segoe UI" w:cs="Segoe UI"/>
          <w:bCs/>
          <w:color w:val="7030A0"/>
          <w:kern w:val="28"/>
          <w:sz w:val="36"/>
          <w:szCs w:val="36"/>
        </w:rPr>
      </w:pPr>
      <w:r w:rsidRPr="005E70BF">
        <w:rPr>
          <w:rFonts w:ascii="Segoe UI" w:hAnsi="Segoe UI" w:cs="Segoe UI"/>
          <w:bCs/>
          <w:color w:val="7030A0"/>
          <w:kern w:val="28"/>
          <w:sz w:val="36"/>
          <w:szCs w:val="36"/>
        </w:rPr>
        <w:t>October</w:t>
      </w:r>
      <w:r w:rsidR="00A15BEE" w:rsidRPr="005E70BF">
        <w:rPr>
          <w:rFonts w:ascii="Segoe UI" w:hAnsi="Segoe UI" w:cs="Segoe UI"/>
          <w:bCs/>
          <w:color w:val="7030A0"/>
          <w:kern w:val="28"/>
          <w:sz w:val="36"/>
          <w:szCs w:val="36"/>
        </w:rPr>
        <w:t xml:space="preserve"> 2012</w:t>
      </w:r>
    </w:p>
    <w:p w14:paraId="54694B45" w14:textId="77777777" w:rsidR="00A91B93" w:rsidRPr="005E70BF" w:rsidRDefault="00A91B93" w:rsidP="00A15BEE">
      <w:pPr>
        <w:rPr>
          <w:rFonts w:eastAsia="Arial"/>
        </w:rPr>
      </w:pPr>
    </w:p>
    <w:p w14:paraId="54694B46" w14:textId="77777777" w:rsidR="005277E0" w:rsidRPr="005E70BF" w:rsidRDefault="005277E0" w:rsidP="00A15BEE">
      <w:pPr>
        <w:rPr>
          <w:rFonts w:eastAsia="Arial"/>
        </w:rPr>
      </w:pPr>
    </w:p>
    <w:p w14:paraId="54694B47" w14:textId="77777777" w:rsidR="005277E0" w:rsidRPr="005E70BF" w:rsidRDefault="005277E0" w:rsidP="00A15BEE">
      <w:pPr>
        <w:rPr>
          <w:rFonts w:eastAsia="Arial"/>
        </w:rPr>
      </w:pPr>
    </w:p>
    <w:p w14:paraId="54694B48" w14:textId="77777777" w:rsidR="005277E0" w:rsidRPr="005E70BF" w:rsidRDefault="005277E0" w:rsidP="00A15BEE">
      <w:pPr>
        <w:rPr>
          <w:rFonts w:eastAsia="Arial"/>
        </w:rPr>
      </w:pPr>
    </w:p>
    <w:p w14:paraId="54694B49" w14:textId="77777777" w:rsidR="00C84D96" w:rsidRPr="005E70BF" w:rsidRDefault="00C84D96" w:rsidP="00A15BEE">
      <w:pPr>
        <w:rPr>
          <w:rFonts w:eastAsia="Arial"/>
        </w:rPr>
      </w:pPr>
    </w:p>
    <w:p w14:paraId="54694B4A" w14:textId="77777777" w:rsidR="00C84D96" w:rsidRPr="005E70BF" w:rsidRDefault="00C84D96" w:rsidP="00A15BEE">
      <w:pPr>
        <w:rPr>
          <w:rFonts w:eastAsia="Arial"/>
        </w:rPr>
      </w:pPr>
    </w:p>
    <w:p w14:paraId="54694B4B" w14:textId="77777777" w:rsidR="00DD0050" w:rsidRPr="005E70BF" w:rsidRDefault="00DD0050" w:rsidP="00B00AB6">
      <w:pPr>
        <w:pStyle w:val="Heading2"/>
        <w:rPr>
          <w:rFonts w:ascii="Segoe UI" w:eastAsia="Arial" w:hAnsi="Segoe UI" w:cs="Segoe UI"/>
          <w:color w:val="7030A0"/>
        </w:rPr>
      </w:pPr>
      <w:bookmarkStart w:id="2" w:name="_Toc219625734"/>
    </w:p>
    <w:p w14:paraId="54694B4C" w14:textId="77777777" w:rsidR="00DD0050" w:rsidRPr="005E70BF" w:rsidRDefault="00DD0050" w:rsidP="00B00AB6">
      <w:pPr>
        <w:pStyle w:val="Heading2"/>
        <w:rPr>
          <w:rFonts w:ascii="Segoe UI" w:eastAsia="Arial" w:hAnsi="Segoe UI" w:cs="Segoe UI"/>
          <w:color w:val="7030A0"/>
        </w:rPr>
      </w:pPr>
    </w:p>
    <w:p w14:paraId="54694B4D" w14:textId="77777777" w:rsidR="00DD0050" w:rsidRPr="005E70BF" w:rsidRDefault="00DD0050" w:rsidP="00B00AB6">
      <w:pPr>
        <w:pStyle w:val="Heading2"/>
        <w:rPr>
          <w:rFonts w:ascii="Segoe UI" w:eastAsia="Arial" w:hAnsi="Segoe UI" w:cs="Segoe UI"/>
          <w:color w:val="7030A0"/>
        </w:rPr>
      </w:pPr>
    </w:p>
    <w:p w14:paraId="54694B4E" w14:textId="77777777" w:rsidR="00B00AB6" w:rsidRPr="005E70BF" w:rsidRDefault="00B00AB6" w:rsidP="00B00AB6">
      <w:pPr>
        <w:pStyle w:val="Heading2"/>
        <w:rPr>
          <w:rFonts w:ascii="Segoe UI" w:eastAsia="Arial" w:hAnsi="Segoe UI" w:cs="Segoe UI"/>
          <w:color w:val="7030A0"/>
        </w:rPr>
      </w:pPr>
      <w:r w:rsidRPr="005E70BF">
        <w:rPr>
          <w:rFonts w:ascii="Segoe UI" w:eastAsia="Arial" w:hAnsi="Segoe UI" w:cs="Segoe UI"/>
          <w:color w:val="7030A0"/>
        </w:rPr>
        <w:t>FOR FURTHER INFORMATION, PLEASE CONTACT:</w:t>
      </w:r>
      <w:bookmarkEnd w:id="2"/>
    </w:p>
    <w:p w14:paraId="54694B4F" w14:textId="77777777" w:rsidR="00B14E17" w:rsidRPr="005E70BF" w:rsidRDefault="00B14E17" w:rsidP="00B14E17">
      <w:pPr>
        <w:spacing w:line="240" w:lineRule="exact"/>
        <w:rPr>
          <w:rFonts w:ascii="Segoe UI" w:eastAsia="Arial" w:hAnsi="Segoe UI" w:cs="Segoe UI"/>
          <w:color w:val="auto"/>
        </w:rPr>
      </w:pPr>
      <w:r w:rsidRPr="005E70BF">
        <w:rPr>
          <w:rFonts w:ascii="Segoe UI" w:eastAsia="Arial" w:hAnsi="Segoe UI" w:cs="Segoe UI"/>
          <w:color w:val="auto"/>
        </w:rPr>
        <w:t>Rapid Response Team</w:t>
      </w:r>
    </w:p>
    <w:p w14:paraId="54694B50" w14:textId="77777777" w:rsidR="00B14E17" w:rsidRPr="005E70BF" w:rsidRDefault="00B14E17" w:rsidP="00B14E17">
      <w:pPr>
        <w:spacing w:line="240" w:lineRule="exact"/>
        <w:rPr>
          <w:rFonts w:ascii="Segoe UI" w:eastAsia="Arial" w:hAnsi="Segoe UI" w:cs="Segoe UI"/>
          <w:color w:val="auto"/>
        </w:rPr>
      </w:pPr>
      <w:r w:rsidRPr="005E70BF">
        <w:rPr>
          <w:rFonts w:ascii="Segoe UI" w:eastAsia="Arial" w:hAnsi="Segoe UI" w:cs="Segoe UI"/>
          <w:color w:val="auto"/>
        </w:rPr>
        <w:t>Waggener Edstrom Worldwide</w:t>
      </w:r>
    </w:p>
    <w:p w14:paraId="54694B51" w14:textId="5D4D3217" w:rsidR="00B14E17" w:rsidRPr="005E70BF" w:rsidRDefault="00605AA3" w:rsidP="00B14E17">
      <w:pPr>
        <w:spacing w:line="240" w:lineRule="exact"/>
        <w:rPr>
          <w:rFonts w:ascii="Segoe UI" w:eastAsia="Arial" w:hAnsi="Segoe UI" w:cs="Segoe UI"/>
          <w:color w:val="7030A0"/>
        </w:rPr>
      </w:pPr>
      <w:r w:rsidRPr="005E70BF">
        <w:rPr>
          <w:rFonts w:ascii="Segoe UI" w:eastAsia="Arial" w:hAnsi="Segoe UI" w:cs="Segoe UI"/>
          <w:color w:val="auto"/>
        </w:rPr>
        <w:t>(</w:t>
      </w:r>
      <w:r w:rsidR="00B14E17" w:rsidRPr="005E70BF">
        <w:rPr>
          <w:rFonts w:ascii="Segoe UI" w:eastAsia="Arial" w:hAnsi="Segoe UI" w:cs="Segoe UI"/>
          <w:color w:val="auto"/>
        </w:rPr>
        <w:t>503</w:t>
      </w:r>
      <w:r w:rsidRPr="005E70BF">
        <w:rPr>
          <w:rFonts w:ascii="Segoe UI" w:eastAsia="Arial" w:hAnsi="Segoe UI" w:cs="Segoe UI"/>
          <w:color w:val="auto"/>
        </w:rPr>
        <w:t xml:space="preserve">) </w:t>
      </w:r>
      <w:r w:rsidR="00B14E17" w:rsidRPr="005E70BF">
        <w:rPr>
          <w:rFonts w:ascii="Segoe UI" w:eastAsia="Arial" w:hAnsi="Segoe UI" w:cs="Segoe UI"/>
          <w:color w:val="auto"/>
        </w:rPr>
        <w:t>443-7070</w:t>
      </w:r>
    </w:p>
    <w:p w14:paraId="54694B52" w14:textId="77777777" w:rsidR="00033453" w:rsidRPr="005E70BF" w:rsidRDefault="00760C25" w:rsidP="00C84D96">
      <w:pPr>
        <w:spacing w:line="240" w:lineRule="exact"/>
        <w:rPr>
          <w:rFonts w:ascii="Segoe UI" w:eastAsia="Arial" w:hAnsi="Segoe UI" w:cs="Segoe UI"/>
          <w:u w:val="single"/>
        </w:rPr>
      </w:pPr>
      <w:hyperlink r:id="rId13" w:history="1">
        <w:r w:rsidR="00B14E17" w:rsidRPr="005E70BF">
          <w:rPr>
            <w:rStyle w:val="Hyperlink"/>
            <w:rFonts w:ascii="Segoe UI" w:eastAsia="Arial" w:hAnsi="Segoe UI" w:cs="Segoe UI"/>
            <w:u w:val="single"/>
          </w:rPr>
          <w:t>rrt@waggeneredstrom.com</w:t>
        </w:r>
      </w:hyperlink>
      <w:r w:rsidR="00033453" w:rsidRPr="005E70BF">
        <w:rPr>
          <w:rFonts w:ascii="Segoe UI" w:hAnsi="Segoe UI" w:cs="Segoe UI"/>
          <w:b/>
          <w:bCs/>
          <w:color w:val="7030A0"/>
          <w:szCs w:val="20"/>
          <w:u w:val="single"/>
        </w:rPr>
        <w:br w:type="page"/>
      </w:r>
    </w:p>
    <w:p w14:paraId="54694B53" w14:textId="1CCA2DE8" w:rsidR="00867C66" w:rsidRPr="005E70BF" w:rsidRDefault="00867C66" w:rsidP="00D627F1">
      <w:pPr>
        <w:spacing w:line="240" w:lineRule="auto"/>
        <w:rPr>
          <w:rFonts w:ascii="Segoe UI" w:hAnsi="Segoe UI" w:cs="Segoe UI"/>
          <w:b/>
          <w:bCs/>
          <w:color w:val="7030A0"/>
          <w:szCs w:val="20"/>
        </w:rPr>
      </w:pPr>
      <w:r w:rsidRPr="005E70BF">
        <w:rPr>
          <w:rFonts w:ascii="Segoe UI" w:hAnsi="Segoe UI" w:cs="Segoe UI"/>
          <w:b/>
          <w:bCs/>
          <w:color w:val="7030A0"/>
          <w:szCs w:val="20"/>
        </w:rPr>
        <w:lastRenderedPageBreak/>
        <w:t>Overview</w:t>
      </w:r>
    </w:p>
    <w:p w14:paraId="54694B54" w14:textId="130C47F6" w:rsidR="00D104D6" w:rsidRPr="005E70BF" w:rsidRDefault="00867C66" w:rsidP="00D627F1">
      <w:pPr>
        <w:spacing w:line="240" w:lineRule="auto"/>
        <w:rPr>
          <w:rFonts w:ascii="Segoe UI" w:hAnsi="Segoe UI" w:cs="Segoe UI"/>
          <w:color w:val="auto"/>
          <w:szCs w:val="20"/>
        </w:rPr>
      </w:pPr>
      <w:r w:rsidRPr="005E70BF">
        <w:rPr>
          <w:rFonts w:ascii="Segoe UI" w:hAnsi="Segoe UI" w:cs="Segoe UI"/>
          <w:color w:val="auto"/>
          <w:szCs w:val="20"/>
        </w:rPr>
        <w:t xml:space="preserve">A </w:t>
      </w:r>
      <w:r w:rsidR="000C5E25" w:rsidRPr="005E70BF">
        <w:rPr>
          <w:rFonts w:ascii="Segoe UI" w:hAnsi="Segoe UI" w:cs="Segoe UI"/>
          <w:color w:val="auto"/>
          <w:szCs w:val="20"/>
        </w:rPr>
        <w:t>growing number of organization</w:t>
      </w:r>
      <w:r w:rsidR="00D104D6" w:rsidRPr="005E70BF">
        <w:rPr>
          <w:rFonts w:ascii="Segoe UI" w:hAnsi="Segoe UI" w:cs="Segoe UI"/>
          <w:color w:val="auto"/>
          <w:szCs w:val="20"/>
        </w:rPr>
        <w:t xml:space="preserve">s are moving to cloud environments to take advantage of </w:t>
      </w:r>
      <w:r w:rsidR="00152AFC" w:rsidRPr="005E70BF">
        <w:rPr>
          <w:rFonts w:ascii="Segoe UI" w:hAnsi="Segoe UI" w:cs="Segoe UI"/>
          <w:color w:val="auto"/>
          <w:szCs w:val="20"/>
        </w:rPr>
        <w:t xml:space="preserve">the </w:t>
      </w:r>
      <w:r w:rsidR="00F20C3C" w:rsidRPr="005E70BF">
        <w:rPr>
          <w:rFonts w:ascii="Segoe UI" w:hAnsi="Segoe UI" w:cs="Segoe UI"/>
          <w:color w:val="auto"/>
          <w:szCs w:val="20"/>
        </w:rPr>
        <w:t xml:space="preserve">potential </w:t>
      </w:r>
      <w:r w:rsidR="00D104D6" w:rsidRPr="005E70BF">
        <w:rPr>
          <w:rFonts w:ascii="Segoe UI" w:hAnsi="Segoe UI" w:cs="Segoe UI"/>
          <w:color w:val="auto"/>
          <w:szCs w:val="20"/>
        </w:rPr>
        <w:t>benefits</w:t>
      </w:r>
      <w:r w:rsidR="00152AFC" w:rsidRPr="005E70BF">
        <w:rPr>
          <w:rFonts w:ascii="Segoe UI" w:hAnsi="Segoe UI" w:cs="Segoe UI"/>
          <w:color w:val="auto"/>
          <w:szCs w:val="20"/>
        </w:rPr>
        <w:t>,</w:t>
      </w:r>
      <w:r w:rsidR="00D104D6" w:rsidRPr="005E70BF">
        <w:rPr>
          <w:rFonts w:ascii="Segoe UI" w:hAnsi="Segoe UI" w:cs="Segoe UI"/>
          <w:color w:val="auto"/>
          <w:szCs w:val="20"/>
        </w:rPr>
        <w:t xml:space="preserve"> such as lower IT costs, increased efficiencies and greater flexibility</w:t>
      </w:r>
      <w:r w:rsidR="00152AFC" w:rsidRPr="005E70BF">
        <w:rPr>
          <w:rFonts w:ascii="Segoe UI" w:hAnsi="Segoe UI" w:cs="Segoe UI"/>
          <w:color w:val="auto"/>
          <w:szCs w:val="20"/>
        </w:rPr>
        <w:t>,</w:t>
      </w:r>
      <w:r w:rsidR="00D104D6" w:rsidRPr="005E70BF">
        <w:rPr>
          <w:rFonts w:ascii="Segoe UI" w:hAnsi="Segoe UI" w:cs="Segoe UI"/>
          <w:color w:val="auto"/>
          <w:szCs w:val="20"/>
        </w:rPr>
        <w:t xml:space="preserve"> provided by the cloud model. </w:t>
      </w:r>
      <w:r w:rsidR="00216D02" w:rsidRPr="005E70BF">
        <w:rPr>
          <w:rFonts w:ascii="Segoe UI" w:hAnsi="Segoe UI" w:cs="Segoe UI"/>
          <w:color w:val="auto"/>
          <w:szCs w:val="20"/>
        </w:rPr>
        <w:t>However</w:t>
      </w:r>
      <w:r w:rsidR="00941B07" w:rsidRPr="005E70BF">
        <w:rPr>
          <w:rFonts w:ascii="Segoe UI" w:hAnsi="Segoe UI" w:cs="Segoe UI"/>
          <w:color w:val="auto"/>
          <w:szCs w:val="20"/>
        </w:rPr>
        <w:t>,</w:t>
      </w:r>
      <w:r w:rsidR="00216D02" w:rsidRPr="005E70BF">
        <w:rPr>
          <w:rFonts w:ascii="Segoe UI" w:hAnsi="Segoe UI" w:cs="Segoe UI"/>
          <w:color w:val="auto"/>
          <w:szCs w:val="20"/>
        </w:rPr>
        <w:t xml:space="preserve"> </w:t>
      </w:r>
      <w:r w:rsidR="00A74A31" w:rsidRPr="005E70BF">
        <w:rPr>
          <w:rFonts w:ascii="Segoe UI" w:hAnsi="Segoe UI" w:cs="Segoe UI"/>
          <w:color w:val="auto"/>
          <w:szCs w:val="20"/>
        </w:rPr>
        <w:t xml:space="preserve">organizations </w:t>
      </w:r>
      <w:r w:rsidR="00941B07" w:rsidRPr="005E70BF">
        <w:rPr>
          <w:rFonts w:ascii="Segoe UI" w:hAnsi="Segoe UI" w:cs="Segoe UI"/>
          <w:color w:val="auto"/>
          <w:szCs w:val="20"/>
        </w:rPr>
        <w:t xml:space="preserve">that </w:t>
      </w:r>
      <w:r w:rsidR="00E673B0" w:rsidRPr="005E70BF">
        <w:rPr>
          <w:rFonts w:ascii="Segoe UI" w:hAnsi="Segoe UI" w:cs="Segoe UI"/>
          <w:color w:val="auto"/>
          <w:szCs w:val="20"/>
        </w:rPr>
        <w:t>are considering moving to the cloud need a simple</w:t>
      </w:r>
      <w:r w:rsidR="00A74A31" w:rsidRPr="005E70BF">
        <w:rPr>
          <w:rFonts w:ascii="Segoe UI" w:hAnsi="Segoe UI" w:cs="Segoe UI"/>
          <w:color w:val="auto"/>
          <w:szCs w:val="20"/>
        </w:rPr>
        <w:t xml:space="preserve"> way </w:t>
      </w:r>
      <w:r w:rsidR="006F4851" w:rsidRPr="005E70BF">
        <w:rPr>
          <w:rFonts w:ascii="Segoe UI" w:hAnsi="Segoe UI" w:cs="Segoe UI"/>
          <w:color w:val="auto"/>
          <w:szCs w:val="20"/>
        </w:rPr>
        <w:t xml:space="preserve">to </w:t>
      </w:r>
      <w:r w:rsidR="00E673B0" w:rsidRPr="005E70BF">
        <w:rPr>
          <w:rFonts w:ascii="Segoe UI" w:hAnsi="Segoe UI" w:cs="Segoe UI"/>
          <w:color w:val="auto"/>
          <w:szCs w:val="20"/>
        </w:rPr>
        <w:t xml:space="preserve">better </w:t>
      </w:r>
      <w:r w:rsidR="00A74A31" w:rsidRPr="005E70BF">
        <w:rPr>
          <w:rFonts w:ascii="Segoe UI" w:hAnsi="Segoe UI" w:cs="Segoe UI"/>
          <w:color w:val="auto"/>
          <w:szCs w:val="20"/>
        </w:rPr>
        <w:t>understand</w:t>
      </w:r>
      <w:r w:rsidR="000C5E25" w:rsidRPr="005E70BF">
        <w:rPr>
          <w:rFonts w:ascii="Segoe UI" w:hAnsi="Segoe UI" w:cs="Segoe UI"/>
          <w:color w:val="auto"/>
          <w:szCs w:val="20"/>
        </w:rPr>
        <w:t xml:space="preserve"> </w:t>
      </w:r>
      <w:r w:rsidR="00A74A31" w:rsidRPr="005E70BF">
        <w:rPr>
          <w:rFonts w:ascii="Segoe UI" w:hAnsi="Segoe UI" w:cs="Segoe UI"/>
          <w:color w:val="auto"/>
          <w:szCs w:val="20"/>
        </w:rPr>
        <w:t>their current IT environment</w:t>
      </w:r>
      <w:r w:rsidR="00941B07" w:rsidRPr="005E70BF">
        <w:rPr>
          <w:rFonts w:ascii="Segoe UI" w:hAnsi="Segoe UI" w:cs="Segoe UI"/>
          <w:color w:val="auto"/>
          <w:szCs w:val="20"/>
        </w:rPr>
        <w:t>s</w:t>
      </w:r>
      <w:r w:rsidR="00A74A31" w:rsidRPr="005E70BF">
        <w:rPr>
          <w:rFonts w:ascii="Segoe UI" w:hAnsi="Segoe UI" w:cs="Segoe UI"/>
          <w:color w:val="auto"/>
          <w:szCs w:val="20"/>
        </w:rPr>
        <w:t xml:space="preserve">, learn </w:t>
      </w:r>
      <w:r w:rsidR="005E64F3" w:rsidRPr="005E70BF">
        <w:rPr>
          <w:rFonts w:ascii="Segoe UI" w:hAnsi="Segoe UI" w:cs="Segoe UI"/>
          <w:color w:val="auto"/>
          <w:szCs w:val="20"/>
        </w:rPr>
        <w:t xml:space="preserve">about </w:t>
      </w:r>
      <w:r w:rsidR="00A74A31" w:rsidRPr="005E70BF">
        <w:rPr>
          <w:rFonts w:ascii="Segoe UI" w:hAnsi="Segoe UI" w:cs="Segoe UI"/>
          <w:color w:val="auto"/>
          <w:szCs w:val="20"/>
        </w:rPr>
        <w:t>industry regulations and governance standards</w:t>
      </w:r>
      <w:r w:rsidR="005E64F3" w:rsidRPr="005E70BF">
        <w:rPr>
          <w:rFonts w:ascii="Segoe UI" w:hAnsi="Segoe UI" w:cs="Segoe UI"/>
          <w:color w:val="auto"/>
          <w:szCs w:val="20"/>
        </w:rPr>
        <w:t xml:space="preserve"> that impact their </w:t>
      </w:r>
      <w:r w:rsidR="00941B07" w:rsidRPr="005E70BF">
        <w:rPr>
          <w:rFonts w:ascii="Segoe UI" w:hAnsi="Segoe UI" w:cs="Segoe UI"/>
          <w:color w:val="auto"/>
          <w:szCs w:val="20"/>
        </w:rPr>
        <w:t>industries</w:t>
      </w:r>
      <w:r w:rsidR="00A74A31" w:rsidRPr="005E70BF">
        <w:rPr>
          <w:rFonts w:ascii="Segoe UI" w:hAnsi="Segoe UI" w:cs="Segoe UI"/>
          <w:color w:val="auto"/>
          <w:szCs w:val="20"/>
        </w:rPr>
        <w:t xml:space="preserve">, and </w:t>
      </w:r>
      <w:r w:rsidR="005E64F3" w:rsidRPr="005E70BF">
        <w:rPr>
          <w:rFonts w:ascii="Segoe UI" w:hAnsi="Segoe UI" w:cs="Segoe UI"/>
          <w:color w:val="auto"/>
          <w:szCs w:val="20"/>
        </w:rPr>
        <w:t xml:space="preserve">secure </w:t>
      </w:r>
      <w:r w:rsidR="00E673B0" w:rsidRPr="005E70BF">
        <w:rPr>
          <w:rFonts w:ascii="Segoe UI" w:hAnsi="Segoe UI" w:cs="Segoe UI"/>
          <w:color w:val="auto"/>
          <w:szCs w:val="20"/>
        </w:rPr>
        <w:t xml:space="preserve">guidance on how to </w:t>
      </w:r>
      <w:r w:rsidR="00A74A31" w:rsidRPr="005E70BF">
        <w:rPr>
          <w:rFonts w:ascii="Segoe UI" w:hAnsi="Segoe UI" w:cs="Segoe UI"/>
          <w:color w:val="auto"/>
          <w:szCs w:val="20"/>
        </w:rPr>
        <w:t xml:space="preserve">evaluate whether adopting cloud services is appropriate </w:t>
      </w:r>
      <w:r w:rsidR="00E673B0" w:rsidRPr="005E70BF">
        <w:rPr>
          <w:rFonts w:ascii="Segoe UI" w:hAnsi="Segoe UI" w:cs="Segoe UI"/>
          <w:color w:val="auto"/>
          <w:szCs w:val="20"/>
        </w:rPr>
        <w:t xml:space="preserve">and beneficial </w:t>
      </w:r>
      <w:r w:rsidR="00A74A31" w:rsidRPr="005E70BF">
        <w:rPr>
          <w:rFonts w:ascii="Segoe UI" w:hAnsi="Segoe UI" w:cs="Segoe UI"/>
          <w:color w:val="auto"/>
          <w:szCs w:val="20"/>
        </w:rPr>
        <w:t>for their business</w:t>
      </w:r>
      <w:r w:rsidR="00941B07" w:rsidRPr="005E70BF">
        <w:rPr>
          <w:rFonts w:ascii="Segoe UI" w:hAnsi="Segoe UI" w:cs="Segoe UI"/>
          <w:color w:val="auto"/>
          <w:szCs w:val="20"/>
        </w:rPr>
        <w:t>es</w:t>
      </w:r>
      <w:r w:rsidR="00A74A31" w:rsidRPr="005E70BF">
        <w:rPr>
          <w:rFonts w:ascii="Segoe UI" w:hAnsi="Segoe UI" w:cs="Segoe UI"/>
          <w:color w:val="auto"/>
          <w:szCs w:val="20"/>
        </w:rPr>
        <w:t>.</w:t>
      </w:r>
    </w:p>
    <w:p w14:paraId="54694B55" w14:textId="77777777" w:rsidR="00D104D6" w:rsidRPr="005E70BF" w:rsidRDefault="00D104D6" w:rsidP="00D627F1">
      <w:pPr>
        <w:spacing w:line="240" w:lineRule="auto"/>
        <w:rPr>
          <w:rFonts w:ascii="Segoe UI" w:hAnsi="Segoe UI" w:cs="Segoe UI"/>
          <w:b/>
          <w:bCs/>
          <w:color w:val="7030A0"/>
          <w:szCs w:val="20"/>
        </w:rPr>
      </w:pPr>
    </w:p>
    <w:p w14:paraId="54694B56" w14:textId="3169BD53" w:rsidR="0020131D" w:rsidRPr="005E70BF" w:rsidRDefault="00867C66" w:rsidP="00D627F1">
      <w:pPr>
        <w:spacing w:line="240" w:lineRule="auto"/>
        <w:rPr>
          <w:rFonts w:ascii="Segoe UI" w:hAnsi="Segoe UI" w:cs="Segoe UI"/>
          <w:color w:val="auto"/>
          <w:szCs w:val="20"/>
        </w:rPr>
      </w:pPr>
      <w:r w:rsidRPr="005E70BF">
        <w:rPr>
          <w:rFonts w:ascii="Segoe UI" w:hAnsi="Segoe UI" w:cs="Segoe UI"/>
          <w:color w:val="auto"/>
          <w:szCs w:val="20"/>
        </w:rPr>
        <w:t>The new</w:t>
      </w:r>
      <w:r w:rsidR="00480DD3" w:rsidRPr="005E70BF">
        <w:rPr>
          <w:rFonts w:ascii="Segoe UI" w:hAnsi="Segoe UI" w:cs="Segoe UI"/>
          <w:color w:val="auto"/>
          <w:szCs w:val="20"/>
        </w:rPr>
        <w:t xml:space="preserve"> </w:t>
      </w:r>
      <w:r w:rsidR="00F834F6" w:rsidRPr="005E70BF">
        <w:rPr>
          <w:rFonts w:ascii="Segoe UI" w:hAnsi="Segoe UI" w:cs="Segoe UI"/>
          <w:b/>
          <w:color w:val="auto"/>
          <w:szCs w:val="20"/>
        </w:rPr>
        <w:t xml:space="preserve">Cloud </w:t>
      </w:r>
      <w:r w:rsidR="00872107" w:rsidRPr="005E70BF">
        <w:rPr>
          <w:rFonts w:ascii="Segoe UI" w:hAnsi="Segoe UI" w:cs="Segoe UI"/>
          <w:b/>
          <w:color w:val="auto"/>
          <w:szCs w:val="20"/>
        </w:rPr>
        <w:t xml:space="preserve">Security </w:t>
      </w:r>
      <w:r w:rsidR="00F834F6" w:rsidRPr="005E70BF">
        <w:rPr>
          <w:rFonts w:ascii="Segoe UI" w:hAnsi="Segoe UI" w:cs="Segoe UI"/>
          <w:b/>
          <w:color w:val="auto"/>
          <w:szCs w:val="20"/>
        </w:rPr>
        <w:t>Readiness Tool</w:t>
      </w:r>
      <w:r w:rsidRPr="005E70BF">
        <w:rPr>
          <w:rFonts w:ascii="Segoe UI" w:hAnsi="Segoe UI" w:cs="Segoe UI"/>
          <w:color w:val="auto"/>
          <w:szCs w:val="20"/>
        </w:rPr>
        <w:t xml:space="preserve"> helps organizations </w:t>
      </w:r>
      <w:r w:rsidR="00EB7264" w:rsidRPr="005E70BF">
        <w:rPr>
          <w:rFonts w:ascii="Segoe UI" w:hAnsi="Segoe UI" w:cs="Segoe UI"/>
          <w:color w:val="auto"/>
          <w:szCs w:val="20"/>
        </w:rPr>
        <w:t xml:space="preserve">better </w:t>
      </w:r>
      <w:r w:rsidRPr="005E70BF">
        <w:rPr>
          <w:rFonts w:ascii="Segoe UI" w:hAnsi="Segoe UI" w:cs="Segoe UI"/>
          <w:color w:val="auto"/>
          <w:szCs w:val="20"/>
        </w:rPr>
        <w:t>understand and improve their current IT state</w:t>
      </w:r>
      <w:r w:rsidR="00941B07" w:rsidRPr="005E70BF">
        <w:rPr>
          <w:rFonts w:ascii="Segoe UI" w:hAnsi="Segoe UI" w:cs="Segoe UI"/>
          <w:color w:val="auto"/>
          <w:szCs w:val="20"/>
        </w:rPr>
        <w:t>s</w:t>
      </w:r>
      <w:r w:rsidR="006F4851" w:rsidRPr="005E70BF">
        <w:rPr>
          <w:rFonts w:ascii="Segoe UI" w:hAnsi="Segoe UI" w:cs="Segoe UI"/>
          <w:color w:val="auto"/>
          <w:szCs w:val="20"/>
        </w:rPr>
        <w:t xml:space="preserve">, </w:t>
      </w:r>
      <w:r w:rsidR="00480DD3" w:rsidRPr="005E70BF">
        <w:rPr>
          <w:rFonts w:ascii="Segoe UI" w:hAnsi="Segoe UI" w:cs="Segoe UI"/>
          <w:color w:val="auto"/>
          <w:szCs w:val="20"/>
        </w:rPr>
        <w:t xml:space="preserve">identify </w:t>
      </w:r>
      <w:r w:rsidR="006F4851" w:rsidRPr="005E70BF">
        <w:rPr>
          <w:rFonts w:ascii="Segoe UI" w:hAnsi="Segoe UI" w:cs="Segoe UI"/>
          <w:color w:val="auto"/>
          <w:szCs w:val="20"/>
        </w:rPr>
        <w:t>relevant industry regulations</w:t>
      </w:r>
      <w:r w:rsidR="00480DD3" w:rsidRPr="005E70BF">
        <w:rPr>
          <w:rFonts w:ascii="Segoe UI" w:hAnsi="Segoe UI" w:cs="Segoe UI"/>
          <w:color w:val="auto"/>
          <w:szCs w:val="20"/>
        </w:rPr>
        <w:t xml:space="preserve"> based on selected industries</w:t>
      </w:r>
      <w:r w:rsidR="007D0371" w:rsidRPr="005E70BF">
        <w:rPr>
          <w:rFonts w:ascii="Segoe UI" w:hAnsi="Segoe UI" w:cs="Segoe UI"/>
          <w:color w:val="auto"/>
          <w:szCs w:val="20"/>
        </w:rPr>
        <w:t>,</w:t>
      </w:r>
      <w:r w:rsidR="006F4851" w:rsidRPr="005E70BF">
        <w:rPr>
          <w:rFonts w:ascii="Segoe UI" w:hAnsi="Segoe UI" w:cs="Segoe UI"/>
          <w:color w:val="auto"/>
          <w:szCs w:val="20"/>
        </w:rPr>
        <w:t xml:space="preserve"> </w:t>
      </w:r>
      <w:r w:rsidRPr="005E70BF">
        <w:rPr>
          <w:rFonts w:ascii="Segoe UI" w:hAnsi="Segoe UI" w:cs="Segoe UI"/>
          <w:color w:val="auto"/>
          <w:szCs w:val="20"/>
        </w:rPr>
        <w:t xml:space="preserve">and evaluate </w:t>
      </w:r>
      <w:r w:rsidR="006F4851" w:rsidRPr="005E70BF">
        <w:rPr>
          <w:rFonts w:ascii="Segoe UI" w:hAnsi="Segoe UI" w:cs="Segoe UI"/>
          <w:color w:val="auto"/>
          <w:szCs w:val="20"/>
        </w:rPr>
        <w:t xml:space="preserve">whether </w:t>
      </w:r>
      <w:r w:rsidRPr="005E70BF">
        <w:rPr>
          <w:rFonts w:ascii="Segoe UI" w:hAnsi="Segoe UI" w:cs="Segoe UI"/>
          <w:color w:val="auto"/>
          <w:szCs w:val="20"/>
        </w:rPr>
        <w:t>cloud adoption</w:t>
      </w:r>
      <w:r w:rsidR="006F4851" w:rsidRPr="005E70BF">
        <w:rPr>
          <w:rFonts w:ascii="Segoe UI" w:hAnsi="Segoe UI" w:cs="Segoe UI"/>
          <w:color w:val="auto"/>
          <w:szCs w:val="20"/>
        </w:rPr>
        <w:t xml:space="preserve"> will meet their business needs</w:t>
      </w:r>
      <w:r w:rsidRPr="005E70BF">
        <w:rPr>
          <w:rFonts w:ascii="Segoe UI" w:hAnsi="Segoe UI" w:cs="Segoe UI"/>
          <w:color w:val="auto"/>
          <w:szCs w:val="20"/>
        </w:rPr>
        <w:t xml:space="preserve">. </w:t>
      </w:r>
      <w:r w:rsidR="00F13FC6" w:rsidRPr="005E70BF">
        <w:rPr>
          <w:rFonts w:ascii="Segoe UI" w:hAnsi="Segoe UI" w:cs="Segoe UI"/>
          <w:color w:val="auto"/>
          <w:szCs w:val="20"/>
        </w:rPr>
        <w:t>The</w:t>
      </w:r>
      <w:r w:rsidR="005E64F3" w:rsidRPr="005E70BF">
        <w:rPr>
          <w:rFonts w:ascii="Segoe UI" w:hAnsi="Segoe UI" w:cs="Segoe UI"/>
          <w:color w:val="auto"/>
          <w:szCs w:val="20"/>
        </w:rPr>
        <w:t xml:space="preserve"> free</w:t>
      </w:r>
      <w:r w:rsidR="00F13FC6" w:rsidRPr="005E70BF">
        <w:rPr>
          <w:rFonts w:ascii="Segoe UI" w:hAnsi="Segoe UI" w:cs="Segoe UI"/>
          <w:color w:val="auto"/>
          <w:szCs w:val="20"/>
        </w:rPr>
        <w:t xml:space="preserve"> </w:t>
      </w:r>
      <w:r w:rsidR="00EB7264" w:rsidRPr="005E70BF">
        <w:rPr>
          <w:rFonts w:ascii="Segoe UI" w:hAnsi="Segoe UI" w:cs="Segoe UI"/>
          <w:color w:val="auto"/>
          <w:szCs w:val="20"/>
        </w:rPr>
        <w:t xml:space="preserve">tool </w:t>
      </w:r>
      <w:r w:rsidR="008F374F" w:rsidRPr="005E70BF">
        <w:rPr>
          <w:rFonts w:ascii="Segoe UI" w:hAnsi="Segoe UI" w:cs="Segoe UI"/>
          <w:color w:val="auto"/>
          <w:szCs w:val="20"/>
        </w:rPr>
        <w:t xml:space="preserve">is </w:t>
      </w:r>
      <w:r w:rsidR="00EB7264" w:rsidRPr="005E70BF">
        <w:rPr>
          <w:rFonts w:ascii="Segoe UI" w:hAnsi="Segoe UI" w:cs="Segoe UI"/>
          <w:color w:val="auto"/>
          <w:szCs w:val="20"/>
        </w:rPr>
        <w:t xml:space="preserve">now </w:t>
      </w:r>
      <w:r w:rsidR="008F374F" w:rsidRPr="005E70BF">
        <w:rPr>
          <w:rFonts w:ascii="Segoe UI" w:hAnsi="Segoe UI" w:cs="Segoe UI"/>
          <w:color w:val="auto"/>
          <w:szCs w:val="20"/>
        </w:rPr>
        <w:t xml:space="preserve">available </w:t>
      </w:r>
      <w:r w:rsidR="00C468C5" w:rsidRPr="005E70BF">
        <w:rPr>
          <w:rFonts w:ascii="Segoe UI" w:hAnsi="Segoe UI" w:cs="Segoe UI"/>
          <w:color w:val="auto"/>
          <w:szCs w:val="20"/>
        </w:rPr>
        <w:t>on TechNet</w:t>
      </w:r>
      <w:r w:rsidR="00941B07" w:rsidRPr="005E70BF">
        <w:rPr>
          <w:rFonts w:ascii="Segoe UI" w:hAnsi="Segoe UI" w:cs="Segoe UI"/>
          <w:color w:val="auto"/>
          <w:szCs w:val="20"/>
        </w:rPr>
        <w:t xml:space="preserve"> at</w:t>
      </w:r>
      <w:r w:rsidR="00C468C5" w:rsidRPr="005E70BF">
        <w:rPr>
          <w:rFonts w:ascii="Segoe UI" w:hAnsi="Segoe UI" w:cs="Segoe UI"/>
          <w:color w:val="auto"/>
          <w:szCs w:val="20"/>
        </w:rPr>
        <w:t xml:space="preserve"> </w:t>
      </w:r>
      <w:hyperlink r:id="rId14" w:history="1">
        <w:r w:rsidR="00941B07" w:rsidRPr="005E70BF">
          <w:rPr>
            <w:rStyle w:val="Hyperlink"/>
            <w:rFonts w:ascii="Segoe UI" w:hAnsi="Segoe UI" w:cs="Segoe UI"/>
            <w:color w:val="0070C0"/>
            <w:szCs w:val="20"/>
            <w:u w:val="single"/>
          </w:rPr>
          <w:t>http://www.microsoft.com/trustedcloud</w:t>
        </w:r>
      </w:hyperlink>
      <w:r w:rsidR="009A031A" w:rsidRPr="005E70BF">
        <w:rPr>
          <w:rStyle w:val="Hyperlink"/>
          <w:rFonts w:ascii="Segoe UI" w:hAnsi="Segoe UI" w:cs="Segoe UI"/>
          <w:color w:val="auto"/>
          <w:szCs w:val="20"/>
        </w:rPr>
        <w:t>.</w:t>
      </w:r>
    </w:p>
    <w:p w14:paraId="54694B57" w14:textId="77777777" w:rsidR="0044022A" w:rsidRPr="005E70BF" w:rsidRDefault="0044022A" w:rsidP="00D627F1">
      <w:pPr>
        <w:spacing w:line="240" w:lineRule="auto"/>
        <w:rPr>
          <w:rFonts w:ascii="Segoe UI" w:hAnsi="Segoe UI" w:cs="Segoe UI"/>
          <w:bCs/>
          <w:color w:val="auto"/>
          <w:szCs w:val="20"/>
        </w:rPr>
      </w:pPr>
    </w:p>
    <w:p w14:paraId="7A27092D" w14:textId="77777777" w:rsidR="00306B6E" w:rsidRPr="005E70BF" w:rsidRDefault="0044022A" w:rsidP="00D627F1">
      <w:pPr>
        <w:spacing w:line="240" w:lineRule="auto"/>
        <w:rPr>
          <w:rFonts w:ascii="Segoe UI" w:hAnsi="Segoe UI" w:cs="Segoe UI"/>
          <w:bCs/>
          <w:color w:val="auto"/>
          <w:szCs w:val="20"/>
        </w:rPr>
      </w:pPr>
      <w:r w:rsidRPr="005E70BF">
        <w:rPr>
          <w:rFonts w:ascii="Segoe UI" w:hAnsi="Segoe UI" w:cs="Segoe UI"/>
          <w:b/>
          <w:bCs/>
          <w:color w:val="7030A0"/>
          <w:szCs w:val="20"/>
        </w:rPr>
        <w:t>Tool</w:t>
      </w:r>
      <w:r w:rsidRPr="005E70BF">
        <w:rPr>
          <w:rFonts w:ascii="Segoe UI" w:hAnsi="Segoe UI" w:cs="Segoe UI"/>
          <w:bCs/>
          <w:color w:val="auto"/>
          <w:szCs w:val="20"/>
        </w:rPr>
        <w:t xml:space="preserve"> </w:t>
      </w:r>
      <w:r w:rsidRPr="005E70BF">
        <w:rPr>
          <w:rFonts w:ascii="Segoe UI" w:hAnsi="Segoe UI" w:cs="Segoe UI"/>
          <w:b/>
          <w:bCs/>
          <w:color w:val="7030A0"/>
          <w:szCs w:val="20"/>
        </w:rPr>
        <w:t>Profile</w:t>
      </w:r>
    </w:p>
    <w:p w14:paraId="54694B58" w14:textId="134FDBC6" w:rsidR="00E8201C" w:rsidRPr="005E70BF" w:rsidRDefault="00645C0D" w:rsidP="00D627F1">
      <w:pPr>
        <w:spacing w:line="240" w:lineRule="auto"/>
        <w:rPr>
          <w:rFonts w:ascii="Segoe UI" w:hAnsi="Segoe UI" w:cs="Segoe UI"/>
          <w:color w:val="auto"/>
          <w:szCs w:val="20"/>
        </w:rPr>
      </w:pPr>
      <w:r w:rsidRPr="005E70BF">
        <w:rPr>
          <w:rFonts w:ascii="Segoe UI" w:hAnsi="Segoe UI" w:cs="Segoe UI"/>
          <w:bCs/>
          <w:color w:val="auto"/>
          <w:szCs w:val="20"/>
        </w:rPr>
        <w:t xml:space="preserve">The </w:t>
      </w:r>
      <w:r w:rsidR="00F834F6" w:rsidRPr="005E70BF">
        <w:rPr>
          <w:rFonts w:ascii="Segoe UI" w:hAnsi="Segoe UI" w:cs="Segoe UI"/>
          <w:bCs/>
          <w:color w:val="auto"/>
          <w:szCs w:val="20"/>
        </w:rPr>
        <w:t xml:space="preserve">Cloud </w:t>
      </w:r>
      <w:r w:rsidR="00872107" w:rsidRPr="005E70BF">
        <w:rPr>
          <w:rFonts w:ascii="Segoe UI" w:hAnsi="Segoe UI" w:cs="Segoe UI"/>
          <w:bCs/>
          <w:color w:val="auto"/>
          <w:szCs w:val="20"/>
        </w:rPr>
        <w:t xml:space="preserve">Security </w:t>
      </w:r>
      <w:r w:rsidR="00F834F6" w:rsidRPr="005E70BF">
        <w:rPr>
          <w:rFonts w:ascii="Segoe UI" w:hAnsi="Segoe UI" w:cs="Segoe UI"/>
          <w:bCs/>
          <w:color w:val="auto"/>
          <w:szCs w:val="20"/>
        </w:rPr>
        <w:t>Readiness Tool</w:t>
      </w:r>
      <w:r w:rsidRPr="005E70BF">
        <w:rPr>
          <w:rFonts w:ascii="Segoe UI" w:hAnsi="Segoe UI" w:cs="Segoe UI"/>
          <w:b/>
          <w:bCs/>
          <w:color w:val="auto"/>
          <w:szCs w:val="20"/>
        </w:rPr>
        <w:t xml:space="preserve"> </w:t>
      </w:r>
      <w:r w:rsidRPr="005E70BF">
        <w:rPr>
          <w:rFonts w:ascii="Segoe UI" w:hAnsi="Segoe UI" w:cs="Segoe UI"/>
          <w:color w:val="auto"/>
          <w:szCs w:val="20"/>
        </w:rPr>
        <w:t>offers an interactive, easy</w:t>
      </w:r>
      <w:r w:rsidR="00941B07" w:rsidRPr="005E70BF">
        <w:rPr>
          <w:rFonts w:ascii="Segoe UI" w:hAnsi="Segoe UI" w:cs="Segoe UI"/>
          <w:color w:val="auto"/>
          <w:szCs w:val="20"/>
        </w:rPr>
        <w:t>-</w:t>
      </w:r>
      <w:r w:rsidRPr="005E70BF">
        <w:rPr>
          <w:rFonts w:ascii="Segoe UI" w:hAnsi="Segoe UI" w:cs="Segoe UI"/>
          <w:color w:val="auto"/>
          <w:szCs w:val="20"/>
        </w:rPr>
        <w:t>to</w:t>
      </w:r>
      <w:r w:rsidR="00941B07" w:rsidRPr="005E70BF">
        <w:rPr>
          <w:rFonts w:ascii="Segoe UI" w:hAnsi="Segoe UI" w:cs="Segoe UI"/>
          <w:color w:val="auto"/>
          <w:szCs w:val="20"/>
        </w:rPr>
        <w:t>-</w:t>
      </w:r>
      <w:r w:rsidRPr="005E70BF">
        <w:rPr>
          <w:rFonts w:ascii="Segoe UI" w:hAnsi="Segoe UI" w:cs="Segoe UI"/>
          <w:color w:val="auto"/>
          <w:szCs w:val="20"/>
        </w:rPr>
        <w:t>use</w:t>
      </w:r>
      <w:r w:rsidR="009A031A" w:rsidRPr="005E70BF">
        <w:rPr>
          <w:rFonts w:ascii="Segoe UI" w:hAnsi="Segoe UI" w:cs="Segoe UI"/>
          <w:color w:val="auto"/>
          <w:szCs w:val="20"/>
        </w:rPr>
        <w:t>,</w:t>
      </w:r>
      <w:r w:rsidRPr="005E70BF">
        <w:rPr>
          <w:rFonts w:ascii="Segoe UI" w:hAnsi="Segoe UI" w:cs="Segoe UI"/>
          <w:b/>
          <w:color w:val="auto"/>
          <w:szCs w:val="20"/>
        </w:rPr>
        <w:t xml:space="preserve"> </w:t>
      </w:r>
      <w:r w:rsidRPr="005E70BF">
        <w:rPr>
          <w:rFonts w:ascii="Segoe UI" w:hAnsi="Segoe UI" w:cs="Segoe UI"/>
          <w:color w:val="auto"/>
          <w:szCs w:val="20"/>
        </w:rPr>
        <w:t>10-</w:t>
      </w:r>
      <w:r w:rsidR="00941B07" w:rsidRPr="005E70BF">
        <w:rPr>
          <w:rFonts w:ascii="Segoe UI" w:hAnsi="Segoe UI" w:cs="Segoe UI"/>
          <w:color w:val="auto"/>
          <w:szCs w:val="20"/>
        </w:rPr>
        <w:t xml:space="preserve"> to </w:t>
      </w:r>
      <w:r w:rsidRPr="005E70BF">
        <w:rPr>
          <w:rFonts w:ascii="Segoe UI" w:hAnsi="Segoe UI" w:cs="Segoe UI"/>
          <w:color w:val="auto"/>
          <w:szCs w:val="20"/>
        </w:rPr>
        <w:t>15</w:t>
      </w:r>
      <w:r w:rsidR="00941B07" w:rsidRPr="005E70BF">
        <w:rPr>
          <w:rFonts w:ascii="Segoe UI" w:hAnsi="Segoe UI" w:cs="Segoe UI"/>
          <w:color w:val="auto"/>
          <w:szCs w:val="20"/>
        </w:rPr>
        <w:t>-</w:t>
      </w:r>
      <w:r w:rsidRPr="005E70BF">
        <w:rPr>
          <w:rFonts w:ascii="Segoe UI" w:hAnsi="Segoe UI" w:cs="Segoe UI"/>
          <w:color w:val="auto"/>
          <w:szCs w:val="20"/>
        </w:rPr>
        <w:t>minute survey</w:t>
      </w:r>
      <w:r w:rsidRPr="005E70BF">
        <w:rPr>
          <w:rFonts w:ascii="Segoe UI" w:hAnsi="Segoe UI" w:cs="Segoe UI"/>
          <w:b/>
          <w:color w:val="auto"/>
          <w:szCs w:val="20"/>
        </w:rPr>
        <w:t xml:space="preserve"> </w:t>
      </w:r>
      <w:r w:rsidRPr="005E70BF">
        <w:rPr>
          <w:rFonts w:ascii="Segoe UI" w:hAnsi="Segoe UI" w:cs="Segoe UI"/>
          <w:color w:val="auto"/>
          <w:szCs w:val="20"/>
        </w:rPr>
        <w:t>of 27 questions that</w:t>
      </w:r>
      <w:r w:rsidR="00E673B0" w:rsidRPr="005E70BF">
        <w:rPr>
          <w:rFonts w:ascii="Segoe UI" w:hAnsi="Segoe UI" w:cs="Segoe UI"/>
          <w:color w:val="auto"/>
          <w:szCs w:val="20"/>
        </w:rPr>
        <w:t xml:space="preserve"> </w:t>
      </w:r>
      <w:r w:rsidR="009A031A" w:rsidRPr="005E70BF">
        <w:rPr>
          <w:rFonts w:ascii="Segoe UI" w:hAnsi="Segoe UI" w:cs="Segoe UI"/>
          <w:bCs/>
          <w:color w:val="auto"/>
          <w:szCs w:val="20"/>
        </w:rPr>
        <w:t>seek</w:t>
      </w:r>
      <w:r w:rsidR="009F1AA0" w:rsidRPr="005E70BF">
        <w:rPr>
          <w:rFonts w:ascii="Segoe UI" w:hAnsi="Segoe UI" w:cs="Segoe UI"/>
          <w:bCs/>
          <w:color w:val="auto"/>
          <w:szCs w:val="20"/>
        </w:rPr>
        <w:t>s</w:t>
      </w:r>
      <w:r w:rsidR="00E673B0" w:rsidRPr="005E70BF">
        <w:rPr>
          <w:rFonts w:ascii="Segoe UI" w:hAnsi="Segoe UI" w:cs="Segoe UI"/>
          <w:bCs/>
          <w:color w:val="auto"/>
          <w:szCs w:val="20"/>
        </w:rPr>
        <w:t xml:space="preserve"> information about the maturity level of an organization’s current IT infrastructure and industry. The </w:t>
      </w:r>
      <w:r w:rsidR="00F834F6" w:rsidRPr="005E70BF">
        <w:rPr>
          <w:rFonts w:ascii="Segoe UI" w:hAnsi="Segoe UI" w:cs="Segoe UI"/>
          <w:bCs/>
          <w:color w:val="auto"/>
          <w:szCs w:val="20"/>
        </w:rPr>
        <w:t>tool</w:t>
      </w:r>
      <w:r w:rsidR="00E673B0" w:rsidRPr="005E70BF">
        <w:rPr>
          <w:rFonts w:ascii="Segoe UI" w:hAnsi="Segoe UI" w:cs="Segoe UI"/>
          <w:bCs/>
          <w:color w:val="auto"/>
          <w:szCs w:val="20"/>
        </w:rPr>
        <w:t xml:space="preserve"> uses this information to provide relevant guidance in a </w:t>
      </w:r>
      <w:r w:rsidR="0044022A" w:rsidRPr="005E70BF">
        <w:rPr>
          <w:rFonts w:ascii="Segoe UI" w:hAnsi="Segoe UI" w:cs="Segoe UI"/>
          <w:color w:val="auto"/>
          <w:szCs w:val="20"/>
        </w:rPr>
        <w:t>custom report that</w:t>
      </w:r>
      <w:r w:rsidRPr="005E70BF">
        <w:rPr>
          <w:rFonts w:ascii="Segoe UI" w:hAnsi="Segoe UI" w:cs="Segoe UI"/>
          <w:color w:val="auto"/>
          <w:szCs w:val="20"/>
        </w:rPr>
        <w:t xml:space="preserve"> </w:t>
      </w:r>
      <w:r w:rsidR="00E673B0" w:rsidRPr="005E70BF">
        <w:rPr>
          <w:rFonts w:ascii="Segoe UI" w:hAnsi="Segoe UI" w:cs="Segoe UI"/>
          <w:color w:val="auto"/>
          <w:szCs w:val="20"/>
        </w:rPr>
        <w:t>help</w:t>
      </w:r>
      <w:r w:rsidR="0044022A" w:rsidRPr="005E70BF">
        <w:rPr>
          <w:rFonts w:ascii="Segoe UI" w:hAnsi="Segoe UI" w:cs="Segoe UI"/>
          <w:color w:val="auto"/>
          <w:szCs w:val="20"/>
        </w:rPr>
        <w:t>s</w:t>
      </w:r>
      <w:r w:rsidR="00E673B0" w:rsidRPr="005E70BF">
        <w:rPr>
          <w:rFonts w:ascii="Segoe UI" w:hAnsi="Segoe UI" w:cs="Segoe UI"/>
          <w:color w:val="auto"/>
          <w:szCs w:val="20"/>
        </w:rPr>
        <w:t xml:space="preserve"> organizations </w:t>
      </w:r>
      <w:r w:rsidRPr="005E70BF">
        <w:rPr>
          <w:rFonts w:ascii="Segoe UI" w:hAnsi="Segoe UI" w:cs="Segoe UI"/>
          <w:color w:val="auto"/>
          <w:szCs w:val="20"/>
        </w:rPr>
        <w:t>better understand their IT state</w:t>
      </w:r>
      <w:r w:rsidR="00941B07" w:rsidRPr="005E70BF">
        <w:rPr>
          <w:rFonts w:ascii="Segoe UI" w:hAnsi="Segoe UI" w:cs="Segoe UI"/>
          <w:color w:val="auto"/>
          <w:szCs w:val="20"/>
        </w:rPr>
        <w:t>s</w:t>
      </w:r>
      <w:r w:rsidRPr="005E70BF">
        <w:rPr>
          <w:rFonts w:ascii="Segoe UI" w:hAnsi="Segoe UI" w:cs="Segoe UI"/>
          <w:color w:val="auto"/>
          <w:szCs w:val="20"/>
        </w:rPr>
        <w:t xml:space="preserve"> and more easily evaluate cloud services against critical areas and compliance with common industry standards. </w:t>
      </w:r>
      <w:r w:rsidR="00800384" w:rsidRPr="005E70BF">
        <w:rPr>
          <w:rFonts w:ascii="Segoe UI" w:hAnsi="Segoe UI" w:cs="Segoe UI"/>
          <w:color w:val="auto"/>
          <w:szCs w:val="20"/>
        </w:rPr>
        <w:t xml:space="preserve">The </w:t>
      </w:r>
      <w:r w:rsidR="00C468C5" w:rsidRPr="005E70BF">
        <w:rPr>
          <w:rFonts w:ascii="Segoe UI" w:hAnsi="Segoe UI" w:cs="Segoe UI"/>
          <w:color w:val="auto"/>
          <w:szCs w:val="20"/>
        </w:rPr>
        <w:t>too</w:t>
      </w:r>
      <w:r w:rsidR="00D11909" w:rsidRPr="005E70BF">
        <w:rPr>
          <w:rFonts w:ascii="Segoe UI" w:hAnsi="Segoe UI" w:cs="Segoe UI"/>
          <w:color w:val="auto"/>
          <w:szCs w:val="20"/>
        </w:rPr>
        <w:t>l</w:t>
      </w:r>
      <w:r w:rsidR="00E673B0" w:rsidRPr="005E70BF">
        <w:rPr>
          <w:rFonts w:ascii="Segoe UI" w:hAnsi="Segoe UI" w:cs="Segoe UI"/>
          <w:color w:val="auto"/>
          <w:szCs w:val="20"/>
        </w:rPr>
        <w:t xml:space="preserve"> </w:t>
      </w:r>
      <w:r w:rsidR="00D11909" w:rsidRPr="005E70BF">
        <w:rPr>
          <w:rFonts w:ascii="Segoe UI" w:hAnsi="Segoe UI" w:cs="Segoe UI"/>
          <w:color w:val="auto"/>
          <w:szCs w:val="20"/>
        </w:rPr>
        <w:t>builds</w:t>
      </w:r>
      <w:r w:rsidR="00C468C5" w:rsidRPr="005E70BF">
        <w:rPr>
          <w:rFonts w:ascii="Segoe UI" w:hAnsi="Segoe UI" w:cs="Segoe UI"/>
          <w:color w:val="auto"/>
          <w:szCs w:val="20"/>
        </w:rPr>
        <w:t xml:space="preserve"> on the </w:t>
      </w:r>
      <w:hyperlink r:id="rId15" w:history="1">
        <w:r w:rsidR="00C468C5" w:rsidRPr="005E70BF">
          <w:rPr>
            <w:rStyle w:val="Hyperlink"/>
            <w:rFonts w:ascii="Segoe UI" w:hAnsi="Segoe UI" w:cs="Segoe UI"/>
            <w:color w:val="0070C0"/>
            <w:szCs w:val="20"/>
            <w:u w:val="single"/>
          </w:rPr>
          <w:t>Cloud Security Alliance’s</w:t>
        </w:r>
      </w:hyperlink>
      <w:r w:rsidR="00C468C5" w:rsidRPr="005E70BF">
        <w:rPr>
          <w:rFonts w:ascii="Segoe UI" w:hAnsi="Segoe UI" w:cs="Segoe UI"/>
          <w:color w:val="auto"/>
          <w:szCs w:val="20"/>
        </w:rPr>
        <w:t xml:space="preserve"> Cloud Control</w:t>
      </w:r>
      <w:r w:rsidR="00941B07" w:rsidRPr="005E70BF">
        <w:rPr>
          <w:rFonts w:ascii="Segoe UI" w:hAnsi="Segoe UI" w:cs="Segoe UI"/>
          <w:color w:val="auto"/>
          <w:szCs w:val="20"/>
        </w:rPr>
        <w:t>s</w:t>
      </w:r>
      <w:r w:rsidR="00C468C5" w:rsidRPr="005E70BF">
        <w:rPr>
          <w:rFonts w:ascii="Segoe UI" w:hAnsi="Segoe UI" w:cs="Segoe UI"/>
          <w:color w:val="auto"/>
          <w:szCs w:val="20"/>
        </w:rPr>
        <w:t xml:space="preserve"> Matrix</w:t>
      </w:r>
      <w:r w:rsidR="00D11909" w:rsidRPr="005E70BF">
        <w:rPr>
          <w:rFonts w:ascii="Segoe UI" w:hAnsi="Segoe UI" w:cs="Segoe UI"/>
          <w:color w:val="auto"/>
          <w:szCs w:val="20"/>
        </w:rPr>
        <w:t xml:space="preserve"> to ensure transparency of controls objectives</w:t>
      </w:r>
      <w:r w:rsidR="00C55F65" w:rsidRPr="005E70BF">
        <w:rPr>
          <w:rFonts w:ascii="Segoe UI" w:hAnsi="Segoe UI" w:cs="Segoe UI"/>
          <w:color w:val="auto"/>
          <w:szCs w:val="20"/>
        </w:rPr>
        <w:t>.</w:t>
      </w:r>
      <w:r w:rsidR="00C468C5" w:rsidRPr="005E70BF">
        <w:rPr>
          <w:rFonts w:ascii="Segoe UI" w:hAnsi="Segoe UI" w:cs="Segoe UI"/>
          <w:color w:val="auto"/>
          <w:szCs w:val="20"/>
        </w:rPr>
        <w:t xml:space="preserve"> </w:t>
      </w:r>
      <w:r w:rsidR="007831ED" w:rsidRPr="005E70BF">
        <w:rPr>
          <w:rFonts w:ascii="Segoe UI" w:hAnsi="Segoe UI" w:cs="Segoe UI"/>
          <w:color w:val="auto"/>
          <w:szCs w:val="20"/>
        </w:rPr>
        <w:t>The tool survey covers the following security, privacy and reliability topic areas: security policies capabilities, personnel capabilities, physical security capabilities, privacy capabilities, asset and risk management capabilities</w:t>
      </w:r>
      <w:r w:rsidR="00941B07" w:rsidRPr="005E70BF">
        <w:rPr>
          <w:rFonts w:ascii="Segoe UI" w:hAnsi="Segoe UI" w:cs="Segoe UI"/>
          <w:color w:val="auto"/>
          <w:szCs w:val="20"/>
        </w:rPr>
        <w:t>,</w:t>
      </w:r>
      <w:r w:rsidR="007831ED" w:rsidRPr="005E70BF">
        <w:rPr>
          <w:rFonts w:ascii="Segoe UI" w:hAnsi="Segoe UI" w:cs="Segoe UI"/>
          <w:color w:val="auto"/>
          <w:szCs w:val="20"/>
        </w:rPr>
        <w:t xml:space="preserve"> and reliability capabilities.</w:t>
      </w:r>
    </w:p>
    <w:p w14:paraId="54694B59" w14:textId="77777777" w:rsidR="00E8201C" w:rsidRPr="005E70BF" w:rsidRDefault="00E8201C" w:rsidP="00D627F1">
      <w:pPr>
        <w:spacing w:line="240" w:lineRule="auto"/>
        <w:rPr>
          <w:rFonts w:ascii="Segoe UI" w:hAnsi="Segoe UI" w:cs="Segoe UI"/>
          <w:color w:val="auto"/>
          <w:szCs w:val="20"/>
        </w:rPr>
      </w:pPr>
    </w:p>
    <w:p w14:paraId="4CFBB5F1" w14:textId="77777777" w:rsidR="00306B6E" w:rsidRPr="005E70BF" w:rsidRDefault="001A3DB2" w:rsidP="00480DD3">
      <w:pPr>
        <w:spacing w:line="240" w:lineRule="auto"/>
        <w:rPr>
          <w:rFonts w:ascii="Segoe UI" w:hAnsi="Segoe UI" w:cs="Segoe UI"/>
          <w:color w:val="auto"/>
          <w:szCs w:val="20"/>
        </w:rPr>
      </w:pPr>
      <w:r w:rsidRPr="005E70BF">
        <w:rPr>
          <w:rFonts w:ascii="Segoe UI" w:hAnsi="Segoe UI" w:cs="Segoe UI"/>
          <w:b/>
          <w:bCs/>
          <w:color w:val="7030A0"/>
          <w:szCs w:val="20"/>
        </w:rPr>
        <w:t xml:space="preserve">Industry </w:t>
      </w:r>
      <w:r w:rsidR="00941B07" w:rsidRPr="005E70BF">
        <w:rPr>
          <w:rFonts w:ascii="Segoe UI" w:hAnsi="Segoe UI" w:cs="Segoe UI"/>
          <w:b/>
          <w:bCs/>
          <w:color w:val="7030A0"/>
          <w:szCs w:val="20"/>
        </w:rPr>
        <w:t xml:space="preserve">and </w:t>
      </w:r>
      <w:r w:rsidRPr="005E70BF">
        <w:rPr>
          <w:rFonts w:ascii="Segoe UI" w:hAnsi="Segoe UI" w:cs="Segoe UI"/>
          <w:b/>
          <w:bCs/>
          <w:color w:val="7030A0"/>
          <w:szCs w:val="20"/>
        </w:rPr>
        <w:t>Control St</w:t>
      </w:r>
      <w:bookmarkStart w:id="3" w:name="_GoBack"/>
      <w:bookmarkEnd w:id="3"/>
      <w:r w:rsidRPr="005E70BF">
        <w:rPr>
          <w:rFonts w:ascii="Segoe UI" w:hAnsi="Segoe UI" w:cs="Segoe UI"/>
          <w:b/>
          <w:bCs/>
          <w:color w:val="7030A0"/>
          <w:szCs w:val="20"/>
        </w:rPr>
        <w:t>andards</w:t>
      </w:r>
    </w:p>
    <w:p w14:paraId="54694B5A" w14:textId="79AF0122" w:rsidR="000A3750" w:rsidRPr="005E70BF" w:rsidRDefault="00115D9F" w:rsidP="00480DD3">
      <w:pPr>
        <w:spacing w:line="240" w:lineRule="auto"/>
        <w:rPr>
          <w:rFonts w:ascii="Segoe UI" w:hAnsi="Segoe UI" w:cs="Segoe UI"/>
          <w:color w:val="auto"/>
          <w:szCs w:val="20"/>
        </w:rPr>
      </w:pPr>
      <w:r w:rsidRPr="005E70BF">
        <w:rPr>
          <w:rFonts w:ascii="Segoe UI" w:hAnsi="Segoe UI" w:cs="Segoe UI"/>
          <w:color w:val="auto"/>
          <w:szCs w:val="20"/>
        </w:rPr>
        <w:t xml:space="preserve">The </w:t>
      </w:r>
      <w:r w:rsidR="00872107" w:rsidRPr="005E70BF">
        <w:rPr>
          <w:rFonts w:ascii="Segoe UI" w:hAnsi="Segoe UI" w:cs="Segoe UI"/>
          <w:color w:val="auto"/>
          <w:szCs w:val="20"/>
        </w:rPr>
        <w:t xml:space="preserve">tool </w:t>
      </w:r>
      <w:r w:rsidRPr="005E70BF">
        <w:rPr>
          <w:rFonts w:ascii="Segoe UI" w:hAnsi="Segoe UI" w:cs="Segoe UI"/>
          <w:color w:val="auto"/>
          <w:szCs w:val="20"/>
        </w:rPr>
        <w:t>survey also identifies industry and control standards that apply to organizations based on their business</w:t>
      </w:r>
      <w:r w:rsidR="00941B07" w:rsidRPr="005E70BF">
        <w:rPr>
          <w:rFonts w:ascii="Segoe UI" w:hAnsi="Segoe UI" w:cs="Segoe UI"/>
          <w:color w:val="auto"/>
          <w:szCs w:val="20"/>
        </w:rPr>
        <w:t>es</w:t>
      </w:r>
      <w:r w:rsidRPr="005E70BF">
        <w:rPr>
          <w:rFonts w:ascii="Segoe UI" w:hAnsi="Segoe UI" w:cs="Segoe UI"/>
          <w:color w:val="auto"/>
          <w:szCs w:val="20"/>
        </w:rPr>
        <w:t>. This information helps organizations determine what is important and what they should look for in a cloud provider</w:t>
      </w:r>
      <w:r w:rsidR="009A031A" w:rsidRPr="005E70BF">
        <w:rPr>
          <w:rFonts w:ascii="Segoe UI" w:hAnsi="Segoe UI" w:cs="Segoe UI"/>
          <w:color w:val="auto"/>
          <w:szCs w:val="20"/>
        </w:rPr>
        <w:t>,</w:t>
      </w:r>
      <w:r w:rsidRPr="005E70BF">
        <w:rPr>
          <w:rFonts w:ascii="Segoe UI" w:hAnsi="Segoe UI" w:cs="Segoe UI"/>
          <w:color w:val="auto"/>
          <w:szCs w:val="20"/>
        </w:rPr>
        <w:t xml:space="preserve"> as well as what they need to explore on their own. </w:t>
      </w:r>
      <w:r w:rsidR="007831ED" w:rsidRPr="005E70BF">
        <w:rPr>
          <w:rFonts w:ascii="Segoe UI" w:hAnsi="Segoe UI" w:cs="Segoe UI"/>
          <w:color w:val="auto"/>
          <w:szCs w:val="20"/>
        </w:rPr>
        <w:t>Survey users can select their industry and</w:t>
      </w:r>
      <w:r w:rsidR="00941B07" w:rsidRPr="005E70BF">
        <w:rPr>
          <w:rFonts w:ascii="Segoe UI" w:hAnsi="Segoe UI" w:cs="Segoe UI"/>
          <w:color w:val="auto"/>
          <w:szCs w:val="20"/>
        </w:rPr>
        <w:t>,</w:t>
      </w:r>
      <w:r w:rsidR="007831ED" w:rsidRPr="005E70BF">
        <w:rPr>
          <w:rFonts w:ascii="Segoe UI" w:hAnsi="Segoe UI" w:cs="Segoe UI"/>
          <w:color w:val="auto"/>
          <w:szCs w:val="20"/>
        </w:rPr>
        <w:t xml:space="preserve"> based on answers, industry regulations and governance standards information may present from </w:t>
      </w:r>
      <w:r w:rsidR="00480DD3" w:rsidRPr="005E70BF">
        <w:rPr>
          <w:rFonts w:ascii="Segoe UI" w:hAnsi="Segoe UI" w:cs="Segoe UI"/>
          <w:color w:val="auto"/>
          <w:szCs w:val="20"/>
        </w:rPr>
        <w:t xml:space="preserve">the following </w:t>
      </w:r>
      <w:r w:rsidR="000A3750" w:rsidRPr="005E70BF">
        <w:rPr>
          <w:rFonts w:ascii="Segoe UI" w:hAnsi="Segoe UI" w:cs="Segoe UI"/>
          <w:color w:val="auto"/>
          <w:szCs w:val="20"/>
        </w:rPr>
        <w:t>control organizations:</w:t>
      </w:r>
    </w:p>
    <w:p w14:paraId="54694B5B" w14:textId="77777777" w:rsidR="007831ED" w:rsidRPr="005E70BF" w:rsidRDefault="007831ED" w:rsidP="00480DD3">
      <w:pPr>
        <w:spacing w:line="240" w:lineRule="auto"/>
        <w:rPr>
          <w:rFonts w:ascii="Segoe UI" w:hAnsi="Segoe UI" w:cs="Segoe UI"/>
          <w:color w:val="auto"/>
          <w:szCs w:val="20"/>
        </w:rPr>
      </w:pPr>
    </w:p>
    <w:p w14:paraId="54694B5C" w14:textId="703A38A8" w:rsidR="00EB7264" w:rsidRPr="005E70BF" w:rsidRDefault="00EB7264" w:rsidP="00D627F1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E70BF">
        <w:rPr>
          <w:rFonts w:ascii="Segoe UI" w:hAnsi="Segoe UI" w:cs="Segoe UI"/>
          <w:sz w:val="20"/>
          <w:szCs w:val="20"/>
        </w:rPr>
        <w:t xml:space="preserve">Health Insurance, Portability and Accountability Act </w:t>
      </w:r>
      <w:r w:rsidR="00152AFC" w:rsidRPr="005E70BF">
        <w:rPr>
          <w:rFonts w:ascii="Segoe UI" w:hAnsi="Segoe UI" w:cs="Segoe UI"/>
          <w:sz w:val="20"/>
          <w:szCs w:val="20"/>
        </w:rPr>
        <w:t>(</w:t>
      </w:r>
      <w:r w:rsidRPr="005E70BF">
        <w:rPr>
          <w:rFonts w:ascii="Segoe UI" w:hAnsi="Segoe UI" w:cs="Segoe UI"/>
          <w:sz w:val="20"/>
          <w:szCs w:val="20"/>
        </w:rPr>
        <w:t xml:space="preserve">HIPAA </w:t>
      </w:r>
      <w:r w:rsidR="00152AFC" w:rsidRPr="005E70BF">
        <w:rPr>
          <w:rFonts w:ascii="Segoe UI" w:hAnsi="Segoe UI" w:cs="Segoe UI"/>
          <w:sz w:val="20"/>
          <w:szCs w:val="20"/>
        </w:rPr>
        <w:t>)</w:t>
      </w:r>
      <w:r w:rsidR="00941B07" w:rsidRPr="005E70BF">
        <w:rPr>
          <w:rFonts w:ascii="Segoe UI" w:hAnsi="Segoe UI" w:cs="Segoe UI"/>
          <w:sz w:val="20"/>
          <w:szCs w:val="20"/>
        </w:rPr>
        <w:t>/Health Information Technology for Economic a</w:t>
      </w:r>
      <w:r w:rsidR="00152AFC" w:rsidRPr="005E70BF">
        <w:rPr>
          <w:rFonts w:ascii="Segoe UI" w:hAnsi="Segoe UI" w:cs="Segoe UI"/>
          <w:sz w:val="20"/>
          <w:szCs w:val="20"/>
        </w:rPr>
        <w:t>nd Clinical Health Act (</w:t>
      </w:r>
      <w:r w:rsidRPr="005E70BF">
        <w:rPr>
          <w:rFonts w:ascii="Segoe UI" w:hAnsi="Segoe UI" w:cs="Segoe UI"/>
          <w:sz w:val="20"/>
          <w:szCs w:val="20"/>
        </w:rPr>
        <w:t>HITECH</w:t>
      </w:r>
      <w:r w:rsidR="00152AFC" w:rsidRPr="005E70BF">
        <w:rPr>
          <w:rFonts w:ascii="Segoe UI" w:hAnsi="Segoe UI" w:cs="Segoe UI"/>
          <w:sz w:val="20"/>
          <w:szCs w:val="20"/>
        </w:rPr>
        <w:t>)</w:t>
      </w:r>
    </w:p>
    <w:p w14:paraId="54694B5D" w14:textId="2729BE6A" w:rsidR="00EB7264" w:rsidRPr="005E70BF" w:rsidRDefault="00EB7264" w:rsidP="00D627F1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E70BF">
        <w:rPr>
          <w:rFonts w:ascii="Segoe UI" w:hAnsi="Segoe UI" w:cs="Segoe UI"/>
          <w:sz w:val="20"/>
          <w:szCs w:val="20"/>
        </w:rPr>
        <w:t>International Organizations for Standardization</w:t>
      </w:r>
      <w:r w:rsidR="00152AFC" w:rsidRPr="005E70BF">
        <w:rPr>
          <w:rFonts w:ascii="Segoe UI" w:hAnsi="Segoe UI" w:cs="Segoe UI"/>
          <w:sz w:val="20"/>
          <w:szCs w:val="20"/>
        </w:rPr>
        <w:t>/International Electrotechnical Commission</w:t>
      </w:r>
      <w:r w:rsidRPr="005E70BF">
        <w:rPr>
          <w:rFonts w:ascii="Segoe UI" w:hAnsi="Segoe UI" w:cs="Segoe UI"/>
          <w:sz w:val="20"/>
          <w:szCs w:val="20"/>
        </w:rPr>
        <w:t xml:space="preserve"> </w:t>
      </w:r>
      <w:r w:rsidR="00152AFC" w:rsidRPr="005E70BF">
        <w:rPr>
          <w:rFonts w:ascii="Segoe UI" w:hAnsi="Segoe UI" w:cs="Segoe UI"/>
          <w:sz w:val="20"/>
          <w:szCs w:val="20"/>
        </w:rPr>
        <w:t>(</w:t>
      </w:r>
      <w:r w:rsidRPr="005E70BF">
        <w:rPr>
          <w:rFonts w:ascii="Segoe UI" w:hAnsi="Segoe UI" w:cs="Segoe UI"/>
          <w:sz w:val="20"/>
          <w:szCs w:val="20"/>
        </w:rPr>
        <w:t>ISO/IEC</w:t>
      </w:r>
      <w:r w:rsidR="00152AFC" w:rsidRPr="005E70BF">
        <w:rPr>
          <w:rFonts w:ascii="Segoe UI" w:hAnsi="Segoe UI" w:cs="Segoe UI"/>
          <w:sz w:val="20"/>
          <w:szCs w:val="20"/>
        </w:rPr>
        <w:t>)</w:t>
      </w:r>
      <w:r w:rsidRPr="005E70BF">
        <w:rPr>
          <w:rFonts w:ascii="Segoe UI" w:hAnsi="Segoe UI" w:cs="Segoe UI"/>
          <w:sz w:val="20"/>
          <w:szCs w:val="20"/>
        </w:rPr>
        <w:t xml:space="preserve"> 27001</w:t>
      </w:r>
      <w:r w:rsidR="00255ADB" w:rsidRPr="005E70BF">
        <w:rPr>
          <w:rFonts w:ascii="Segoe UI" w:hAnsi="Segoe UI" w:cs="Segoe UI"/>
          <w:sz w:val="20"/>
          <w:szCs w:val="20"/>
        </w:rPr>
        <w:t xml:space="preserve">: </w:t>
      </w:r>
      <w:r w:rsidRPr="005E70BF">
        <w:rPr>
          <w:rFonts w:ascii="Segoe UI" w:hAnsi="Segoe UI" w:cs="Segoe UI"/>
          <w:sz w:val="20"/>
          <w:szCs w:val="20"/>
        </w:rPr>
        <w:t>2005</w:t>
      </w:r>
    </w:p>
    <w:p w14:paraId="54694B5E" w14:textId="0114F11E" w:rsidR="00EB7264" w:rsidRPr="005E70BF" w:rsidRDefault="00EB7264" w:rsidP="00D627F1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E70BF">
        <w:rPr>
          <w:rFonts w:ascii="Segoe UI" w:hAnsi="Segoe UI" w:cs="Segoe UI"/>
          <w:sz w:val="20"/>
          <w:szCs w:val="20"/>
        </w:rPr>
        <w:t xml:space="preserve">National Institute of Standards and Technology </w:t>
      </w:r>
      <w:r w:rsidR="00152AFC" w:rsidRPr="005E70BF">
        <w:rPr>
          <w:rFonts w:ascii="Segoe UI" w:hAnsi="Segoe UI" w:cs="Segoe UI"/>
          <w:sz w:val="20"/>
          <w:szCs w:val="20"/>
        </w:rPr>
        <w:t>(</w:t>
      </w:r>
      <w:r w:rsidRPr="005E70BF">
        <w:rPr>
          <w:rFonts w:ascii="Segoe UI" w:hAnsi="Segoe UI" w:cs="Segoe UI"/>
          <w:sz w:val="20"/>
          <w:szCs w:val="20"/>
        </w:rPr>
        <w:t>NIST</w:t>
      </w:r>
      <w:r w:rsidR="00152AFC" w:rsidRPr="005E70BF">
        <w:rPr>
          <w:rFonts w:ascii="Segoe UI" w:hAnsi="Segoe UI" w:cs="Segoe UI"/>
          <w:sz w:val="20"/>
          <w:szCs w:val="20"/>
        </w:rPr>
        <w:t>)</w:t>
      </w:r>
      <w:r w:rsidRPr="005E70BF">
        <w:rPr>
          <w:rFonts w:ascii="Segoe UI" w:hAnsi="Segoe UI" w:cs="Segoe UI"/>
          <w:sz w:val="20"/>
          <w:szCs w:val="20"/>
        </w:rPr>
        <w:t xml:space="preserve"> Guidelines</w:t>
      </w:r>
    </w:p>
    <w:p w14:paraId="54694B5F" w14:textId="7580577A" w:rsidR="00EB7264" w:rsidRPr="005E70BF" w:rsidRDefault="00EB7264" w:rsidP="00D627F1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E70BF">
        <w:rPr>
          <w:rFonts w:ascii="Segoe UI" w:hAnsi="Segoe UI" w:cs="Segoe UI"/>
          <w:sz w:val="20"/>
          <w:szCs w:val="20"/>
        </w:rPr>
        <w:t xml:space="preserve">Federal Risk and Authorization Management Program </w:t>
      </w:r>
      <w:r w:rsidR="00152AFC" w:rsidRPr="005E70BF">
        <w:rPr>
          <w:rFonts w:ascii="Segoe UI" w:hAnsi="Segoe UI" w:cs="Segoe UI"/>
          <w:sz w:val="20"/>
          <w:szCs w:val="20"/>
        </w:rPr>
        <w:t>(</w:t>
      </w:r>
      <w:r w:rsidRPr="005E70BF">
        <w:rPr>
          <w:rFonts w:ascii="Segoe UI" w:hAnsi="Segoe UI" w:cs="Segoe UI"/>
          <w:sz w:val="20"/>
          <w:szCs w:val="20"/>
        </w:rPr>
        <w:t>FedRAMP</w:t>
      </w:r>
      <w:r w:rsidR="00152AFC" w:rsidRPr="005E70BF">
        <w:rPr>
          <w:rFonts w:ascii="Segoe UI" w:hAnsi="Segoe UI" w:cs="Segoe UI"/>
          <w:sz w:val="20"/>
          <w:szCs w:val="20"/>
        </w:rPr>
        <w:t>)</w:t>
      </w:r>
    </w:p>
    <w:p w14:paraId="54694B60" w14:textId="69899ECF" w:rsidR="00EB7264" w:rsidRPr="005E70BF" w:rsidRDefault="00EB7264" w:rsidP="00D627F1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E70BF">
        <w:rPr>
          <w:rFonts w:ascii="Segoe UI" w:hAnsi="Segoe UI" w:cs="Segoe UI"/>
          <w:sz w:val="20"/>
          <w:szCs w:val="20"/>
        </w:rPr>
        <w:t xml:space="preserve">Payment Card Industry </w:t>
      </w:r>
      <w:r w:rsidR="00152AFC" w:rsidRPr="005E70BF">
        <w:rPr>
          <w:rFonts w:ascii="Segoe UI" w:hAnsi="Segoe UI" w:cs="Segoe UI"/>
          <w:sz w:val="20"/>
          <w:szCs w:val="20"/>
        </w:rPr>
        <w:t>(</w:t>
      </w:r>
      <w:r w:rsidRPr="005E70BF">
        <w:rPr>
          <w:rFonts w:ascii="Segoe UI" w:hAnsi="Segoe UI" w:cs="Segoe UI"/>
          <w:sz w:val="20"/>
          <w:szCs w:val="20"/>
        </w:rPr>
        <w:t>PCI</w:t>
      </w:r>
      <w:r w:rsidR="00152AFC" w:rsidRPr="005E70BF">
        <w:rPr>
          <w:rFonts w:ascii="Segoe UI" w:hAnsi="Segoe UI" w:cs="Segoe UI"/>
          <w:sz w:val="20"/>
          <w:szCs w:val="20"/>
        </w:rPr>
        <w:t>)</w:t>
      </w:r>
      <w:r w:rsidRPr="005E70BF">
        <w:rPr>
          <w:rFonts w:ascii="Segoe UI" w:hAnsi="Segoe UI" w:cs="Segoe UI"/>
          <w:sz w:val="20"/>
          <w:szCs w:val="20"/>
        </w:rPr>
        <w:t xml:space="preserve"> </w:t>
      </w:r>
      <w:r w:rsidR="00152AFC" w:rsidRPr="005E70BF">
        <w:rPr>
          <w:rFonts w:ascii="Segoe UI" w:hAnsi="Segoe UI" w:cs="Segoe UI"/>
          <w:sz w:val="20"/>
          <w:szCs w:val="20"/>
        </w:rPr>
        <w:t>Data Security Standard (</w:t>
      </w:r>
      <w:r w:rsidRPr="005E70BF">
        <w:rPr>
          <w:rFonts w:ascii="Segoe UI" w:hAnsi="Segoe UI" w:cs="Segoe UI"/>
          <w:sz w:val="20"/>
          <w:szCs w:val="20"/>
        </w:rPr>
        <w:t>DSS</w:t>
      </w:r>
      <w:r w:rsidR="00152AFC" w:rsidRPr="005E70BF">
        <w:rPr>
          <w:rFonts w:ascii="Segoe UI" w:hAnsi="Segoe UI" w:cs="Segoe UI"/>
          <w:sz w:val="20"/>
          <w:szCs w:val="20"/>
        </w:rPr>
        <w:t>)</w:t>
      </w:r>
      <w:r w:rsidRPr="005E70BF">
        <w:rPr>
          <w:rFonts w:ascii="Segoe UI" w:hAnsi="Segoe UI" w:cs="Segoe UI"/>
          <w:sz w:val="20"/>
          <w:szCs w:val="20"/>
        </w:rPr>
        <w:t xml:space="preserve"> v2.0</w:t>
      </w:r>
    </w:p>
    <w:p w14:paraId="54694B61" w14:textId="521B0EA7" w:rsidR="00FD460E" w:rsidRPr="005E70BF" w:rsidRDefault="00EB7264" w:rsidP="00D627F1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E70BF">
        <w:rPr>
          <w:rFonts w:ascii="Segoe UI" w:hAnsi="Segoe UI" w:cs="Segoe UI"/>
          <w:sz w:val="20"/>
          <w:szCs w:val="20"/>
        </w:rPr>
        <w:t xml:space="preserve">North American Electric Reliability Corporation’s Critical Infrastructure Protection </w:t>
      </w:r>
      <w:r w:rsidR="00152AFC" w:rsidRPr="005E70BF">
        <w:rPr>
          <w:rFonts w:ascii="Segoe UI" w:hAnsi="Segoe UI" w:cs="Segoe UI"/>
          <w:sz w:val="20"/>
          <w:szCs w:val="20"/>
        </w:rPr>
        <w:t>(</w:t>
      </w:r>
      <w:r w:rsidRPr="005E70BF">
        <w:rPr>
          <w:rFonts w:ascii="Segoe UI" w:hAnsi="Segoe UI" w:cs="Segoe UI"/>
          <w:sz w:val="20"/>
          <w:szCs w:val="20"/>
        </w:rPr>
        <w:t>NERC CIP</w:t>
      </w:r>
      <w:r w:rsidR="00152AFC" w:rsidRPr="005E70BF">
        <w:rPr>
          <w:rFonts w:ascii="Segoe UI" w:hAnsi="Segoe UI" w:cs="Segoe UI"/>
          <w:sz w:val="20"/>
          <w:szCs w:val="20"/>
        </w:rPr>
        <w:t>)</w:t>
      </w:r>
    </w:p>
    <w:p w14:paraId="54694B62" w14:textId="77777777" w:rsidR="003169AA" w:rsidRPr="005E70BF" w:rsidRDefault="003169AA" w:rsidP="00D448AD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</w:p>
    <w:p w14:paraId="54694B63" w14:textId="49CB7D1F" w:rsidR="007831ED" w:rsidRPr="005E70BF" w:rsidRDefault="00B1292C" w:rsidP="0042251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7030A0"/>
          <w:sz w:val="20"/>
          <w:szCs w:val="20"/>
        </w:rPr>
      </w:pPr>
      <w:r w:rsidRPr="005E70BF">
        <w:rPr>
          <w:rFonts w:ascii="Segoe UI" w:hAnsi="Segoe UI" w:cs="Segoe UI"/>
          <w:b/>
          <w:color w:val="7030A0"/>
          <w:sz w:val="20"/>
          <w:szCs w:val="20"/>
        </w:rPr>
        <w:t xml:space="preserve">Survey </w:t>
      </w:r>
      <w:r w:rsidR="00422513" w:rsidRPr="005E70BF">
        <w:rPr>
          <w:rFonts w:ascii="Segoe UI" w:hAnsi="Segoe UI" w:cs="Segoe UI"/>
          <w:b/>
          <w:color w:val="7030A0"/>
          <w:sz w:val="20"/>
          <w:szCs w:val="20"/>
        </w:rPr>
        <w:t>Example</w:t>
      </w:r>
    </w:p>
    <w:p w14:paraId="0DF62C08" w14:textId="47F390B2" w:rsidR="00665CD6" w:rsidRPr="00D627F1" w:rsidRDefault="002D4724" w:rsidP="00665CD6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sz w:val="20"/>
          <w:szCs w:val="20"/>
        </w:rPr>
      </w:pPr>
      <w:r w:rsidRPr="005E70BF">
        <w:rPr>
          <w:noProof/>
        </w:rPr>
        <w:drawing>
          <wp:inline distT="0" distB="0" distL="0" distR="0" wp14:anchorId="54694B67" wp14:editId="51F5A329">
            <wp:extent cx="4810172" cy="2552369"/>
            <wp:effectExtent l="0" t="0" r="0" b="635"/>
            <wp:docPr id="1" name="Picture 1" descr="cid:image001.png@01CD9CB6.14EB7A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CD9CB6.14EB7A9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208" cy="2551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CD6" w:rsidRPr="00D627F1" w:rsidSect="00DD52C6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36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E894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1A518" w14:textId="77777777" w:rsidR="00FA0253" w:rsidRDefault="00FA0253" w:rsidP="00621C5B">
      <w:r>
        <w:separator/>
      </w:r>
    </w:p>
  </w:endnote>
  <w:endnote w:type="continuationSeparator" w:id="0">
    <w:p w14:paraId="13BD602E" w14:textId="77777777" w:rsidR="00FA0253" w:rsidRDefault="00FA0253" w:rsidP="0062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314144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54694B6E" w14:textId="77777777" w:rsidR="00941B07" w:rsidRPr="00175B64" w:rsidRDefault="00941B07">
        <w:pPr>
          <w:pStyle w:val="Footer"/>
          <w:jc w:val="right"/>
          <w:rPr>
            <w:rFonts w:ascii="Segoe UI" w:hAnsi="Segoe UI" w:cs="Segoe UI"/>
          </w:rPr>
        </w:pPr>
        <w:r w:rsidRPr="00175B64">
          <w:rPr>
            <w:rFonts w:ascii="Segoe UI" w:hAnsi="Segoe UI" w:cs="Segoe UI"/>
          </w:rPr>
          <w:fldChar w:fldCharType="begin"/>
        </w:r>
        <w:r w:rsidRPr="00175B64">
          <w:rPr>
            <w:rFonts w:ascii="Segoe UI" w:hAnsi="Segoe UI" w:cs="Segoe UI"/>
          </w:rPr>
          <w:instrText xml:space="preserve"> PAGE   \* MERGEFORMAT </w:instrText>
        </w:r>
        <w:r w:rsidRPr="00175B64">
          <w:rPr>
            <w:rFonts w:ascii="Segoe UI" w:hAnsi="Segoe UI" w:cs="Segoe UI"/>
          </w:rPr>
          <w:fldChar w:fldCharType="separate"/>
        </w:r>
        <w:r w:rsidR="00760C25">
          <w:rPr>
            <w:rFonts w:ascii="Segoe UI" w:hAnsi="Segoe UI" w:cs="Segoe UI"/>
            <w:noProof/>
          </w:rPr>
          <w:t>2</w:t>
        </w:r>
        <w:r w:rsidRPr="00175B64">
          <w:rPr>
            <w:rFonts w:ascii="Segoe UI" w:hAnsi="Segoe UI" w:cs="Segoe UI"/>
            <w:noProof/>
          </w:rPr>
          <w:fldChar w:fldCharType="end"/>
        </w:r>
      </w:p>
    </w:sdtContent>
  </w:sdt>
  <w:p w14:paraId="54694B6F" w14:textId="77777777" w:rsidR="00941B07" w:rsidRPr="00E76C40" w:rsidRDefault="00941B07" w:rsidP="00755EE8">
    <w:pPr>
      <w:pStyle w:val="Footer"/>
      <w:tabs>
        <w:tab w:val="clear" w:pos="8640"/>
        <w:tab w:val="right" w:pos="9270"/>
      </w:tabs>
      <w:rPr>
        <w:rFonts w:ascii="Segoe UI" w:hAnsi="Segoe UI" w:cs="Segoe UI"/>
        <w:color w:val="FFFFFF" w:themeColor="background1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4B73" w14:textId="77777777" w:rsidR="00941B07" w:rsidRPr="00481119" w:rsidRDefault="00941B07" w:rsidP="00481119">
    <w:pPr>
      <w:pStyle w:val="Footer"/>
      <w:tabs>
        <w:tab w:val="clear" w:pos="8640"/>
        <w:tab w:val="right" w:pos="9270"/>
      </w:tabs>
      <w:rPr>
        <w:sz w:val="14"/>
      </w:rPr>
    </w:pPr>
    <w:r w:rsidRPr="0031010F">
      <w:rPr>
        <w:rFonts w:cs="Arial"/>
        <w:b/>
        <w:noProof/>
        <w:color w:val="999999"/>
        <w:szCs w:val="20"/>
      </w:rPr>
      <w:tab/>
    </w:r>
    <w:r w:rsidRPr="0031010F">
      <w:rPr>
        <w:rFonts w:cs="Arial"/>
        <w:b/>
        <w:noProof/>
        <w:color w:val="999999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97CD7" w14:textId="77777777" w:rsidR="00FA0253" w:rsidRDefault="00FA0253" w:rsidP="00621C5B">
      <w:r>
        <w:separator/>
      </w:r>
    </w:p>
  </w:footnote>
  <w:footnote w:type="continuationSeparator" w:id="0">
    <w:p w14:paraId="24325C80" w14:textId="77777777" w:rsidR="00FA0253" w:rsidRDefault="00FA0253" w:rsidP="00621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4B6D" w14:textId="7888D879" w:rsidR="00941B07" w:rsidRPr="00E76C40" w:rsidRDefault="00941B07" w:rsidP="00E46DCC">
    <w:pPr>
      <w:pStyle w:val="Header"/>
      <w:tabs>
        <w:tab w:val="clear" w:pos="8640"/>
        <w:tab w:val="right" w:pos="9360"/>
      </w:tabs>
      <w:rPr>
        <w:rFonts w:ascii="Segoe UI" w:hAnsi="Segoe UI" w:cs="Segoe UI"/>
        <w:sz w:val="16"/>
      </w:rPr>
    </w:pPr>
    <w:r w:rsidRPr="00E76C40">
      <w:rPr>
        <w:rFonts w:ascii="Segoe UI" w:hAnsi="Segoe UI" w:cs="Segoe UI"/>
        <w:noProof/>
        <w:color w:val="auto"/>
        <w:sz w:val="16"/>
        <w:szCs w:val="1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4B70" w14:textId="77777777" w:rsidR="00941B07" w:rsidRPr="0049200A" w:rsidRDefault="00941B07" w:rsidP="00CC0A89">
    <w:pPr>
      <w:pStyle w:val="Header"/>
      <w:tabs>
        <w:tab w:val="clear" w:pos="8640"/>
        <w:tab w:val="right" w:pos="9360"/>
      </w:tabs>
      <w:rPr>
        <w:noProof/>
        <w:sz w:val="14"/>
        <w:szCs w:val="14"/>
      </w:rPr>
    </w:pPr>
    <w:r>
      <w:rPr>
        <w:sz w:val="14"/>
        <w:szCs w:val="14"/>
      </w:rPr>
      <w:tab/>
    </w:r>
    <w:r w:rsidRPr="0049200A">
      <w:rPr>
        <w:sz w:val="14"/>
        <w:szCs w:val="14"/>
      </w:rPr>
      <w:tab/>
    </w:r>
    <w:r>
      <w:rPr>
        <w:sz w:val="14"/>
        <w:szCs w:val="14"/>
      </w:rPr>
      <w:t xml:space="preserve"> </w:t>
    </w:r>
  </w:p>
  <w:p w14:paraId="54694B71" w14:textId="77777777" w:rsidR="00941B07" w:rsidRDefault="00941B07" w:rsidP="00CC0A89">
    <w:pPr>
      <w:pStyle w:val="Header"/>
      <w:rPr>
        <w:noProof/>
      </w:rPr>
    </w:pPr>
  </w:p>
  <w:p w14:paraId="54694B72" w14:textId="77777777" w:rsidR="00941B07" w:rsidRDefault="00941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B68"/>
    <w:multiLevelType w:val="hybridMultilevel"/>
    <w:tmpl w:val="A7A8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3A9"/>
    <w:multiLevelType w:val="hybridMultilevel"/>
    <w:tmpl w:val="78200918"/>
    <w:lvl w:ilvl="0" w:tplc="04090001">
      <w:start w:val="1"/>
      <w:numFmt w:val="bullet"/>
      <w:lvlText w:val=""/>
      <w:lvlJc w:val="left"/>
      <w:pPr>
        <w:ind w:left="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2">
    <w:nsid w:val="0F7A6F4C"/>
    <w:multiLevelType w:val="hybridMultilevel"/>
    <w:tmpl w:val="1D3010C8"/>
    <w:lvl w:ilvl="0" w:tplc="189A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6AD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B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0E7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9A0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AA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0B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B8F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6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773AD3"/>
    <w:multiLevelType w:val="multilevel"/>
    <w:tmpl w:val="0409001D"/>
    <w:numStyleLink w:val="BulletedList"/>
  </w:abstractNum>
  <w:abstractNum w:abstractNumId="4">
    <w:nsid w:val="154C46EF"/>
    <w:multiLevelType w:val="hybridMultilevel"/>
    <w:tmpl w:val="1F08D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A732EA"/>
    <w:multiLevelType w:val="hybridMultilevel"/>
    <w:tmpl w:val="D4D0C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300DF"/>
    <w:multiLevelType w:val="hybridMultilevel"/>
    <w:tmpl w:val="0EB6C68A"/>
    <w:lvl w:ilvl="0" w:tplc="2E76E1BC">
      <w:start w:val="1"/>
      <w:numFmt w:val="decimal"/>
      <w:pStyle w:val="NumberedListIndent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946C5"/>
    <w:multiLevelType w:val="hybridMultilevel"/>
    <w:tmpl w:val="D62E40CA"/>
    <w:lvl w:ilvl="0" w:tplc="BE1026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BB574F8"/>
    <w:multiLevelType w:val="hybridMultilevel"/>
    <w:tmpl w:val="2BEE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1387C"/>
    <w:multiLevelType w:val="hybridMultilevel"/>
    <w:tmpl w:val="4DBCA56C"/>
    <w:lvl w:ilvl="0" w:tplc="BE102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1E08B8"/>
    <w:multiLevelType w:val="hybridMultilevel"/>
    <w:tmpl w:val="3C66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1A0"/>
    <w:multiLevelType w:val="hybridMultilevel"/>
    <w:tmpl w:val="6484800A"/>
    <w:lvl w:ilvl="0" w:tplc="7CDA1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3A5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EF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CB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D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05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6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C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AA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EFF07F4"/>
    <w:multiLevelType w:val="hybridMultilevel"/>
    <w:tmpl w:val="9062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A01B9"/>
    <w:multiLevelType w:val="multilevel"/>
    <w:tmpl w:val="6A0E2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1B62C2D"/>
    <w:multiLevelType w:val="hybridMultilevel"/>
    <w:tmpl w:val="0020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10EB0"/>
    <w:multiLevelType w:val="hybridMultilevel"/>
    <w:tmpl w:val="6C3CC828"/>
    <w:lvl w:ilvl="0" w:tplc="19624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2A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8A1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988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D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E3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E7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A3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30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00025C"/>
    <w:multiLevelType w:val="hybridMultilevel"/>
    <w:tmpl w:val="798E9CF2"/>
    <w:lvl w:ilvl="0" w:tplc="871A5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6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8C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E1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8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69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C1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7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D2080D"/>
    <w:multiLevelType w:val="hybridMultilevel"/>
    <w:tmpl w:val="1264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42994"/>
    <w:multiLevelType w:val="hybridMultilevel"/>
    <w:tmpl w:val="1EDEA028"/>
    <w:lvl w:ilvl="0" w:tplc="1ED06D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D3850"/>
    <w:multiLevelType w:val="hybridMultilevel"/>
    <w:tmpl w:val="0BA6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00B05"/>
    <w:multiLevelType w:val="multilevel"/>
    <w:tmpl w:val="0409001D"/>
    <w:styleLink w:val="BulletedList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2965522"/>
    <w:multiLevelType w:val="hybridMultilevel"/>
    <w:tmpl w:val="97AE7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265A87"/>
    <w:multiLevelType w:val="hybridMultilevel"/>
    <w:tmpl w:val="DD301B88"/>
    <w:lvl w:ilvl="0" w:tplc="EA6A75A6">
      <w:numFmt w:val="bullet"/>
      <w:lvlText w:val="-"/>
      <w:lvlJc w:val="left"/>
      <w:pPr>
        <w:ind w:left="5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3">
    <w:nsid w:val="6B6D7999"/>
    <w:multiLevelType w:val="hybridMultilevel"/>
    <w:tmpl w:val="4E7AFCCC"/>
    <w:lvl w:ilvl="0" w:tplc="0409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40"/>
        </w:tabs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60"/>
        </w:tabs>
        <w:ind w:left="8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80"/>
        </w:tabs>
        <w:ind w:left="8780" w:hanging="360"/>
      </w:pPr>
      <w:rPr>
        <w:rFonts w:ascii="Wingdings" w:hAnsi="Wingdings" w:hint="default"/>
      </w:rPr>
    </w:lvl>
  </w:abstractNum>
  <w:abstractNum w:abstractNumId="24">
    <w:nsid w:val="6BA033A5"/>
    <w:multiLevelType w:val="hybridMultilevel"/>
    <w:tmpl w:val="1BB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124CFA"/>
    <w:multiLevelType w:val="hybridMultilevel"/>
    <w:tmpl w:val="A9301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C3640"/>
    <w:multiLevelType w:val="hybridMultilevel"/>
    <w:tmpl w:val="F8DEF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B33C4"/>
    <w:multiLevelType w:val="hybridMultilevel"/>
    <w:tmpl w:val="6CC8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0816F1"/>
    <w:multiLevelType w:val="hybridMultilevel"/>
    <w:tmpl w:val="9A82E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440C04"/>
    <w:multiLevelType w:val="hybridMultilevel"/>
    <w:tmpl w:val="E3943DDA"/>
    <w:lvl w:ilvl="0" w:tplc="07409358">
      <w:start w:val="1"/>
      <w:numFmt w:val="bullet"/>
      <w:pStyle w:val="Bulletedlist0"/>
      <w:lvlText w:val=""/>
      <w:lvlJc w:val="left"/>
      <w:pPr>
        <w:ind w:left="630" w:hanging="360"/>
      </w:pPr>
      <w:rPr>
        <w:rFonts w:ascii="Wingdings" w:hAnsi="Wingdings" w:hint="default"/>
        <w:color w:val="F48B2D" w:themeColor="accent3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>
    <w:nsid w:val="7BCF0F55"/>
    <w:multiLevelType w:val="multilevel"/>
    <w:tmpl w:val="0409001D"/>
    <w:numStyleLink w:val="BulletedList"/>
  </w:abstractNum>
  <w:abstractNum w:abstractNumId="31">
    <w:nsid w:val="7E137121"/>
    <w:multiLevelType w:val="hybridMultilevel"/>
    <w:tmpl w:val="FF2252E0"/>
    <w:lvl w:ilvl="0" w:tplc="C3342D0E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  <w:lvlOverride w:ilvl="0">
      <w:startOverride w:val="1"/>
    </w:lvlOverride>
  </w:num>
  <w:num w:numId="3">
    <w:abstractNumId w:val="20"/>
  </w:num>
  <w:num w:numId="4">
    <w:abstractNumId w:val="3"/>
  </w:num>
  <w:num w:numId="5">
    <w:abstractNumId w:val="30"/>
  </w:num>
  <w:num w:numId="6">
    <w:abstractNumId w:val="9"/>
  </w:num>
  <w:num w:numId="7">
    <w:abstractNumId w:val="23"/>
  </w:num>
  <w:num w:numId="8">
    <w:abstractNumId w:val="13"/>
  </w:num>
  <w:num w:numId="9">
    <w:abstractNumId w:val="4"/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"/>
  </w:num>
  <w:num w:numId="18">
    <w:abstractNumId w:val="18"/>
  </w:num>
  <w:num w:numId="19">
    <w:abstractNumId w:val="17"/>
  </w:num>
  <w:num w:numId="20">
    <w:abstractNumId w:val="6"/>
  </w:num>
  <w:num w:numId="21">
    <w:abstractNumId w:val="8"/>
  </w:num>
  <w:num w:numId="22">
    <w:abstractNumId w:val="27"/>
  </w:num>
  <w:num w:numId="23">
    <w:abstractNumId w:val="16"/>
  </w:num>
  <w:num w:numId="24">
    <w:abstractNumId w:val="15"/>
  </w:num>
  <w:num w:numId="25">
    <w:abstractNumId w:val="11"/>
  </w:num>
  <w:num w:numId="26">
    <w:abstractNumId w:val="2"/>
  </w:num>
  <w:num w:numId="27">
    <w:abstractNumId w:val="10"/>
  </w:num>
  <w:num w:numId="28">
    <w:abstractNumId w:val="14"/>
  </w:num>
  <w:num w:numId="29">
    <w:abstractNumId w:val="0"/>
  </w:num>
  <w:num w:numId="30">
    <w:abstractNumId w:val="19"/>
  </w:num>
  <w:num w:numId="31">
    <w:abstractNumId w:val="12"/>
  </w:num>
  <w:num w:numId="32">
    <w:abstractNumId w:val="31"/>
  </w:num>
  <w:num w:numId="33">
    <w:abstractNumId w:val="25"/>
  </w:num>
  <w:num w:numId="34">
    <w:abstractNumId w:val="5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k Simorjay">
    <w15:presenceInfo w15:providerId="AD" w15:userId="S-1-5-21-2127521184-1604012920-1887927527-307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097">
      <o:colormru v:ext="edit" colors="#ff9,#ccecff,#ddd,#33c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39"/>
    <w:rsid w:val="00022758"/>
    <w:rsid w:val="00023E4E"/>
    <w:rsid w:val="000327FA"/>
    <w:rsid w:val="00032FD7"/>
    <w:rsid w:val="00033453"/>
    <w:rsid w:val="00035A9B"/>
    <w:rsid w:val="000369D5"/>
    <w:rsid w:val="0003740E"/>
    <w:rsid w:val="0004394A"/>
    <w:rsid w:val="0006552D"/>
    <w:rsid w:val="0009395D"/>
    <w:rsid w:val="00095D01"/>
    <w:rsid w:val="00096564"/>
    <w:rsid w:val="000968E2"/>
    <w:rsid w:val="000A2A10"/>
    <w:rsid w:val="000A3750"/>
    <w:rsid w:val="000B25D7"/>
    <w:rsid w:val="000B4821"/>
    <w:rsid w:val="000C5E25"/>
    <w:rsid w:val="000E4C23"/>
    <w:rsid w:val="000E7885"/>
    <w:rsid w:val="000F46AD"/>
    <w:rsid w:val="0010123A"/>
    <w:rsid w:val="00114159"/>
    <w:rsid w:val="0011417D"/>
    <w:rsid w:val="0011502B"/>
    <w:rsid w:val="00115D9F"/>
    <w:rsid w:val="0012268D"/>
    <w:rsid w:val="001253A4"/>
    <w:rsid w:val="00134BCF"/>
    <w:rsid w:val="00140171"/>
    <w:rsid w:val="00142997"/>
    <w:rsid w:val="00145FE1"/>
    <w:rsid w:val="0014668B"/>
    <w:rsid w:val="00152AFC"/>
    <w:rsid w:val="00161ECD"/>
    <w:rsid w:val="00163C4C"/>
    <w:rsid w:val="00164D90"/>
    <w:rsid w:val="001662BA"/>
    <w:rsid w:val="00175B64"/>
    <w:rsid w:val="001819FD"/>
    <w:rsid w:val="001917C9"/>
    <w:rsid w:val="001A09F4"/>
    <w:rsid w:val="001A3DB2"/>
    <w:rsid w:val="001A6DF8"/>
    <w:rsid w:val="001B0601"/>
    <w:rsid w:val="001B064D"/>
    <w:rsid w:val="001B070F"/>
    <w:rsid w:val="001B3988"/>
    <w:rsid w:val="001C147F"/>
    <w:rsid w:val="001C26D0"/>
    <w:rsid w:val="001D1F74"/>
    <w:rsid w:val="001D567B"/>
    <w:rsid w:val="001D6233"/>
    <w:rsid w:val="001E7F55"/>
    <w:rsid w:val="001F4903"/>
    <w:rsid w:val="001F759E"/>
    <w:rsid w:val="001F7BE6"/>
    <w:rsid w:val="0020131D"/>
    <w:rsid w:val="00216D02"/>
    <w:rsid w:val="00217070"/>
    <w:rsid w:val="00221DAE"/>
    <w:rsid w:val="00223792"/>
    <w:rsid w:val="00223B06"/>
    <w:rsid w:val="00223C02"/>
    <w:rsid w:val="00227089"/>
    <w:rsid w:val="00235170"/>
    <w:rsid w:val="00235EB7"/>
    <w:rsid w:val="0023762E"/>
    <w:rsid w:val="00255ADB"/>
    <w:rsid w:val="002621B2"/>
    <w:rsid w:val="00265041"/>
    <w:rsid w:val="00267C13"/>
    <w:rsid w:val="002748CA"/>
    <w:rsid w:val="0028140E"/>
    <w:rsid w:val="002854B3"/>
    <w:rsid w:val="00295640"/>
    <w:rsid w:val="00295826"/>
    <w:rsid w:val="002A3E7E"/>
    <w:rsid w:val="002A716F"/>
    <w:rsid w:val="002B32ED"/>
    <w:rsid w:val="002B7D45"/>
    <w:rsid w:val="002C00CB"/>
    <w:rsid w:val="002C2C5B"/>
    <w:rsid w:val="002D4724"/>
    <w:rsid w:val="002E3235"/>
    <w:rsid w:val="002F42D2"/>
    <w:rsid w:val="00301EE8"/>
    <w:rsid w:val="00305B4A"/>
    <w:rsid w:val="00306B6E"/>
    <w:rsid w:val="00307F69"/>
    <w:rsid w:val="00313EA8"/>
    <w:rsid w:val="003169AA"/>
    <w:rsid w:val="0032383C"/>
    <w:rsid w:val="0034066C"/>
    <w:rsid w:val="003533B0"/>
    <w:rsid w:val="00353DDF"/>
    <w:rsid w:val="00354326"/>
    <w:rsid w:val="00354574"/>
    <w:rsid w:val="00367051"/>
    <w:rsid w:val="003720F2"/>
    <w:rsid w:val="0037469A"/>
    <w:rsid w:val="00382F0D"/>
    <w:rsid w:val="00384524"/>
    <w:rsid w:val="003B175E"/>
    <w:rsid w:val="003C1E4C"/>
    <w:rsid w:val="003C20B5"/>
    <w:rsid w:val="003D30A0"/>
    <w:rsid w:val="003E3F57"/>
    <w:rsid w:val="003E5752"/>
    <w:rsid w:val="003F0998"/>
    <w:rsid w:val="003F44E9"/>
    <w:rsid w:val="0040716B"/>
    <w:rsid w:val="00410DA0"/>
    <w:rsid w:val="00412F3F"/>
    <w:rsid w:val="004152BD"/>
    <w:rsid w:val="00422513"/>
    <w:rsid w:val="0044022A"/>
    <w:rsid w:val="00441618"/>
    <w:rsid w:val="00441F3D"/>
    <w:rsid w:val="00455530"/>
    <w:rsid w:val="00457C15"/>
    <w:rsid w:val="004626F7"/>
    <w:rsid w:val="00480DD3"/>
    <w:rsid w:val="004810CC"/>
    <w:rsid w:val="00481119"/>
    <w:rsid w:val="00483C9A"/>
    <w:rsid w:val="00486F20"/>
    <w:rsid w:val="00487FC0"/>
    <w:rsid w:val="0049200A"/>
    <w:rsid w:val="004A4948"/>
    <w:rsid w:val="004A5DFD"/>
    <w:rsid w:val="004C45FE"/>
    <w:rsid w:val="004C4B3C"/>
    <w:rsid w:val="004C6712"/>
    <w:rsid w:val="004C6B08"/>
    <w:rsid w:val="004D0C12"/>
    <w:rsid w:val="004D3FFE"/>
    <w:rsid w:val="004D418C"/>
    <w:rsid w:val="004D6DE1"/>
    <w:rsid w:val="004E6D45"/>
    <w:rsid w:val="004F470B"/>
    <w:rsid w:val="005003D7"/>
    <w:rsid w:val="00503E31"/>
    <w:rsid w:val="00506F9C"/>
    <w:rsid w:val="005148A2"/>
    <w:rsid w:val="00516AAD"/>
    <w:rsid w:val="005204C4"/>
    <w:rsid w:val="005266A2"/>
    <w:rsid w:val="005277E0"/>
    <w:rsid w:val="0053107D"/>
    <w:rsid w:val="0053644B"/>
    <w:rsid w:val="00540217"/>
    <w:rsid w:val="00545DD1"/>
    <w:rsid w:val="00562953"/>
    <w:rsid w:val="00567A83"/>
    <w:rsid w:val="0057010E"/>
    <w:rsid w:val="005827CB"/>
    <w:rsid w:val="00590E04"/>
    <w:rsid w:val="00591D29"/>
    <w:rsid w:val="0059209D"/>
    <w:rsid w:val="005A0976"/>
    <w:rsid w:val="005A2ABD"/>
    <w:rsid w:val="005B1B47"/>
    <w:rsid w:val="005C1626"/>
    <w:rsid w:val="005D2781"/>
    <w:rsid w:val="005E64F3"/>
    <w:rsid w:val="005E70BF"/>
    <w:rsid w:val="005F5C9B"/>
    <w:rsid w:val="006016B9"/>
    <w:rsid w:val="0060598D"/>
    <w:rsid w:val="00605AA3"/>
    <w:rsid w:val="00621C5B"/>
    <w:rsid w:val="00621E36"/>
    <w:rsid w:val="006249F8"/>
    <w:rsid w:val="00624A0C"/>
    <w:rsid w:val="00624C7B"/>
    <w:rsid w:val="006317CD"/>
    <w:rsid w:val="00632F87"/>
    <w:rsid w:val="00644BF1"/>
    <w:rsid w:val="00645C0D"/>
    <w:rsid w:val="00645E71"/>
    <w:rsid w:val="00646021"/>
    <w:rsid w:val="006500B4"/>
    <w:rsid w:val="00665CD6"/>
    <w:rsid w:val="00691FE0"/>
    <w:rsid w:val="00695CCE"/>
    <w:rsid w:val="006A0778"/>
    <w:rsid w:val="006A2B26"/>
    <w:rsid w:val="006B1F5F"/>
    <w:rsid w:val="006B5E6B"/>
    <w:rsid w:val="006C102E"/>
    <w:rsid w:val="006C4B24"/>
    <w:rsid w:val="006D31C0"/>
    <w:rsid w:val="006D67F2"/>
    <w:rsid w:val="006E5819"/>
    <w:rsid w:val="006F4851"/>
    <w:rsid w:val="00702CD8"/>
    <w:rsid w:val="0070306C"/>
    <w:rsid w:val="00703E8E"/>
    <w:rsid w:val="0072785E"/>
    <w:rsid w:val="0073278A"/>
    <w:rsid w:val="00735F60"/>
    <w:rsid w:val="00735FE5"/>
    <w:rsid w:val="00743671"/>
    <w:rsid w:val="00747F8C"/>
    <w:rsid w:val="00752FEA"/>
    <w:rsid w:val="00753AD0"/>
    <w:rsid w:val="00755C94"/>
    <w:rsid w:val="00755EE8"/>
    <w:rsid w:val="00760C25"/>
    <w:rsid w:val="00764A8D"/>
    <w:rsid w:val="0077051D"/>
    <w:rsid w:val="007726C2"/>
    <w:rsid w:val="007726E2"/>
    <w:rsid w:val="007733FD"/>
    <w:rsid w:val="00773B29"/>
    <w:rsid w:val="007776F1"/>
    <w:rsid w:val="007831ED"/>
    <w:rsid w:val="00784988"/>
    <w:rsid w:val="007923B2"/>
    <w:rsid w:val="00796E3A"/>
    <w:rsid w:val="007A0047"/>
    <w:rsid w:val="007A2402"/>
    <w:rsid w:val="007A65D5"/>
    <w:rsid w:val="007B270A"/>
    <w:rsid w:val="007B2751"/>
    <w:rsid w:val="007B29F8"/>
    <w:rsid w:val="007B421D"/>
    <w:rsid w:val="007B710C"/>
    <w:rsid w:val="007C77FC"/>
    <w:rsid w:val="007D0371"/>
    <w:rsid w:val="007D22EA"/>
    <w:rsid w:val="007E3691"/>
    <w:rsid w:val="007E5A05"/>
    <w:rsid w:val="007F03A6"/>
    <w:rsid w:val="00800384"/>
    <w:rsid w:val="0080343B"/>
    <w:rsid w:val="008062DF"/>
    <w:rsid w:val="00811C52"/>
    <w:rsid w:val="00824E63"/>
    <w:rsid w:val="00830279"/>
    <w:rsid w:val="008315DF"/>
    <w:rsid w:val="008320CB"/>
    <w:rsid w:val="008360E4"/>
    <w:rsid w:val="00842A22"/>
    <w:rsid w:val="00846922"/>
    <w:rsid w:val="00846B89"/>
    <w:rsid w:val="008542D2"/>
    <w:rsid w:val="008559BB"/>
    <w:rsid w:val="00867C66"/>
    <w:rsid w:val="00867EBD"/>
    <w:rsid w:val="008707B8"/>
    <w:rsid w:val="0087198B"/>
    <w:rsid w:val="00872107"/>
    <w:rsid w:val="00877268"/>
    <w:rsid w:val="0088011D"/>
    <w:rsid w:val="008B3069"/>
    <w:rsid w:val="008B5307"/>
    <w:rsid w:val="008C143A"/>
    <w:rsid w:val="008C4EEF"/>
    <w:rsid w:val="008D4D59"/>
    <w:rsid w:val="008E5FE1"/>
    <w:rsid w:val="008F374F"/>
    <w:rsid w:val="008F449E"/>
    <w:rsid w:val="0090438C"/>
    <w:rsid w:val="00915971"/>
    <w:rsid w:val="00916620"/>
    <w:rsid w:val="00921D82"/>
    <w:rsid w:val="00925103"/>
    <w:rsid w:val="009270B8"/>
    <w:rsid w:val="0093316D"/>
    <w:rsid w:val="009415CD"/>
    <w:rsid w:val="00941B07"/>
    <w:rsid w:val="00942681"/>
    <w:rsid w:val="00947D61"/>
    <w:rsid w:val="0095544F"/>
    <w:rsid w:val="00956AC8"/>
    <w:rsid w:val="00960C6B"/>
    <w:rsid w:val="0097387B"/>
    <w:rsid w:val="009810D8"/>
    <w:rsid w:val="00987913"/>
    <w:rsid w:val="00987E5A"/>
    <w:rsid w:val="00992903"/>
    <w:rsid w:val="009A031A"/>
    <w:rsid w:val="009A17E4"/>
    <w:rsid w:val="009A25D1"/>
    <w:rsid w:val="009A5247"/>
    <w:rsid w:val="009E727F"/>
    <w:rsid w:val="009F0084"/>
    <w:rsid w:val="009F0911"/>
    <w:rsid w:val="009F1AA0"/>
    <w:rsid w:val="009F3DA3"/>
    <w:rsid w:val="009F3F39"/>
    <w:rsid w:val="009F4106"/>
    <w:rsid w:val="009F528D"/>
    <w:rsid w:val="00A01E23"/>
    <w:rsid w:val="00A0275F"/>
    <w:rsid w:val="00A07177"/>
    <w:rsid w:val="00A15BEE"/>
    <w:rsid w:val="00A17BD4"/>
    <w:rsid w:val="00A2120D"/>
    <w:rsid w:val="00A30DB2"/>
    <w:rsid w:val="00A46D8E"/>
    <w:rsid w:val="00A5452B"/>
    <w:rsid w:val="00A647C3"/>
    <w:rsid w:val="00A64E53"/>
    <w:rsid w:val="00A673C5"/>
    <w:rsid w:val="00A74A31"/>
    <w:rsid w:val="00A807E1"/>
    <w:rsid w:val="00A815E3"/>
    <w:rsid w:val="00A91B93"/>
    <w:rsid w:val="00A9307F"/>
    <w:rsid w:val="00A961F6"/>
    <w:rsid w:val="00AB3675"/>
    <w:rsid w:val="00AB76DB"/>
    <w:rsid w:val="00AC17C5"/>
    <w:rsid w:val="00AC7863"/>
    <w:rsid w:val="00AE4695"/>
    <w:rsid w:val="00AF5118"/>
    <w:rsid w:val="00B00AB6"/>
    <w:rsid w:val="00B014CE"/>
    <w:rsid w:val="00B1292C"/>
    <w:rsid w:val="00B14E17"/>
    <w:rsid w:val="00B24F0D"/>
    <w:rsid w:val="00B26C86"/>
    <w:rsid w:val="00B27E0D"/>
    <w:rsid w:val="00B32FE8"/>
    <w:rsid w:val="00B33135"/>
    <w:rsid w:val="00B338BB"/>
    <w:rsid w:val="00B34DC4"/>
    <w:rsid w:val="00B356E2"/>
    <w:rsid w:val="00B6068E"/>
    <w:rsid w:val="00B6189E"/>
    <w:rsid w:val="00B640B5"/>
    <w:rsid w:val="00B7338A"/>
    <w:rsid w:val="00B81C8B"/>
    <w:rsid w:val="00B96E13"/>
    <w:rsid w:val="00BA1CDD"/>
    <w:rsid w:val="00BA2D29"/>
    <w:rsid w:val="00BA358F"/>
    <w:rsid w:val="00BA4911"/>
    <w:rsid w:val="00BB2DA3"/>
    <w:rsid w:val="00BB39B0"/>
    <w:rsid w:val="00BB3A48"/>
    <w:rsid w:val="00BD1640"/>
    <w:rsid w:val="00BD417E"/>
    <w:rsid w:val="00BE16FE"/>
    <w:rsid w:val="00BE2746"/>
    <w:rsid w:val="00C027B8"/>
    <w:rsid w:val="00C3583E"/>
    <w:rsid w:val="00C376AC"/>
    <w:rsid w:val="00C468C5"/>
    <w:rsid w:val="00C55F65"/>
    <w:rsid w:val="00C56BDE"/>
    <w:rsid w:val="00C613F7"/>
    <w:rsid w:val="00C64AE7"/>
    <w:rsid w:val="00C70260"/>
    <w:rsid w:val="00C70329"/>
    <w:rsid w:val="00C80F0E"/>
    <w:rsid w:val="00C84D96"/>
    <w:rsid w:val="00C937DE"/>
    <w:rsid w:val="00C97A2E"/>
    <w:rsid w:val="00CA6792"/>
    <w:rsid w:val="00CB53E8"/>
    <w:rsid w:val="00CC0A89"/>
    <w:rsid w:val="00CC16B0"/>
    <w:rsid w:val="00CD3728"/>
    <w:rsid w:val="00CE23B0"/>
    <w:rsid w:val="00CE3831"/>
    <w:rsid w:val="00CE4A51"/>
    <w:rsid w:val="00CE4CF4"/>
    <w:rsid w:val="00CE7383"/>
    <w:rsid w:val="00CF1220"/>
    <w:rsid w:val="00CF202B"/>
    <w:rsid w:val="00CF28EC"/>
    <w:rsid w:val="00D03A0F"/>
    <w:rsid w:val="00D104D6"/>
    <w:rsid w:val="00D11909"/>
    <w:rsid w:val="00D1368F"/>
    <w:rsid w:val="00D138D6"/>
    <w:rsid w:val="00D208D1"/>
    <w:rsid w:val="00D27418"/>
    <w:rsid w:val="00D32CC7"/>
    <w:rsid w:val="00D35AF8"/>
    <w:rsid w:val="00D411AC"/>
    <w:rsid w:val="00D437CE"/>
    <w:rsid w:val="00D448AD"/>
    <w:rsid w:val="00D457DF"/>
    <w:rsid w:val="00D53F42"/>
    <w:rsid w:val="00D61545"/>
    <w:rsid w:val="00D61872"/>
    <w:rsid w:val="00D627F1"/>
    <w:rsid w:val="00D71802"/>
    <w:rsid w:val="00D72C36"/>
    <w:rsid w:val="00D81DCA"/>
    <w:rsid w:val="00D857D5"/>
    <w:rsid w:val="00D950CF"/>
    <w:rsid w:val="00DB1ACE"/>
    <w:rsid w:val="00DC021C"/>
    <w:rsid w:val="00DD0050"/>
    <w:rsid w:val="00DD1304"/>
    <w:rsid w:val="00DD286D"/>
    <w:rsid w:val="00DD38DB"/>
    <w:rsid w:val="00DD512D"/>
    <w:rsid w:val="00DD52C6"/>
    <w:rsid w:val="00DD7E16"/>
    <w:rsid w:val="00DE02EF"/>
    <w:rsid w:val="00DE1C19"/>
    <w:rsid w:val="00DE313E"/>
    <w:rsid w:val="00E11EA4"/>
    <w:rsid w:val="00E216F9"/>
    <w:rsid w:val="00E322CD"/>
    <w:rsid w:val="00E46DCC"/>
    <w:rsid w:val="00E53A0B"/>
    <w:rsid w:val="00E673B0"/>
    <w:rsid w:val="00E74395"/>
    <w:rsid w:val="00E757CF"/>
    <w:rsid w:val="00E76415"/>
    <w:rsid w:val="00E76C40"/>
    <w:rsid w:val="00E7751C"/>
    <w:rsid w:val="00E80414"/>
    <w:rsid w:val="00E80976"/>
    <w:rsid w:val="00E8201C"/>
    <w:rsid w:val="00E83320"/>
    <w:rsid w:val="00E84D75"/>
    <w:rsid w:val="00E8647F"/>
    <w:rsid w:val="00E87455"/>
    <w:rsid w:val="00E97CEA"/>
    <w:rsid w:val="00EA20F4"/>
    <w:rsid w:val="00EA3D92"/>
    <w:rsid w:val="00EA4547"/>
    <w:rsid w:val="00EA457A"/>
    <w:rsid w:val="00EB1FBA"/>
    <w:rsid w:val="00EB7264"/>
    <w:rsid w:val="00EC3A1B"/>
    <w:rsid w:val="00EC606C"/>
    <w:rsid w:val="00ED4039"/>
    <w:rsid w:val="00ED64C7"/>
    <w:rsid w:val="00EE4A15"/>
    <w:rsid w:val="00EF2D3B"/>
    <w:rsid w:val="00F13FC6"/>
    <w:rsid w:val="00F20C3C"/>
    <w:rsid w:val="00F23601"/>
    <w:rsid w:val="00F32005"/>
    <w:rsid w:val="00F37CD5"/>
    <w:rsid w:val="00F400D9"/>
    <w:rsid w:val="00F42165"/>
    <w:rsid w:val="00F5048B"/>
    <w:rsid w:val="00F54C1D"/>
    <w:rsid w:val="00F55370"/>
    <w:rsid w:val="00F77D96"/>
    <w:rsid w:val="00F834F6"/>
    <w:rsid w:val="00F865D9"/>
    <w:rsid w:val="00F86E30"/>
    <w:rsid w:val="00F91E84"/>
    <w:rsid w:val="00F93A08"/>
    <w:rsid w:val="00F96507"/>
    <w:rsid w:val="00FA0253"/>
    <w:rsid w:val="00FA2A0A"/>
    <w:rsid w:val="00FB6C5C"/>
    <w:rsid w:val="00FB76E9"/>
    <w:rsid w:val="00FC45F6"/>
    <w:rsid w:val="00FD460E"/>
    <w:rsid w:val="00FE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9,#ccecff,#ddd,#33c,#eaeaea"/>
    </o:shapedefaults>
    <o:shapelayout v:ext="edit">
      <o:idmap v:ext="edit" data="1"/>
    </o:shapelayout>
  </w:shapeDefaults>
  <w:decimalSymbol w:val="."/>
  <w:listSeparator w:val=","/>
  <w14:docId w14:val="54694B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S Normal,cS Normal Body Text,comScore Body Text"/>
    <w:qFormat/>
    <w:rsid w:val="001D567B"/>
    <w:pPr>
      <w:spacing w:line="360" w:lineRule="auto"/>
    </w:pPr>
    <w:rPr>
      <w:rFonts w:ascii="Arial" w:hAnsi="Arial"/>
      <w:color w:val="4B4B4B" w:themeColor="text2"/>
      <w:szCs w:val="24"/>
    </w:rPr>
  </w:style>
  <w:style w:type="paragraph" w:styleId="Heading1">
    <w:name w:val="heading 1"/>
    <w:basedOn w:val="Normal"/>
    <w:next w:val="Normal"/>
    <w:link w:val="Heading1Char"/>
    <w:qFormat/>
    <w:rsid w:val="001D567B"/>
    <w:pPr>
      <w:keepNext/>
      <w:spacing w:before="480" w:after="6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aliases w:val="cS 2 Heading"/>
    <w:basedOn w:val="Normal"/>
    <w:next w:val="Normal"/>
    <w:link w:val="Heading2Char"/>
    <w:qFormat/>
    <w:rsid w:val="001D567B"/>
    <w:pPr>
      <w:keepNext/>
      <w:spacing w:before="240" w:after="60"/>
      <w:outlineLvl w:val="1"/>
    </w:pPr>
    <w:rPr>
      <w:b/>
      <w:color w:val="F48B2D" w:themeColor="accent3"/>
      <w:szCs w:val="28"/>
    </w:rPr>
  </w:style>
  <w:style w:type="paragraph" w:styleId="Heading3">
    <w:name w:val="heading 3"/>
    <w:basedOn w:val="Normal"/>
    <w:next w:val="Normal"/>
    <w:link w:val="Heading3Char"/>
    <w:qFormat/>
    <w:rsid w:val="001D567B"/>
    <w:pPr>
      <w:keepNext/>
      <w:spacing w:before="240" w:after="60"/>
      <w:outlineLvl w:val="2"/>
    </w:pPr>
    <w:rPr>
      <w:b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6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87878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384524"/>
  </w:style>
  <w:style w:type="character" w:styleId="Hyperlink">
    <w:name w:val="Hyperlink"/>
    <w:basedOn w:val="DefaultParagraphFont"/>
    <w:uiPriority w:val="99"/>
    <w:rsid w:val="00591D29"/>
    <w:rPr>
      <w:rFonts w:ascii="Arial" w:hAnsi="Arial" w:cs="Arial"/>
      <w:color w:val="FF7A17"/>
    </w:rPr>
  </w:style>
  <w:style w:type="paragraph" w:styleId="BalloonText">
    <w:name w:val="Balloon Text"/>
    <w:basedOn w:val="Normal"/>
    <w:semiHidden/>
    <w:rsid w:val="00CD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D4729"/>
    <w:rPr>
      <w:sz w:val="16"/>
      <w:szCs w:val="16"/>
    </w:rPr>
  </w:style>
  <w:style w:type="paragraph" w:styleId="CommentText">
    <w:name w:val="annotation text"/>
    <w:basedOn w:val="Normal"/>
    <w:semiHidden/>
    <w:rsid w:val="00CD472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4729"/>
    <w:rPr>
      <w:b/>
      <w:bCs/>
    </w:rPr>
  </w:style>
  <w:style w:type="table" w:styleId="TableGrid">
    <w:name w:val="Table Grid"/>
    <w:basedOn w:val="TableNormal"/>
    <w:rsid w:val="00A06C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S List Paragraph"/>
    <w:basedOn w:val="Normal"/>
    <w:uiPriority w:val="34"/>
    <w:qFormat/>
    <w:rsid w:val="001D567B"/>
    <w:pPr>
      <w:ind w:left="720"/>
      <w:contextualSpacing/>
    </w:pPr>
  </w:style>
  <w:style w:type="character" w:styleId="Strong">
    <w:name w:val="Strong"/>
    <w:basedOn w:val="DefaultParagraphFont"/>
    <w:uiPriority w:val="99"/>
    <w:rsid w:val="003D75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A3C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C14"/>
    <w:rPr>
      <w:rFonts w:ascii="Consolas" w:eastAsia="Calibri" w:hAnsi="Consolas" w:cs="Times New Roman"/>
      <w:sz w:val="21"/>
      <w:szCs w:val="21"/>
    </w:rPr>
  </w:style>
  <w:style w:type="paragraph" w:customStyle="1" w:styleId="Bigintroparagraphcallout11pt">
    <w:name w:val="Big intro paragraph callout (11 pt)"/>
    <w:basedOn w:val="Normal"/>
    <w:rsid w:val="0012268D"/>
    <w:rPr>
      <w:sz w:val="22"/>
      <w:szCs w:val="22"/>
    </w:rPr>
  </w:style>
  <w:style w:type="paragraph" w:styleId="DocumentMap">
    <w:name w:val="Document Map"/>
    <w:basedOn w:val="Normal"/>
    <w:semiHidden/>
    <w:rsid w:val="0031010F"/>
    <w:pPr>
      <w:shd w:val="clear" w:color="auto" w:fill="C6D5EC"/>
    </w:pPr>
    <w:rPr>
      <w:rFonts w:ascii="Lucida Grande" w:hAnsi="Lucida Grande"/>
      <w:sz w:val="24"/>
    </w:rPr>
  </w:style>
  <w:style w:type="paragraph" w:styleId="Title">
    <w:name w:val="Title"/>
    <w:aliases w:val="cS Title"/>
    <w:basedOn w:val="Normal"/>
    <w:next w:val="Normal"/>
    <w:link w:val="TitleChar"/>
    <w:uiPriority w:val="10"/>
    <w:qFormat/>
    <w:rsid w:val="001D567B"/>
    <w:pPr>
      <w:spacing w:before="240" w:after="60"/>
      <w:outlineLvl w:val="0"/>
    </w:pPr>
    <w:rPr>
      <w:rFonts w:cs="Arial"/>
      <w:b/>
      <w:bCs/>
      <w:color w:val="4B4B4B"/>
      <w:kern w:val="28"/>
      <w:sz w:val="36"/>
      <w:szCs w:val="36"/>
    </w:rPr>
  </w:style>
  <w:style w:type="character" w:customStyle="1" w:styleId="TitleChar">
    <w:name w:val="Title Char"/>
    <w:aliases w:val="cS Title Char"/>
    <w:basedOn w:val="DefaultParagraphFont"/>
    <w:link w:val="Title"/>
    <w:uiPriority w:val="10"/>
    <w:rsid w:val="001D567B"/>
    <w:rPr>
      <w:rFonts w:ascii="Arial" w:hAnsi="Arial" w:cs="Arial"/>
      <w:b/>
      <w:bCs/>
      <w:color w:val="4B4B4B"/>
      <w:kern w:val="28"/>
      <w:sz w:val="36"/>
      <w:szCs w:val="36"/>
    </w:rPr>
  </w:style>
  <w:style w:type="paragraph" w:customStyle="1" w:styleId="TitleSubtitle">
    <w:name w:val="Title Subtitle"/>
    <w:basedOn w:val="Bigintroparagraphcallout11pt"/>
    <w:rsid w:val="005F5C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D567B"/>
    <w:rPr>
      <w:i/>
      <w:iCs/>
      <w:color w:val="4B4B4B"/>
      <w:sz w:val="14"/>
    </w:rPr>
  </w:style>
  <w:style w:type="character" w:customStyle="1" w:styleId="QuoteChar">
    <w:name w:val="Quote Char"/>
    <w:basedOn w:val="DefaultParagraphFont"/>
    <w:link w:val="Quote"/>
    <w:uiPriority w:val="29"/>
    <w:rsid w:val="001D567B"/>
    <w:rPr>
      <w:rFonts w:ascii="Arial" w:hAnsi="Arial"/>
      <w:i/>
      <w:iCs/>
      <w:color w:val="4B4B4B"/>
      <w:sz w:val="14"/>
      <w:szCs w:val="24"/>
    </w:rPr>
  </w:style>
  <w:style w:type="paragraph" w:customStyle="1" w:styleId="FinePrint">
    <w:name w:val="Fine Print"/>
    <w:basedOn w:val="Normal"/>
    <w:link w:val="FinePrintChar"/>
    <w:qFormat/>
    <w:rsid w:val="001D567B"/>
    <w:pPr>
      <w:spacing w:line="276" w:lineRule="auto"/>
    </w:pPr>
    <w:rPr>
      <w:i/>
      <w:color w:val="4B4B4B"/>
      <w:sz w:val="14"/>
      <w:szCs w:val="14"/>
    </w:rPr>
  </w:style>
  <w:style w:type="character" w:customStyle="1" w:styleId="FinePrintChar">
    <w:name w:val="Fine Print Char"/>
    <w:basedOn w:val="DefaultParagraphFont"/>
    <w:link w:val="FinePrint"/>
    <w:rsid w:val="001D567B"/>
    <w:rPr>
      <w:rFonts w:ascii="Arial" w:hAnsi="Arial"/>
      <w:i/>
      <w:color w:val="4B4B4B"/>
      <w:sz w:val="14"/>
      <w:szCs w:val="1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67B"/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paragraph" w:styleId="Caption">
    <w:name w:val="caption"/>
    <w:aliases w:val="cS Caption or Quote"/>
    <w:basedOn w:val="Quote"/>
    <w:next w:val="Normal"/>
    <w:qFormat/>
    <w:rsid w:val="001D567B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67B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2A597A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B06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B064D"/>
    <w:pPr>
      <w:spacing w:after="100"/>
      <w:ind w:left="360"/>
    </w:pPr>
  </w:style>
  <w:style w:type="paragraph" w:styleId="TOC2">
    <w:name w:val="toc 2"/>
    <w:basedOn w:val="Normal"/>
    <w:next w:val="Normal"/>
    <w:autoRedefine/>
    <w:uiPriority w:val="39"/>
    <w:unhideWhenUsed/>
    <w:rsid w:val="001B064D"/>
    <w:pPr>
      <w:spacing w:after="100"/>
      <w:ind w:left="180"/>
    </w:pPr>
  </w:style>
  <w:style w:type="paragraph" w:customStyle="1" w:styleId="DefinitionIndent">
    <w:name w:val="Definition Indent"/>
    <w:basedOn w:val="Normal"/>
    <w:link w:val="DefinitionIndentChar"/>
    <w:qFormat/>
    <w:rsid w:val="001D567B"/>
    <w:pPr>
      <w:ind w:left="360"/>
    </w:pPr>
    <w:rPr>
      <w:rFonts w:asciiTheme="majorHAnsi" w:hAnsiTheme="majorHAnsi" w:cstheme="majorHAnsi"/>
      <w:color w:val="4B4B4B"/>
      <w:sz w:val="18"/>
    </w:rPr>
  </w:style>
  <w:style w:type="paragraph" w:customStyle="1" w:styleId="Bulletedlist0">
    <w:name w:val="Bulleted list"/>
    <w:basedOn w:val="Normal"/>
    <w:link w:val="BulletedlistChar"/>
    <w:qFormat/>
    <w:rsid w:val="001D567B"/>
    <w:pPr>
      <w:numPr>
        <w:numId w:val="1"/>
      </w:numPr>
      <w:spacing w:before="120" w:after="120"/>
    </w:pPr>
    <w:rPr>
      <w:rFonts w:asciiTheme="majorHAnsi" w:hAnsiTheme="majorHAnsi" w:cstheme="majorHAnsi"/>
      <w:sz w:val="18"/>
    </w:rPr>
  </w:style>
  <w:style w:type="character" w:customStyle="1" w:styleId="DefinitionIndentChar">
    <w:name w:val="Definition Indent Char"/>
    <w:basedOn w:val="DefaultParagraphFont"/>
    <w:link w:val="DefinitionIndent"/>
    <w:rsid w:val="001D567B"/>
    <w:rPr>
      <w:rFonts w:asciiTheme="majorHAnsi" w:hAnsiTheme="majorHAnsi" w:cstheme="majorHAnsi"/>
      <w:color w:val="4B4B4B"/>
      <w:sz w:val="18"/>
      <w:szCs w:val="24"/>
    </w:rPr>
  </w:style>
  <w:style w:type="paragraph" w:customStyle="1" w:styleId="Heading25">
    <w:name w:val="Heading 2.5"/>
    <w:basedOn w:val="Normal"/>
    <w:link w:val="Heading25Char"/>
    <w:qFormat/>
    <w:rsid w:val="001D567B"/>
    <w:pPr>
      <w:spacing w:before="240" w:after="60"/>
    </w:pPr>
    <w:rPr>
      <w:rFonts w:eastAsiaTheme="majorEastAsia" w:cstheme="majorHAnsi"/>
      <w:b/>
      <w:i/>
      <w:iCs/>
    </w:rPr>
  </w:style>
  <w:style w:type="character" w:customStyle="1" w:styleId="BulletedlistChar">
    <w:name w:val="Bulleted list Char"/>
    <w:basedOn w:val="DefaultParagraphFont"/>
    <w:link w:val="Bulletedlist0"/>
    <w:rsid w:val="001D567B"/>
    <w:rPr>
      <w:rFonts w:asciiTheme="majorHAnsi" w:hAnsiTheme="majorHAnsi" w:cstheme="majorHAnsi"/>
      <w:color w:val="4B4B4B" w:themeColor="text2"/>
      <w:sz w:val="18"/>
      <w:szCs w:val="24"/>
    </w:rPr>
  </w:style>
  <w:style w:type="paragraph" w:customStyle="1" w:styleId="NumberedListIndent">
    <w:name w:val="Numbered List Indent"/>
    <w:basedOn w:val="Normal"/>
    <w:link w:val="NumberedListIndentChar"/>
    <w:qFormat/>
    <w:rsid w:val="001D567B"/>
    <w:pPr>
      <w:numPr>
        <w:numId w:val="2"/>
      </w:numPr>
      <w:spacing w:after="80" w:line="240" w:lineRule="exact"/>
    </w:pPr>
    <w:rPr>
      <w:rFonts w:asciiTheme="majorHAnsi" w:hAnsiTheme="majorHAnsi" w:cstheme="majorHAnsi"/>
      <w:color w:val="4B4B4B"/>
      <w:sz w:val="18"/>
    </w:rPr>
  </w:style>
  <w:style w:type="character" w:customStyle="1" w:styleId="Heading25Char">
    <w:name w:val="Heading 2.5 Char"/>
    <w:basedOn w:val="Heading9Char"/>
    <w:link w:val="Heading25"/>
    <w:rsid w:val="001D567B"/>
    <w:rPr>
      <w:rFonts w:ascii="Arial" w:eastAsiaTheme="majorEastAsia" w:hAnsi="Arial" w:cstheme="majorHAnsi"/>
      <w:b/>
      <w:i/>
      <w:iCs/>
      <w:color w:val="4B4B4B" w:themeColor="text2"/>
      <w:szCs w:val="24"/>
    </w:rPr>
  </w:style>
  <w:style w:type="table" w:customStyle="1" w:styleId="cSSimpleTable">
    <w:name w:val="cS Simple Table"/>
    <w:basedOn w:val="TableNormal"/>
    <w:uiPriority w:val="99"/>
    <w:qFormat/>
    <w:rsid w:val="00F91E84"/>
    <w:rPr>
      <w:rFonts w:asciiTheme="majorHAnsi" w:hAnsiTheme="majorHAnsi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edListIndentChar">
    <w:name w:val="Numbered List Indent Char"/>
    <w:basedOn w:val="DefaultParagraphFont"/>
    <w:link w:val="NumberedListIndent"/>
    <w:rsid w:val="001D567B"/>
    <w:rPr>
      <w:rFonts w:asciiTheme="majorHAnsi" w:hAnsiTheme="majorHAnsi" w:cstheme="majorHAnsi"/>
      <w:color w:val="4B4B4B"/>
      <w:sz w:val="18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1D567B"/>
    <w:rPr>
      <w:rFonts w:ascii="Arial" w:hAnsi="Arial" w:cs="Arial"/>
      <w:b/>
      <w:bCs/>
      <w:color w:val="4B4B4B" w:themeColor="text2"/>
      <w:kern w:val="32"/>
      <w:sz w:val="24"/>
      <w:szCs w:val="24"/>
    </w:rPr>
  </w:style>
  <w:style w:type="character" w:customStyle="1" w:styleId="Heading2Char">
    <w:name w:val="Heading 2 Char"/>
    <w:aliases w:val="cS 2 Heading Char"/>
    <w:basedOn w:val="DefaultParagraphFont"/>
    <w:link w:val="Heading2"/>
    <w:locked/>
    <w:rsid w:val="001D567B"/>
    <w:rPr>
      <w:rFonts w:ascii="Arial" w:hAnsi="Arial"/>
      <w:b/>
      <w:color w:val="F48B2D" w:themeColor="accent3"/>
      <w:szCs w:val="28"/>
    </w:rPr>
  </w:style>
  <w:style w:type="character" w:customStyle="1" w:styleId="Heading3Char">
    <w:name w:val="Heading 3 Char"/>
    <w:basedOn w:val="DefaultParagraphFont"/>
    <w:link w:val="Heading3"/>
    <w:rsid w:val="001D567B"/>
    <w:rPr>
      <w:rFonts w:ascii="Arial" w:hAnsi="Arial"/>
      <w:b/>
      <w:color w:val="4B4B4B" w:themeColor="text2"/>
      <w:szCs w:val="26"/>
    </w:rPr>
  </w:style>
  <w:style w:type="paragraph" w:customStyle="1" w:styleId="Bigintroparagraphcallout12pt">
    <w:name w:val="Big intro paragraph callout (12 pt)"/>
    <w:basedOn w:val="Normal"/>
    <w:link w:val="Bigintroparagraphcallout12ptChar"/>
    <w:rsid w:val="00925103"/>
    <w:rPr>
      <w:sz w:val="24"/>
      <w:szCs w:val="22"/>
    </w:rPr>
  </w:style>
  <w:style w:type="character" w:customStyle="1" w:styleId="Bigintroparagraphcallout12ptChar">
    <w:name w:val="Big intro paragraph callout (12 pt) Char"/>
    <w:basedOn w:val="DefaultParagraphFont"/>
    <w:link w:val="Bigintroparagraphcallout12pt"/>
    <w:rsid w:val="00925103"/>
    <w:rPr>
      <w:rFonts w:ascii="Arial" w:hAnsi="Arial"/>
      <w:color w:val="4B4B4B" w:themeColor="text2"/>
      <w:sz w:val="24"/>
      <w:szCs w:val="22"/>
    </w:rPr>
  </w:style>
  <w:style w:type="paragraph" w:customStyle="1" w:styleId="Link">
    <w:name w:val="Link"/>
    <w:basedOn w:val="Normal"/>
    <w:link w:val="LinkChar"/>
    <w:qFormat/>
    <w:rsid w:val="001D567B"/>
    <w:rPr>
      <w:color w:val="F48B2D" w:themeColor="accent3"/>
    </w:rPr>
  </w:style>
  <w:style w:type="character" w:customStyle="1" w:styleId="LinkChar">
    <w:name w:val="Link Char"/>
    <w:basedOn w:val="DefaultParagraphFont"/>
    <w:link w:val="Link"/>
    <w:rsid w:val="001D567B"/>
    <w:rPr>
      <w:rFonts w:ascii="Arial" w:hAnsi="Arial"/>
      <w:color w:val="F48B2D" w:themeColor="accent3"/>
      <w:szCs w:val="24"/>
    </w:rPr>
  </w:style>
  <w:style w:type="paragraph" w:customStyle="1" w:styleId="LargeBlueCalloutText">
    <w:name w:val="Large Blue Callout Text"/>
    <w:basedOn w:val="Normal"/>
    <w:link w:val="LargeBlueCalloutTextChar"/>
    <w:qFormat/>
    <w:rsid w:val="001D567B"/>
    <w:rPr>
      <w:color w:val="3878A4" w:themeColor="accent1"/>
      <w:sz w:val="24"/>
    </w:rPr>
  </w:style>
  <w:style w:type="character" w:customStyle="1" w:styleId="LargeBlueCalloutTextChar">
    <w:name w:val="Large Blue Callout Text Char"/>
    <w:basedOn w:val="DefaultParagraphFont"/>
    <w:link w:val="LargeBlueCalloutText"/>
    <w:rsid w:val="001D567B"/>
    <w:rPr>
      <w:rFonts w:ascii="Arial" w:hAnsi="Arial"/>
      <w:color w:val="3878A4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5EE8"/>
    <w:rPr>
      <w:rFonts w:ascii="Arial" w:hAnsi="Arial"/>
      <w:color w:val="4B4B4B" w:themeColor="text2"/>
      <w:szCs w:val="24"/>
    </w:rPr>
  </w:style>
  <w:style w:type="paragraph" w:customStyle="1" w:styleId="GiantText">
    <w:name w:val="Giant Text"/>
    <w:basedOn w:val="LargeBlueCalloutText"/>
    <w:link w:val="GiantTextChar"/>
    <w:rsid w:val="007B270A"/>
    <w:rPr>
      <w:sz w:val="32"/>
      <w:szCs w:val="32"/>
    </w:rPr>
  </w:style>
  <w:style w:type="character" w:customStyle="1" w:styleId="GiantTextChar">
    <w:name w:val="Giant Text Char"/>
    <w:basedOn w:val="LargeBlueCalloutTextChar"/>
    <w:link w:val="GiantText"/>
    <w:rsid w:val="007B270A"/>
    <w:rPr>
      <w:rFonts w:ascii="Arial" w:hAnsi="Arial"/>
      <w:color w:val="3878A4" w:themeColor="accent1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E3235"/>
    <w:rPr>
      <w:color w:val="FFB622" w:themeColor="followedHyperlink"/>
      <w:u w:val="single"/>
    </w:rPr>
  </w:style>
  <w:style w:type="paragraph" w:styleId="FootnoteText">
    <w:name w:val="footnote text"/>
    <w:basedOn w:val="Normal"/>
    <w:link w:val="FootnoteTextChar"/>
    <w:qFormat/>
    <w:rsid w:val="001D567B"/>
    <w:pPr>
      <w:spacing w:line="240" w:lineRule="auto"/>
    </w:pPr>
    <w:rPr>
      <w:rFonts w:asciiTheme="minorHAnsi" w:hAnsiTheme="minorHAnsi"/>
      <w:color w:val="4B4B4B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567B"/>
    <w:rPr>
      <w:rFonts w:asciiTheme="minorHAnsi" w:hAnsiTheme="minorHAnsi"/>
      <w:color w:val="4B4B4B" w:themeColor="text1"/>
      <w:sz w:val="16"/>
    </w:rPr>
  </w:style>
  <w:style w:type="numbering" w:customStyle="1" w:styleId="BulletedList">
    <w:name w:val="Bulleted List"/>
    <w:basedOn w:val="NoList"/>
    <w:rsid w:val="009F3F39"/>
    <w:pPr>
      <w:numPr>
        <w:numId w:val="3"/>
      </w:numPr>
    </w:pPr>
  </w:style>
  <w:style w:type="paragraph" w:customStyle="1" w:styleId="Arial">
    <w:name w:val="Arial"/>
    <w:basedOn w:val="Normal"/>
    <w:rsid w:val="009F3F39"/>
    <w:pPr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ArialBodyText">
    <w:name w:val="Arial Body Text"/>
    <w:basedOn w:val="Arial"/>
    <w:rsid w:val="009F3F39"/>
    <w:pPr>
      <w:spacing w:before="120" w:after="120"/>
      <w:ind w:right="288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F3F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C40"/>
    <w:rPr>
      <w:rFonts w:ascii="Arial" w:hAnsi="Arial"/>
      <w:color w:val="4B4B4B" w:themeColor="text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S Normal,cS Normal Body Text,comScore Body Text"/>
    <w:qFormat/>
    <w:rsid w:val="001D567B"/>
    <w:pPr>
      <w:spacing w:line="360" w:lineRule="auto"/>
    </w:pPr>
    <w:rPr>
      <w:rFonts w:ascii="Arial" w:hAnsi="Arial"/>
      <w:color w:val="4B4B4B" w:themeColor="text2"/>
      <w:szCs w:val="24"/>
    </w:rPr>
  </w:style>
  <w:style w:type="paragraph" w:styleId="Heading1">
    <w:name w:val="heading 1"/>
    <w:basedOn w:val="Normal"/>
    <w:next w:val="Normal"/>
    <w:link w:val="Heading1Char"/>
    <w:qFormat/>
    <w:rsid w:val="001D567B"/>
    <w:pPr>
      <w:keepNext/>
      <w:spacing w:before="480" w:after="6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aliases w:val="cS 2 Heading"/>
    <w:basedOn w:val="Normal"/>
    <w:next w:val="Normal"/>
    <w:link w:val="Heading2Char"/>
    <w:qFormat/>
    <w:rsid w:val="001D567B"/>
    <w:pPr>
      <w:keepNext/>
      <w:spacing w:before="240" w:after="60"/>
      <w:outlineLvl w:val="1"/>
    </w:pPr>
    <w:rPr>
      <w:b/>
      <w:color w:val="F48B2D" w:themeColor="accent3"/>
      <w:szCs w:val="28"/>
    </w:rPr>
  </w:style>
  <w:style w:type="paragraph" w:styleId="Heading3">
    <w:name w:val="heading 3"/>
    <w:basedOn w:val="Normal"/>
    <w:next w:val="Normal"/>
    <w:link w:val="Heading3Char"/>
    <w:qFormat/>
    <w:rsid w:val="001D567B"/>
    <w:pPr>
      <w:keepNext/>
      <w:spacing w:before="240" w:after="60"/>
      <w:outlineLvl w:val="2"/>
    </w:pPr>
    <w:rPr>
      <w:b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67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87878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5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45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384524"/>
  </w:style>
  <w:style w:type="character" w:styleId="Hyperlink">
    <w:name w:val="Hyperlink"/>
    <w:basedOn w:val="DefaultParagraphFont"/>
    <w:uiPriority w:val="99"/>
    <w:rsid w:val="00591D29"/>
    <w:rPr>
      <w:rFonts w:ascii="Arial" w:hAnsi="Arial" w:cs="Arial"/>
      <w:color w:val="FF7A17"/>
    </w:rPr>
  </w:style>
  <w:style w:type="paragraph" w:styleId="BalloonText">
    <w:name w:val="Balloon Text"/>
    <w:basedOn w:val="Normal"/>
    <w:semiHidden/>
    <w:rsid w:val="00CD20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CD4729"/>
    <w:rPr>
      <w:sz w:val="16"/>
      <w:szCs w:val="16"/>
    </w:rPr>
  </w:style>
  <w:style w:type="paragraph" w:styleId="CommentText">
    <w:name w:val="annotation text"/>
    <w:basedOn w:val="Normal"/>
    <w:semiHidden/>
    <w:rsid w:val="00CD4729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D4729"/>
    <w:rPr>
      <w:b/>
      <w:bCs/>
    </w:rPr>
  </w:style>
  <w:style w:type="table" w:styleId="TableGrid">
    <w:name w:val="Table Grid"/>
    <w:basedOn w:val="TableNormal"/>
    <w:rsid w:val="00A06C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S List Paragraph"/>
    <w:basedOn w:val="Normal"/>
    <w:uiPriority w:val="34"/>
    <w:qFormat/>
    <w:rsid w:val="001D567B"/>
    <w:pPr>
      <w:ind w:left="720"/>
      <w:contextualSpacing/>
    </w:pPr>
  </w:style>
  <w:style w:type="character" w:styleId="Strong">
    <w:name w:val="Strong"/>
    <w:basedOn w:val="DefaultParagraphFont"/>
    <w:uiPriority w:val="99"/>
    <w:rsid w:val="003D757C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1A3C14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3C14"/>
    <w:rPr>
      <w:rFonts w:ascii="Consolas" w:eastAsia="Calibri" w:hAnsi="Consolas" w:cs="Times New Roman"/>
      <w:sz w:val="21"/>
      <w:szCs w:val="21"/>
    </w:rPr>
  </w:style>
  <w:style w:type="paragraph" w:customStyle="1" w:styleId="Bigintroparagraphcallout11pt">
    <w:name w:val="Big intro paragraph callout (11 pt)"/>
    <w:basedOn w:val="Normal"/>
    <w:rsid w:val="0012268D"/>
    <w:rPr>
      <w:sz w:val="22"/>
      <w:szCs w:val="22"/>
    </w:rPr>
  </w:style>
  <w:style w:type="paragraph" w:styleId="DocumentMap">
    <w:name w:val="Document Map"/>
    <w:basedOn w:val="Normal"/>
    <w:semiHidden/>
    <w:rsid w:val="0031010F"/>
    <w:pPr>
      <w:shd w:val="clear" w:color="auto" w:fill="C6D5EC"/>
    </w:pPr>
    <w:rPr>
      <w:rFonts w:ascii="Lucida Grande" w:hAnsi="Lucida Grande"/>
      <w:sz w:val="24"/>
    </w:rPr>
  </w:style>
  <w:style w:type="paragraph" w:styleId="Title">
    <w:name w:val="Title"/>
    <w:aliases w:val="cS Title"/>
    <w:basedOn w:val="Normal"/>
    <w:next w:val="Normal"/>
    <w:link w:val="TitleChar"/>
    <w:uiPriority w:val="10"/>
    <w:qFormat/>
    <w:rsid w:val="001D567B"/>
    <w:pPr>
      <w:spacing w:before="240" w:after="60"/>
      <w:outlineLvl w:val="0"/>
    </w:pPr>
    <w:rPr>
      <w:rFonts w:cs="Arial"/>
      <w:b/>
      <w:bCs/>
      <w:color w:val="4B4B4B"/>
      <w:kern w:val="28"/>
      <w:sz w:val="36"/>
      <w:szCs w:val="36"/>
    </w:rPr>
  </w:style>
  <w:style w:type="character" w:customStyle="1" w:styleId="TitleChar">
    <w:name w:val="Title Char"/>
    <w:aliases w:val="cS Title Char"/>
    <w:basedOn w:val="DefaultParagraphFont"/>
    <w:link w:val="Title"/>
    <w:uiPriority w:val="10"/>
    <w:rsid w:val="001D567B"/>
    <w:rPr>
      <w:rFonts w:ascii="Arial" w:hAnsi="Arial" w:cs="Arial"/>
      <w:b/>
      <w:bCs/>
      <w:color w:val="4B4B4B"/>
      <w:kern w:val="28"/>
      <w:sz w:val="36"/>
      <w:szCs w:val="36"/>
    </w:rPr>
  </w:style>
  <w:style w:type="paragraph" w:customStyle="1" w:styleId="TitleSubtitle">
    <w:name w:val="Title Subtitle"/>
    <w:basedOn w:val="Bigintroparagraphcallout11pt"/>
    <w:rsid w:val="005F5C9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D567B"/>
    <w:rPr>
      <w:i/>
      <w:iCs/>
      <w:color w:val="4B4B4B"/>
      <w:sz w:val="14"/>
    </w:rPr>
  </w:style>
  <w:style w:type="character" w:customStyle="1" w:styleId="QuoteChar">
    <w:name w:val="Quote Char"/>
    <w:basedOn w:val="DefaultParagraphFont"/>
    <w:link w:val="Quote"/>
    <w:uiPriority w:val="29"/>
    <w:rsid w:val="001D567B"/>
    <w:rPr>
      <w:rFonts w:ascii="Arial" w:hAnsi="Arial"/>
      <w:i/>
      <w:iCs/>
      <w:color w:val="4B4B4B"/>
      <w:sz w:val="14"/>
      <w:szCs w:val="24"/>
    </w:rPr>
  </w:style>
  <w:style w:type="paragraph" w:customStyle="1" w:styleId="FinePrint">
    <w:name w:val="Fine Print"/>
    <w:basedOn w:val="Normal"/>
    <w:link w:val="FinePrintChar"/>
    <w:qFormat/>
    <w:rsid w:val="001D567B"/>
    <w:pPr>
      <w:spacing w:line="276" w:lineRule="auto"/>
    </w:pPr>
    <w:rPr>
      <w:i/>
      <w:color w:val="4B4B4B"/>
      <w:sz w:val="14"/>
      <w:szCs w:val="14"/>
    </w:rPr>
  </w:style>
  <w:style w:type="character" w:customStyle="1" w:styleId="FinePrintChar">
    <w:name w:val="Fine Print Char"/>
    <w:basedOn w:val="DefaultParagraphFont"/>
    <w:link w:val="FinePrint"/>
    <w:rsid w:val="001D567B"/>
    <w:rPr>
      <w:rFonts w:ascii="Arial" w:hAnsi="Arial"/>
      <w:i/>
      <w:color w:val="4B4B4B"/>
      <w:sz w:val="14"/>
      <w:szCs w:val="1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67B"/>
    <w:rPr>
      <w:rFonts w:asciiTheme="majorHAnsi" w:eastAsiaTheme="majorEastAsia" w:hAnsiTheme="majorHAnsi" w:cstheme="majorBidi"/>
      <w:i/>
      <w:iCs/>
      <w:color w:val="787878" w:themeColor="text1" w:themeTint="BF"/>
    </w:rPr>
  </w:style>
  <w:style w:type="paragraph" w:styleId="Caption">
    <w:name w:val="caption"/>
    <w:aliases w:val="cS Caption or Quote"/>
    <w:basedOn w:val="Quote"/>
    <w:next w:val="Normal"/>
    <w:qFormat/>
    <w:rsid w:val="001D567B"/>
    <w:rPr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67B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2A597A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B064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B064D"/>
    <w:pPr>
      <w:spacing w:after="100"/>
      <w:ind w:left="360"/>
    </w:pPr>
  </w:style>
  <w:style w:type="paragraph" w:styleId="TOC2">
    <w:name w:val="toc 2"/>
    <w:basedOn w:val="Normal"/>
    <w:next w:val="Normal"/>
    <w:autoRedefine/>
    <w:uiPriority w:val="39"/>
    <w:unhideWhenUsed/>
    <w:rsid w:val="001B064D"/>
    <w:pPr>
      <w:spacing w:after="100"/>
      <w:ind w:left="180"/>
    </w:pPr>
  </w:style>
  <w:style w:type="paragraph" w:customStyle="1" w:styleId="DefinitionIndent">
    <w:name w:val="Definition Indent"/>
    <w:basedOn w:val="Normal"/>
    <w:link w:val="DefinitionIndentChar"/>
    <w:qFormat/>
    <w:rsid w:val="001D567B"/>
    <w:pPr>
      <w:ind w:left="360"/>
    </w:pPr>
    <w:rPr>
      <w:rFonts w:asciiTheme="majorHAnsi" w:hAnsiTheme="majorHAnsi" w:cstheme="majorHAnsi"/>
      <w:color w:val="4B4B4B"/>
      <w:sz w:val="18"/>
    </w:rPr>
  </w:style>
  <w:style w:type="paragraph" w:customStyle="1" w:styleId="Bulletedlist0">
    <w:name w:val="Bulleted list"/>
    <w:basedOn w:val="Normal"/>
    <w:link w:val="BulletedlistChar"/>
    <w:qFormat/>
    <w:rsid w:val="001D567B"/>
    <w:pPr>
      <w:numPr>
        <w:numId w:val="1"/>
      </w:numPr>
      <w:spacing w:before="120" w:after="120"/>
    </w:pPr>
    <w:rPr>
      <w:rFonts w:asciiTheme="majorHAnsi" w:hAnsiTheme="majorHAnsi" w:cstheme="majorHAnsi"/>
      <w:sz w:val="18"/>
    </w:rPr>
  </w:style>
  <w:style w:type="character" w:customStyle="1" w:styleId="DefinitionIndentChar">
    <w:name w:val="Definition Indent Char"/>
    <w:basedOn w:val="DefaultParagraphFont"/>
    <w:link w:val="DefinitionIndent"/>
    <w:rsid w:val="001D567B"/>
    <w:rPr>
      <w:rFonts w:asciiTheme="majorHAnsi" w:hAnsiTheme="majorHAnsi" w:cstheme="majorHAnsi"/>
      <w:color w:val="4B4B4B"/>
      <w:sz w:val="18"/>
      <w:szCs w:val="24"/>
    </w:rPr>
  </w:style>
  <w:style w:type="paragraph" w:customStyle="1" w:styleId="Heading25">
    <w:name w:val="Heading 2.5"/>
    <w:basedOn w:val="Normal"/>
    <w:link w:val="Heading25Char"/>
    <w:qFormat/>
    <w:rsid w:val="001D567B"/>
    <w:pPr>
      <w:spacing w:before="240" w:after="60"/>
    </w:pPr>
    <w:rPr>
      <w:rFonts w:eastAsiaTheme="majorEastAsia" w:cstheme="majorHAnsi"/>
      <w:b/>
      <w:i/>
      <w:iCs/>
    </w:rPr>
  </w:style>
  <w:style w:type="character" w:customStyle="1" w:styleId="BulletedlistChar">
    <w:name w:val="Bulleted list Char"/>
    <w:basedOn w:val="DefaultParagraphFont"/>
    <w:link w:val="Bulletedlist0"/>
    <w:rsid w:val="001D567B"/>
    <w:rPr>
      <w:rFonts w:asciiTheme="majorHAnsi" w:hAnsiTheme="majorHAnsi" w:cstheme="majorHAnsi"/>
      <w:color w:val="4B4B4B" w:themeColor="text2"/>
      <w:sz w:val="18"/>
      <w:szCs w:val="24"/>
    </w:rPr>
  </w:style>
  <w:style w:type="paragraph" w:customStyle="1" w:styleId="NumberedListIndent">
    <w:name w:val="Numbered List Indent"/>
    <w:basedOn w:val="Normal"/>
    <w:link w:val="NumberedListIndentChar"/>
    <w:qFormat/>
    <w:rsid w:val="001D567B"/>
    <w:pPr>
      <w:numPr>
        <w:numId w:val="2"/>
      </w:numPr>
      <w:spacing w:after="80" w:line="240" w:lineRule="exact"/>
    </w:pPr>
    <w:rPr>
      <w:rFonts w:asciiTheme="majorHAnsi" w:hAnsiTheme="majorHAnsi" w:cstheme="majorHAnsi"/>
      <w:color w:val="4B4B4B"/>
      <w:sz w:val="18"/>
    </w:rPr>
  </w:style>
  <w:style w:type="character" w:customStyle="1" w:styleId="Heading25Char">
    <w:name w:val="Heading 2.5 Char"/>
    <w:basedOn w:val="Heading9Char"/>
    <w:link w:val="Heading25"/>
    <w:rsid w:val="001D567B"/>
    <w:rPr>
      <w:rFonts w:ascii="Arial" w:eastAsiaTheme="majorEastAsia" w:hAnsi="Arial" w:cstheme="majorHAnsi"/>
      <w:b/>
      <w:i/>
      <w:iCs/>
      <w:color w:val="4B4B4B" w:themeColor="text2"/>
      <w:szCs w:val="24"/>
    </w:rPr>
  </w:style>
  <w:style w:type="table" w:customStyle="1" w:styleId="cSSimpleTable">
    <w:name w:val="cS Simple Table"/>
    <w:basedOn w:val="TableNormal"/>
    <w:uiPriority w:val="99"/>
    <w:qFormat/>
    <w:rsid w:val="00F91E84"/>
    <w:rPr>
      <w:rFonts w:asciiTheme="majorHAnsi" w:hAnsiTheme="majorHAnsi"/>
      <w:sz w:val="1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beredListIndentChar">
    <w:name w:val="Numbered List Indent Char"/>
    <w:basedOn w:val="DefaultParagraphFont"/>
    <w:link w:val="NumberedListIndent"/>
    <w:rsid w:val="001D567B"/>
    <w:rPr>
      <w:rFonts w:asciiTheme="majorHAnsi" w:hAnsiTheme="majorHAnsi" w:cstheme="majorHAnsi"/>
      <w:color w:val="4B4B4B"/>
      <w:sz w:val="18"/>
      <w:szCs w:val="24"/>
    </w:rPr>
  </w:style>
  <w:style w:type="character" w:customStyle="1" w:styleId="Heading1Char">
    <w:name w:val="Heading 1 Char"/>
    <w:basedOn w:val="DefaultParagraphFont"/>
    <w:link w:val="Heading1"/>
    <w:locked/>
    <w:rsid w:val="001D567B"/>
    <w:rPr>
      <w:rFonts w:ascii="Arial" w:hAnsi="Arial" w:cs="Arial"/>
      <w:b/>
      <w:bCs/>
      <w:color w:val="4B4B4B" w:themeColor="text2"/>
      <w:kern w:val="32"/>
      <w:sz w:val="24"/>
      <w:szCs w:val="24"/>
    </w:rPr>
  </w:style>
  <w:style w:type="character" w:customStyle="1" w:styleId="Heading2Char">
    <w:name w:val="Heading 2 Char"/>
    <w:aliases w:val="cS 2 Heading Char"/>
    <w:basedOn w:val="DefaultParagraphFont"/>
    <w:link w:val="Heading2"/>
    <w:locked/>
    <w:rsid w:val="001D567B"/>
    <w:rPr>
      <w:rFonts w:ascii="Arial" w:hAnsi="Arial"/>
      <w:b/>
      <w:color w:val="F48B2D" w:themeColor="accent3"/>
      <w:szCs w:val="28"/>
    </w:rPr>
  </w:style>
  <w:style w:type="character" w:customStyle="1" w:styleId="Heading3Char">
    <w:name w:val="Heading 3 Char"/>
    <w:basedOn w:val="DefaultParagraphFont"/>
    <w:link w:val="Heading3"/>
    <w:rsid w:val="001D567B"/>
    <w:rPr>
      <w:rFonts w:ascii="Arial" w:hAnsi="Arial"/>
      <w:b/>
      <w:color w:val="4B4B4B" w:themeColor="text2"/>
      <w:szCs w:val="26"/>
    </w:rPr>
  </w:style>
  <w:style w:type="paragraph" w:customStyle="1" w:styleId="Bigintroparagraphcallout12pt">
    <w:name w:val="Big intro paragraph callout (12 pt)"/>
    <w:basedOn w:val="Normal"/>
    <w:link w:val="Bigintroparagraphcallout12ptChar"/>
    <w:rsid w:val="00925103"/>
    <w:rPr>
      <w:sz w:val="24"/>
      <w:szCs w:val="22"/>
    </w:rPr>
  </w:style>
  <w:style w:type="character" w:customStyle="1" w:styleId="Bigintroparagraphcallout12ptChar">
    <w:name w:val="Big intro paragraph callout (12 pt) Char"/>
    <w:basedOn w:val="DefaultParagraphFont"/>
    <w:link w:val="Bigintroparagraphcallout12pt"/>
    <w:rsid w:val="00925103"/>
    <w:rPr>
      <w:rFonts w:ascii="Arial" w:hAnsi="Arial"/>
      <w:color w:val="4B4B4B" w:themeColor="text2"/>
      <w:sz w:val="24"/>
      <w:szCs w:val="22"/>
    </w:rPr>
  </w:style>
  <w:style w:type="paragraph" w:customStyle="1" w:styleId="Link">
    <w:name w:val="Link"/>
    <w:basedOn w:val="Normal"/>
    <w:link w:val="LinkChar"/>
    <w:qFormat/>
    <w:rsid w:val="001D567B"/>
    <w:rPr>
      <w:color w:val="F48B2D" w:themeColor="accent3"/>
    </w:rPr>
  </w:style>
  <w:style w:type="character" w:customStyle="1" w:styleId="LinkChar">
    <w:name w:val="Link Char"/>
    <w:basedOn w:val="DefaultParagraphFont"/>
    <w:link w:val="Link"/>
    <w:rsid w:val="001D567B"/>
    <w:rPr>
      <w:rFonts w:ascii="Arial" w:hAnsi="Arial"/>
      <w:color w:val="F48B2D" w:themeColor="accent3"/>
      <w:szCs w:val="24"/>
    </w:rPr>
  </w:style>
  <w:style w:type="paragraph" w:customStyle="1" w:styleId="LargeBlueCalloutText">
    <w:name w:val="Large Blue Callout Text"/>
    <w:basedOn w:val="Normal"/>
    <w:link w:val="LargeBlueCalloutTextChar"/>
    <w:qFormat/>
    <w:rsid w:val="001D567B"/>
    <w:rPr>
      <w:color w:val="3878A4" w:themeColor="accent1"/>
      <w:sz w:val="24"/>
    </w:rPr>
  </w:style>
  <w:style w:type="character" w:customStyle="1" w:styleId="LargeBlueCalloutTextChar">
    <w:name w:val="Large Blue Callout Text Char"/>
    <w:basedOn w:val="DefaultParagraphFont"/>
    <w:link w:val="LargeBlueCalloutText"/>
    <w:rsid w:val="001D567B"/>
    <w:rPr>
      <w:rFonts w:ascii="Arial" w:hAnsi="Arial"/>
      <w:color w:val="3878A4" w:themeColor="accent1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5EE8"/>
    <w:rPr>
      <w:rFonts w:ascii="Arial" w:hAnsi="Arial"/>
      <w:color w:val="4B4B4B" w:themeColor="text2"/>
      <w:szCs w:val="24"/>
    </w:rPr>
  </w:style>
  <w:style w:type="paragraph" w:customStyle="1" w:styleId="GiantText">
    <w:name w:val="Giant Text"/>
    <w:basedOn w:val="LargeBlueCalloutText"/>
    <w:link w:val="GiantTextChar"/>
    <w:rsid w:val="007B270A"/>
    <w:rPr>
      <w:sz w:val="32"/>
      <w:szCs w:val="32"/>
    </w:rPr>
  </w:style>
  <w:style w:type="character" w:customStyle="1" w:styleId="GiantTextChar">
    <w:name w:val="Giant Text Char"/>
    <w:basedOn w:val="LargeBlueCalloutTextChar"/>
    <w:link w:val="GiantText"/>
    <w:rsid w:val="007B270A"/>
    <w:rPr>
      <w:rFonts w:ascii="Arial" w:hAnsi="Arial"/>
      <w:color w:val="3878A4" w:themeColor="accent1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E3235"/>
    <w:rPr>
      <w:color w:val="FFB622" w:themeColor="followedHyperlink"/>
      <w:u w:val="single"/>
    </w:rPr>
  </w:style>
  <w:style w:type="paragraph" w:styleId="FootnoteText">
    <w:name w:val="footnote text"/>
    <w:basedOn w:val="Normal"/>
    <w:link w:val="FootnoteTextChar"/>
    <w:qFormat/>
    <w:rsid w:val="001D567B"/>
    <w:pPr>
      <w:spacing w:line="240" w:lineRule="auto"/>
    </w:pPr>
    <w:rPr>
      <w:rFonts w:asciiTheme="minorHAnsi" w:hAnsiTheme="minorHAnsi"/>
      <w:color w:val="4B4B4B" w:themeColor="text1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567B"/>
    <w:rPr>
      <w:rFonts w:asciiTheme="minorHAnsi" w:hAnsiTheme="minorHAnsi"/>
      <w:color w:val="4B4B4B" w:themeColor="text1"/>
      <w:sz w:val="16"/>
    </w:rPr>
  </w:style>
  <w:style w:type="numbering" w:customStyle="1" w:styleId="BulletedList">
    <w:name w:val="Bulleted List"/>
    <w:basedOn w:val="NoList"/>
    <w:rsid w:val="009F3F39"/>
    <w:pPr>
      <w:numPr>
        <w:numId w:val="3"/>
      </w:numPr>
    </w:pPr>
  </w:style>
  <w:style w:type="paragraph" w:customStyle="1" w:styleId="Arial">
    <w:name w:val="Arial"/>
    <w:basedOn w:val="Normal"/>
    <w:rsid w:val="009F3F39"/>
    <w:pPr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ArialBodyText">
    <w:name w:val="Arial Body Text"/>
    <w:basedOn w:val="Arial"/>
    <w:rsid w:val="009F3F39"/>
    <w:pPr>
      <w:spacing w:before="120" w:after="120"/>
      <w:ind w:right="288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9F3F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76C40"/>
    <w:rPr>
      <w:rFonts w:ascii="Arial" w:hAnsi="Arial"/>
      <w:color w:val="4B4B4B" w:themeColor="text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7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7902">
          <w:marLeft w:val="274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786">
          <w:marLeft w:val="274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44">
          <w:marLeft w:val="274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927">
          <w:marLeft w:val="274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rt@waggeneredstrom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commentsExtended" Target="commentsExtended.xml"/><Relationship Id="rId5" Type="http://schemas.openxmlformats.org/officeDocument/2006/relationships/numbering" Target="numbering.xml"/><Relationship Id="rId15" Type="http://schemas.openxmlformats.org/officeDocument/2006/relationships/hyperlink" Target="http://www.cloudsecurityalliance.org" TargetMode="External"/><Relationship Id="rId23" Type="http://schemas.microsoft.com/office/2011/relationships/people" Target="people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crosoft.com/trustedclou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6MayTheme_1">
  <a:themeElements>
    <a:clrScheme name="comScore">
      <a:dk1>
        <a:srgbClr val="4B4B4B"/>
      </a:dk1>
      <a:lt1>
        <a:srgbClr val="FFFFFF"/>
      </a:lt1>
      <a:dk2>
        <a:srgbClr val="4B4B4B"/>
      </a:dk2>
      <a:lt2>
        <a:srgbClr val="D3E4F0"/>
      </a:lt2>
      <a:accent1>
        <a:srgbClr val="3878A4"/>
      </a:accent1>
      <a:accent2>
        <a:srgbClr val="7BC7F1"/>
      </a:accent2>
      <a:accent3>
        <a:srgbClr val="F48B2D"/>
      </a:accent3>
      <a:accent4>
        <a:srgbClr val="993300"/>
      </a:accent4>
      <a:accent5>
        <a:srgbClr val="FFB601"/>
      </a:accent5>
      <a:accent6>
        <a:srgbClr val="86A722"/>
      </a:accent6>
      <a:hlink>
        <a:srgbClr val="F48B2D"/>
      </a:hlink>
      <a:folHlink>
        <a:srgbClr val="FFB622"/>
      </a:folHlink>
    </a:clrScheme>
    <a:fontScheme name="comScore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a:style>
    </a:spDef>
    <a:lnDef>
      <a:spPr bwMode="auto">
        <a:noFill/>
        <a:ln w="19050" algn="ctr">
          <a:solidFill>
            <a:srgbClr val="FF7A17"/>
          </a:solidFill>
          <a:round/>
          <a:headEnd type="none" w="med" len="med"/>
          <a:tailEnd type="none" w="med" len="med"/>
        </a:ln>
      </a:spPr>
      <a:bodyPr/>
      <a:lstStyle/>
    </a:lnDef>
    <a:txDef>
      <a:spPr bwMode="auto">
        <a:solidFill>
          <a:schemeClr val="bg1"/>
        </a:solidFill>
        <a:ln w="19050" algn="ctr">
          <a:noFill/>
          <a:miter lim="800000"/>
          <a:headEnd/>
          <a:tailEnd/>
        </a:ln>
        <a:effectLst/>
      </a:spPr>
      <a:bodyPr wrap="square" lIns="118872" tIns="118872" rIns="118872" bIns="118872" rtlCol="0">
        <a:spAutoFit/>
      </a:bodyPr>
      <a:lstStyle>
        <a:defPPr algn="l">
          <a:defRPr sz="1600" b="0" dirty="0" smtClean="0"/>
        </a:defPPr>
      </a:lstStyle>
    </a:txDef>
  </a:objectDefaults>
  <a:extraClrSchemeLst>
    <a:extraClrScheme>
      <a:clrScheme name="cS_PPT_PrezTemplt_15dec08_2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S_PPT_PrezTemplt_15dec08_2 13">
        <a:dk1>
          <a:srgbClr val="000000"/>
        </a:dk1>
        <a:lt1>
          <a:srgbClr val="FFFFFF"/>
        </a:lt1>
        <a:dk2>
          <a:srgbClr val="223E7C"/>
        </a:dk2>
        <a:lt2>
          <a:srgbClr val="B2B2B2"/>
        </a:lt2>
        <a:accent1>
          <a:srgbClr val="3878A4"/>
        </a:accent1>
        <a:accent2>
          <a:srgbClr val="8FD0F1"/>
        </a:accent2>
        <a:accent3>
          <a:srgbClr val="FFFFFF"/>
        </a:accent3>
        <a:accent4>
          <a:srgbClr val="000000"/>
        </a:accent4>
        <a:accent5>
          <a:srgbClr val="AEBECF"/>
        </a:accent5>
        <a:accent6>
          <a:srgbClr val="81BCDA"/>
        </a:accent6>
        <a:hlink>
          <a:srgbClr val="66990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14">
        <a:dk1>
          <a:srgbClr val="000000"/>
        </a:dk1>
        <a:lt1>
          <a:srgbClr val="FFFFFF"/>
        </a:lt1>
        <a:dk2>
          <a:srgbClr val="223E7C"/>
        </a:dk2>
        <a:lt2>
          <a:srgbClr val="B2B2B2"/>
        </a:lt2>
        <a:accent1>
          <a:srgbClr val="3878A4"/>
        </a:accent1>
        <a:accent2>
          <a:srgbClr val="99CCFF"/>
        </a:accent2>
        <a:accent3>
          <a:srgbClr val="FFFFFF"/>
        </a:accent3>
        <a:accent4>
          <a:srgbClr val="000000"/>
        </a:accent4>
        <a:accent5>
          <a:srgbClr val="AEBECF"/>
        </a:accent5>
        <a:accent6>
          <a:srgbClr val="8AB9E7"/>
        </a:accent6>
        <a:hlink>
          <a:srgbClr val="66990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15">
        <a:dk1>
          <a:srgbClr val="000000"/>
        </a:dk1>
        <a:lt1>
          <a:srgbClr val="FFFFFF"/>
        </a:lt1>
        <a:dk2>
          <a:srgbClr val="223E7C"/>
        </a:dk2>
        <a:lt2>
          <a:srgbClr val="B2B2B2"/>
        </a:lt2>
        <a:accent1>
          <a:srgbClr val="3878A4"/>
        </a:accent1>
        <a:accent2>
          <a:srgbClr val="99CCFF"/>
        </a:accent2>
        <a:accent3>
          <a:srgbClr val="FFFFFF"/>
        </a:accent3>
        <a:accent4>
          <a:srgbClr val="000000"/>
        </a:accent4>
        <a:accent5>
          <a:srgbClr val="AEBECF"/>
        </a:accent5>
        <a:accent6>
          <a:srgbClr val="8AB9E7"/>
        </a:accent6>
        <a:hlink>
          <a:srgbClr val="669900"/>
        </a:hlink>
        <a:folHlink>
          <a:srgbClr val="FF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S_PPT_PrezTemplt_15dec08_2 16">
        <a:dk1>
          <a:srgbClr val="000000"/>
        </a:dk1>
        <a:lt1>
          <a:srgbClr val="FFFFFF"/>
        </a:lt1>
        <a:dk2>
          <a:srgbClr val="223E7C"/>
        </a:dk2>
        <a:lt2>
          <a:srgbClr val="B2B2B2"/>
        </a:lt2>
        <a:accent1>
          <a:srgbClr val="3878A4"/>
        </a:accent1>
        <a:accent2>
          <a:srgbClr val="99CCFF"/>
        </a:accent2>
        <a:accent3>
          <a:srgbClr val="FFFFFF"/>
        </a:accent3>
        <a:accent4>
          <a:srgbClr val="000000"/>
        </a:accent4>
        <a:accent5>
          <a:srgbClr val="AEBECF"/>
        </a:accent5>
        <a:accent6>
          <a:srgbClr val="8AB9E7"/>
        </a:accent6>
        <a:hlink>
          <a:srgbClr val="669900"/>
        </a:hlink>
        <a:folHlink>
          <a:srgbClr val="FFB601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40a52be157779b3816678471ca2fe598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53a2aecc26028eccbef0f16ffafde5d3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aggener Internal"/>
              <xsd:enumeration value="Abbott"/>
              <xsd:enumeration value="AMD"/>
              <xsd:enumeration value="AVI Biopharma"/>
              <xsd:enumeration value="Canon"/>
              <xsd:enumeration value="DHL"/>
              <xsd:enumeration value="Financial Services Roundtable"/>
              <xsd:enumeration value="GE Healthcare"/>
              <xsd:enumeration value="Handmark"/>
              <xsd:enumeration value="Honeywell Aerospace"/>
              <xsd:enumeration value="HTC"/>
              <xsd:enumeration value="Invivodata"/>
              <xsd:enumeration value="Limelight"/>
              <xsd:enumeration value="Mastercard"/>
              <xsd:enumeration value="Nau"/>
              <xsd:enumeration value="Shire"/>
              <xsd:enumeration value="T-Mobile"/>
              <xsd:enumeration value="Tripos"/>
              <xsd:enumeration value="Trubion"/>
              <xsd:enumeration value="Voicebox"/>
              <xsd:enumeration value="WE New Busines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Business_x0020_Workgroup xmlns="8d050e58-a224-4300-965e-50833599cb54" xsi:nil="true"/>
    <Account_x0020_Contact_x0020_E-mail xmlns="f7308c59-e3fc-48bd-b337-1e1d3e35413d">lboelter@waggeneredstrom.com</Account_x0020_Contact_x0020_E-mail>
    <Client_x0020_Name xmlns="f7308c59-e3fc-48bd-b337-1e1d3e35413d">Richard Saunders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MSTWCGROUP.001, billing to Cloud Events and Announcements (0009046).</Job_x0020_Number>
    <LOI xmlns="f7308c59-e3fc-48bd-b337-1e1d3e35413d">false</LOI>
    <Account_x0020_Backup_x0020_Mobile_x0020_Phone xmlns="f7308c59-e3fc-48bd-b337-1e1d3e35413d" xsi:nil="true"/>
    <Editing_x0020_Level xmlns="f7308c59-e3fc-48bd-b337-1e1d3e35413d" xsi:nil="true"/>
    <Account_x0020_Contact xmlns="f7308c59-e3fc-48bd-b337-1e1d3e35413d">Leslie Boelter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true</Posted_x0020_to_x0020_MS_x0020_PressPass>
    <Account_x0020_Backup_x0020_Contact_x0028_s_x0029__x0020_Email xmlns="f7308c59-e3fc-48bd-b337-1e1d3e35413d">dbyrd@waggeneredstrom.com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10/09/12; 3:10 a.m. PST</Release_x0020_Date_x0020_and_x0020_Time>
    <For_x0020_MS_x0020_VPR_x002d_VPK_x002d_Newsroom xmlns="4043efe1-a268-4662-b2d0-7a13496800b5" xsi:nil="true"/>
    <Client_x0020_E-mail xmlns="f7308c59-e3fc-48bd-b337-1e1d3e35413d">richsaun@microsoft.com</Client_x0020_E-mail>
    <Document_x0020_Writer xmlns="f7308c59-e3fc-48bd-b337-1e1d3e35413d" xsi:nil="true"/>
    <Wire_x0020_Distribution xmlns="f7308c59-e3fc-48bd-b337-1e1d3e35413d">None</Wire_x0020_Distribution>
    <Proposed_x0020_Tags xmlns="4043efe1-a268-4662-b2d0-7a13496800b5" xsi:nil="true"/>
    <Account_x0020_Contact_x0020_Mobile_x0020_Phone xmlns="f7308c59-e3fc-48bd-b337-1e1d3e35413d">2067788589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WE_x0020_PO_x0023_ xmlns="8d050e58-a224-4300-965e-50833599cb54" xsi:nil="true"/>
    <Done_x002c__x0020_Killed_x002c__x0020_On_x0020_Hold xmlns="f7308c59-e3fc-48bd-b337-1e1d3e35413d">Active</Done_x002c__x0020_Killed_x002c__x0020_On_x0020_Hold>
    <AdLaw_x0020_Reviewer xmlns="f7308c59-e3fc-48bd-b337-1e1d3e35413d">Alison</AdLaw_x0020_Reviewer>
    <Other_x0020_Legal xmlns="f7308c59-e3fc-48bd-b337-1e1d3e35413d" xsi:nil="true"/>
    <Joint_x0020_Release xmlns="f7308c59-e3fc-48bd-b337-1e1d3e35413d" xsi:nil="true"/>
    <Requested_x0020_Completion_x0020_Date xmlns="f7308c59-e3fc-48bd-b337-1e1d3e35413d">10/04/12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David Byrd</Account_x0020_Contact_x0020_Backup_x0028_s_x0029_>
    <Business_x0020_Group xmlns="8d050e58-a224-4300-965e-50833599cb54">TwC</Business_x0020_Group>
    <Production_x0020_Coordinator xmlns="f7308c59-e3fc-48bd-b337-1e1d3e35413d">17</Production_x0020_Coordinator>
    <Rush_x0020_or_x0020_Crisis_x003f_ xmlns="f7308c59-e3fc-48bd-b337-1e1d3e35413d">Standard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B0D4-53D6-407C-9234-6BDB4D12E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2FC91D-DBF6-4645-B672-657AEB9E9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64EEC-D96C-407F-81F7-2CDBC3C3230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043efe1-a268-4662-b2d0-7a13496800b5"/>
    <ds:schemaRef ds:uri="8d050e58-a224-4300-965e-50833599cb54"/>
    <ds:schemaRef ds:uri="http://purl.org/dc/dcmitype/"/>
    <ds:schemaRef ds:uri="http://schemas.microsoft.com/office/2006/documentManagement/types"/>
    <ds:schemaRef ds:uri="http://purl.org/dc/terms/"/>
    <ds:schemaRef ds:uri="f7308c59-e3fc-48bd-b337-1e1d3e35413d"/>
  </ds:schemaRefs>
</ds:datastoreItem>
</file>

<file path=customXml/itemProps4.xml><?xml version="1.0" encoding="utf-8"?>
<ds:datastoreItem xmlns:ds="http://schemas.openxmlformats.org/officeDocument/2006/customXml" ds:itemID="{2BC4159A-7E24-457F-AD60-DDF365660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Security Readiness Tool: Fact Sheet</vt:lpstr>
    </vt:vector>
  </TitlesOfParts>
  <Company>comScore</Company>
  <LinksUpToDate>false</LinksUpToDate>
  <CharactersWithSpaces>3152</CharactersWithSpaces>
  <SharedDoc>false</SharedDoc>
  <HLinks>
    <vt:vector size="30" baseType="variant">
      <vt:variant>
        <vt:i4>5767275</vt:i4>
      </vt:variant>
      <vt:variant>
        <vt:i4>9</vt:i4>
      </vt:variant>
      <vt:variant>
        <vt:i4>0</vt:i4>
      </vt:variant>
      <vt:variant>
        <vt:i4>5</vt:i4>
      </vt:variant>
      <vt:variant>
        <vt:lpwstr>mailto:jgavin@comscore.com</vt:lpwstr>
      </vt:variant>
      <vt:variant>
        <vt:lpwstr/>
      </vt:variant>
      <vt:variant>
        <vt:i4>6029405</vt:i4>
      </vt:variant>
      <vt:variant>
        <vt:i4>6</vt:i4>
      </vt:variant>
      <vt:variant>
        <vt:i4>0</vt:i4>
      </vt:variant>
      <vt:variant>
        <vt:i4>5</vt:i4>
      </vt:variant>
      <vt:variant>
        <vt:lpwstr>http://www.mmetrics.com/</vt:lpwstr>
      </vt:variant>
      <vt:variant>
        <vt:lpwstr/>
      </vt:variant>
      <vt:variant>
        <vt:i4>5898312</vt:i4>
      </vt:variant>
      <vt:variant>
        <vt:i4>3</vt:i4>
      </vt:variant>
      <vt:variant>
        <vt:i4>0</vt:i4>
      </vt:variant>
      <vt:variant>
        <vt:i4>5</vt:i4>
      </vt:variant>
      <vt:variant>
        <vt:lpwstr>http://www.comscore.com/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mailto:jgavin@comscore.com</vt:lpwstr>
      </vt:variant>
      <vt:variant>
        <vt:lpwstr/>
      </vt:variant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mailto:jgavin@comscore.com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Security Readiness Tool: Fact Sheet</dc:title>
  <dc:creator>Joanna Sharpe</dc:creator>
  <cp:lastModifiedBy>Leslie Boelter</cp:lastModifiedBy>
  <cp:revision>2</cp:revision>
  <cp:lastPrinted>2012-10-02T18:17:00Z</cp:lastPrinted>
  <dcterms:created xsi:type="dcterms:W3CDTF">2012-10-02T19:49:00Z</dcterms:created>
  <dcterms:modified xsi:type="dcterms:W3CDTF">2012-10-02T19:49:00Z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0x0101005B854BB8D7539B4DAE3764D711F5E570006BD4B7C359BA8045A153EB29405B5462</vt:lpwstr>
  </property>
  <property fmtid="{D5CDD505-2E9C-101B-9397-08002B2CF9AE}" pid="3" name="Client Approval of Distribution Costs">
    <vt:bool>false</vt:bool>
  </property>
  <property fmtid="{D5CDD505-2E9C-101B-9397-08002B2CF9AE}" pid="4" name="WE Project Manager">
    <vt:lpwstr/>
  </property>
  <property fmtid="{D5CDD505-2E9C-101B-9397-08002B2CF9AE}" pid="5" name="_AdHocReviewCycleID">
    <vt:i4>304525439</vt:i4>
  </property>
  <property fmtid="{D5CDD505-2E9C-101B-9397-08002B2CF9AE}" pid="6" name="_NewReviewCycle">
    <vt:lpwstr/>
  </property>
  <property fmtid="{D5CDD505-2E9C-101B-9397-08002B2CF9AE}" pid="7" name="_EmailSubject">
    <vt:lpwstr>Feature Hero Box Request: RSA Europe 2012</vt:lpwstr>
  </property>
  <property fmtid="{D5CDD505-2E9C-101B-9397-08002B2CF9AE}" pid="8" name="_AuthorEmail">
    <vt:lpwstr>jghores@waggeneredstrom.com</vt:lpwstr>
  </property>
  <property fmtid="{D5CDD505-2E9C-101B-9397-08002B2CF9AE}" pid="9" name="_AuthorEmailDisplayName">
    <vt:lpwstr>Jamil Ghores</vt:lpwstr>
  </property>
  <property fmtid="{D5CDD505-2E9C-101B-9397-08002B2CF9AE}" pid="10" name="_PreviousAdHocReviewCycleID">
    <vt:i4>1469202292</vt:i4>
  </property>
</Properties>
</file>