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0D8" w:rsidRPr="00565A97" w:rsidRDefault="003E70D8" w:rsidP="003E70D8">
      <w:pPr>
        <w:jc w:val="center"/>
        <w:rPr>
          <w:rFonts w:ascii="Segoe UI Light" w:hAnsi="Segoe UI Light" w:cs="Segoe UI Light"/>
          <w:b/>
          <w:sz w:val="40"/>
          <w:szCs w:val="40"/>
        </w:rPr>
      </w:pPr>
      <w:r w:rsidRPr="00565A97">
        <w:rPr>
          <w:rFonts w:ascii="Segoe UI Light" w:hAnsi="Segoe UI Light" w:cs="Segoe UI Light"/>
          <w:b/>
          <w:sz w:val="40"/>
          <w:szCs w:val="40"/>
        </w:rPr>
        <w:t>Surface Pro 4</w:t>
      </w:r>
    </w:p>
    <w:p w:rsidR="003E70D8" w:rsidRPr="00565A97" w:rsidRDefault="003E70D8" w:rsidP="003E70D8">
      <w:pPr>
        <w:jc w:val="center"/>
        <w:rPr>
          <w:rFonts w:ascii="Segoe UI" w:hAnsi="Segoe UI" w:cs="Segoe UI"/>
          <w:sz w:val="24"/>
          <w:szCs w:val="24"/>
        </w:rPr>
      </w:pPr>
      <w:r w:rsidRPr="00565A97">
        <w:rPr>
          <w:rFonts w:ascii="Segoe UI" w:hAnsi="Segoe UI" w:cs="Segoe UI"/>
          <w:sz w:val="24"/>
          <w:szCs w:val="24"/>
        </w:rPr>
        <w:t>Fact Sheet</w:t>
      </w:r>
    </w:p>
    <w:p w:rsidR="003E70D8" w:rsidRPr="00565A97" w:rsidRDefault="003E70D8" w:rsidP="003E70D8">
      <w:pPr>
        <w:jc w:val="center"/>
        <w:rPr>
          <w:rFonts w:ascii="Segoe UI" w:hAnsi="Segoe UI" w:cs="Segoe UI"/>
          <w:sz w:val="24"/>
          <w:szCs w:val="24"/>
        </w:rPr>
      </w:pPr>
      <w:r w:rsidRPr="00565A97">
        <w:rPr>
          <w:rFonts w:ascii="Segoe UI" w:hAnsi="Segoe UI" w:cs="Segoe UI"/>
          <w:sz w:val="24"/>
          <w:szCs w:val="24"/>
        </w:rPr>
        <w:t>October 2015</w:t>
      </w:r>
    </w:p>
    <w:p w:rsidR="003E70D8" w:rsidRPr="00565A97" w:rsidRDefault="003E70D8" w:rsidP="003E70D8">
      <w:pPr>
        <w:jc w:val="center"/>
        <w:rPr>
          <w:rFonts w:ascii="Segoe UI" w:hAnsi="Segoe UI" w:cs="Segoe UI"/>
          <w:b/>
          <w:szCs w:val="20"/>
        </w:rPr>
      </w:pPr>
    </w:p>
    <w:p w:rsidR="003E70D8" w:rsidRPr="00565A97" w:rsidRDefault="003E70D8" w:rsidP="003E70D8">
      <w:pPr>
        <w:jc w:val="center"/>
        <w:rPr>
          <w:rFonts w:ascii="Segoe UI" w:hAnsi="Segoe UI" w:cs="Segoe UI"/>
          <w:b/>
          <w:noProof/>
          <w:szCs w:val="20"/>
        </w:rPr>
      </w:pPr>
      <w:r w:rsidRPr="00565A97">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r w:rsidRPr="00565A97">
        <w:rPr>
          <w:rFonts w:ascii="Segoe UI" w:hAnsi="Segoe UI" w:cs="Segoe UI"/>
          <w:b/>
          <w:noProof/>
          <w:szCs w:val="20"/>
        </w:rPr>
        <w:drawing>
          <wp:inline distT="0" distB="0" distL="0" distR="0" wp14:anchorId="781FD1F7" wp14:editId="77C6EF0E">
            <wp:extent cx="5943600" cy="3344266"/>
            <wp:effectExtent l="0" t="0" r="0" b="0"/>
            <wp:docPr id="3" name="Picture 3" descr="W:\Hood-OR\Microsoft_1xxx\MS Devices\Cross-Devices\Events &amp; Tours\Devices Day\Materials\PDPs &amp; Background Info\Images\Peregrine_Hero_01_B_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ood-OR\Microsoft_1xxx\MS Devices\Cross-Devices\Events &amp; Tours\Devices Day\Materials\PDPs &amp; Background Info\Images\Peregrine_Hero_01_B_B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344266"/>
                    </a:xfrm>
                    <a:prstGeom prst="rect">
                      <a:avLst/>
                    </a:prstGeom>
                    <a:noFill/>
                    <a:ln>
                      <a:noFill/>
                    </a:ln>
                  </pic:spPr>
                </pic:pic>
              </a:graphicData>
            </a:graphic>
          </wp:inline>
        </w:drawing>
      </w:r>
    </w:p>
    <w:p w:rsidR="003E70D8" w:rsidRPr="00565A97" w:rsidRDefault="003E70D8" w:rsidP="003E70D8">
      <w:pPr>
        <w:rPr>
          <w:rFonts w:ascii="Segoe UI" w:hAnsi="Segoe UI" w:cs="Segoe UI"/>
          <w:sz w:val="20"/>
          <w:szCs w:val="20"/>
        </w:rPr>
      </w:pPr>
      <w:r w:rsidRPr="00565A97">
        <w:rPr>
          <w:rFonts w:ascii="Segoe UI" w:hAnsi="Segoe UI" w:cs="Segoe UI"/>
          <w:sz w:val="20"/>
          <w:szCs w:val="20"/>
        </w:rPr>
        <w:t xml:space="preserve">Meet Surface Pro 4, the tablet that can replace your laptop. Featuring </w:t>
      </w:r>
      <w:r w:rsidRPr="00565A97">
        <w:rPr>
          <w:rStyle w:val="PDPSpecsChar"/>
          <w:b w:val="0"/>
          <w:color w:val="auto"/>
        </w:rPr>
        <w:t>Windows</w:t>
      </w:r>
      <w:r w:rsidRPr="00565A97">
        <w:rPr>
          <w:rStyle w:val="PDPSpecsChar"/>
          <w:color w:val="auto"/>
        </w:rPr>
        <w:t xml:space="preserve"> </w:t>
      </w:r>
      <w:r w:rsidRPr="00565A97">
        <w:rPr>
          <w:rStyle w:val="PDPSpecsChar"/>
          <w:b w:val="0"/>
          <w:color w:val="auto"/>
        </w:rPr>
        <w:t>10 Pro,</w:t>
      </w:r>
      <w:r w:rsidRPr="00565A97">
        <w:rPr>
          <w:rStyle w:val="PDPSpecsChar"/>
          <w:color w:val="auto"/>
        </w:rPr>
        <w:t xml:space="preserve"> </w:t>
      </w:r>
      <w:r w:rsidRPr="00565A97">
        <w:rPr>
          <w:rFonts w:ascii="Segoe UI" w:hAnsi="Segoe UI" w:cs="Segoe UI"/>
          <w:sz w:val="20"/>
          <w:szCs w:val="20"/>
        </w:rPr>
        <w:t>6th Generation Intel</w:t>
      </w:r>
      <w:r w:rsidRPr="00565A97">
        <w:rPr>
          <w:rFonts w:ascii="Segoe UI" w:hAnsi="Segoe UI" w:cs="Segoe UI"/>
          <w:sz w:val="20"/>
          <w:szCs w:val="20"/>
          <w:vertAlign w:val="superscript"/>
        </w:rPr>
        <w:t>®</w:t>
      </w:r>
      <w:r w:rsidRPr="00565A97">
        <w:rPr>
          <w:rFonts w:ascii="Segoe UI" w:hAnsi="Segoe UI" w:cs="Segoe UI"/>
          <w:sz w:val="20"/>
          <w:szCs w:val="20"/>
        </w:rPr>
        <w:t xml:space="preserve"> Core™</w:t>
      </w:r>
      <w:r w:rsidRPr="00565A97">
        <w:rPr>
          <w:rStyle w:val="PDPSpecsChar"/>
          <w:color w:val="auto"/>
        </w:rPr>
        <w:t xml:space="preserve"> </w:t>
      </w:r>
      <w:r w:rsidRPr="00565A97">
        <w:rPr>
          <w:rStyle w:val="PDPSpecsChar"/>
          <w:b w:val="0"/>
          <w:color w:val="auto"/>
        </w:rPr>
        <w:t>m, Core™ i5 and Core™ i7 processors</w:t>
      </w:r>
      <w:r w:rsidRPr="00565A97">
        <w:rPr>
          <w:rFonts w:ascii="Segoe UI" w:hAnsi="Segoe UI" w:cs="Segoe UI"/>
          <w:sz w:val="20"/>
          <w:szCs w:val="20"/>
        </w:rPr>
        <w:t xml:space="preserve">, and a </w:t>
      </w:r>
      <w:r w:rsidRPr="00565A97">
        <w:rPr>
          <w:rStyle w:val="PDPSpecsChar"/>
          <w:b w:val="0"/>
          <w:color w:val="auto"/>
        </w:rPr>
        <w:t>12.3-inch PixelSense™ Display</w:t>
      </w:r>
      <w:r w:rsidRPr="00565A97">
        <w:rPr>
          <w:rFonts w:ascii="Segoe UI" w:hAnsi="Segoe UI" w:cs="Segoe UI"/>
          <w:sz w:val="20"/>
          <w:szCs w:val="20"/>
        </w:rPr>
        <w:t>, Surface Pro 4 helps you power through everything you need to do. Starting at just $</w:t>
      </w:r>
      <w:bookmarkStart w:id="0" w:name="_GoBack"/>
      <w:r w:rsidRPr="00565A97">
        <w:rPr>
          <w:rStyle w:val="UnconfirmedspecsChar"/>
          <w:b w:val="0"/>
          <w:color w:val="auto"/>
        </w:rPr>
        <w:t>899</w:t>
      </w:r>
      <w:bookmarkEnd w:id="0"/>
      <w:r w:rsidRPr="00565A97">
        <w:rPr>
          <w:rFonts w:ascii="Segoe UI" w:hAnsi="Segoe UI" w:cs="Segoe UI"/>
          <w:sz w:val="20"/>
          <w:szCs w:val="20"/>
        </w:rPr>
        <w:t>,</w:t>
      </w:r>
      <w:r w:rsidRPr="00565A97">
        <w:rPr>
          <w:rStyle w:val="FootnoteReference"/>
          <w:rFonts w:ascii="Segoe UI" w:hAnsi="Segoe UI" w:cs="Segoe UI"/>
          <w:sz w:val="20"/>
          <w:szCs w:val="20"/>
        </w:rPr>
        <w:footnoteReference w:id="1"/>
      </w:r>
      <w:r w:rsidRPr="00565A97">
        <w:rPr>
          <w:rFonts w:ascii="Segoe UI" w:hAnsi="Segoe UI" w:cs="Segoe UI"/>
          <w:sz w:val="20"/>
          <w:szCs w:val="20"/>
        </w:rPr>
        <w:t xml:space="preserve"> it’s thinner, lighter and faster than any previous Surface Pro model.</w:t>
      </w:r>
    </w:p>
    <w:p w:rsidR="003E70D8" w:rsidRPr="00565A97" w:rsidRDefault="003E70D8" w:rsidP="003E70D8">
      <w:pPr>
        <w:pStyle w:val="Heading1"/>
      </w:pPr>
      <w:r w:rsidRPr="00565A97">
        <w:t>Top Features and Benefits</w:t>
      </w:r>
    </w:p>
    <w:p w:rsidR="003E70D8" w:rsidRPr="00565A97" w:rsidRDefault="003E70D8" w:rsidP="003E70D8">
      <w:pPr>
        <w:pStyle w:val="ListParagraph"/>
        <w:numPr>
          <w:ilvl w:val="0"/>
          <w:numId w:val="1"/>
        </w:numPr>
        <w:rPr>
          <w:rFonts w:ascii="Segoe UI" w:hAnsi="Segoe UI" w:cs="Segoe UI"/>
          <w:b/>
          <w:sz w:val="20"/>
          <w:szCs w:val="20"/>
        </w:rPr>
      </w:pPr>
      <w:r w:rsidRPr="00565A97">
        <w:rPr>
          <w:rFonts w:ascii="Segoe UI" w:hAnsi="Segoe UI" w:cs="Segoe UI"/>
          <w:b/>
          <w:sz w:val="20"/>
          <w:szCs w:val="20"/>
        </w:rPr>
        <w:t xml:space="preserve">Exceptional performance. </w:t>
      </w:r>
      <w:r w:rsidRPr="00565A97">
        <w:rPr>
          <w:rFonts w:ascii="Segoe UI" w:hAnsi="Segoe UI" w:cs="Segoe UI"/>
          <w:sz w:val="20"/>
          <w:szCs w:val="20"/>
        </w:rPr>
        <w:t>With the new 6th Generation Intel</w:t>
      </w:r>
      <w:r w:rsidRPr="00565A97">
        <w:rPr>
          <w:rFonts w:ascii="Segoe UI" w:hAnsi="Segoe UI" w:cs="Segoe UI"/>
          <w:sz w:val="20"/>
          <w:szCs w:val="20"/>
          <w:vertAlign w:val="superscript"/>
        </w:rPr>
        <w:t>®</w:t>
      </w:r>
      <w:r w:rsidRPr="00565A97">
        <w:rPr>
          <w:rFonts w:ascii="Segoe UI" w:hAnsi="Segoe UI" w:cs="Segoe UI"/>
          <w:sz w:val="20"/>
          <w:szCs w:val="20"/>
        </w:rPr>
        <w:t xml:space="preserve"> Core™ m,  Core™ i5, and Core™ i7 processors, Surface Pro 4 is not only more powerful than Surface Pro 3 — it’s quieter, runs cooler, and is even more efficient. With up to</w:t>
      </w:r>
      <w:r w:rsidRPr="00565A97">
        <w:rPr>
          <w:rStyle w:val="UnconfirmedspecsChar"/>
          <w:color w:val="auto"/>
        </w:rPr>
        <w:t xml:space="preserve"> </w:t>
      </w:r>
      <w:r w:rsidRPr="00565A97">
        <w:rPr>
          <w:rStyle w:val="UnconfirmedspecsChar"/>
          <w:b w:val="0"/>
          <w:color w:val="auto"/>
        </w:rPr>
        <w:t>nine</w:t>
      </w:r>
      <w:r w:rsidRPr="00565A97">
        <w:rPr>
          <w:rFonts w:ascii="Segoe UI" w:hAnsi="Segoe UI" w:cs="Segoe UI"/>
          <w:sz w:val="20"/>
          <w:szCs w:val="20"/>
        </w:rPr>
        <w:t xml:space="preserve"> hours</w:t>
      </w:r>
      <w:r w:rsidRPr="00565A97">
        <w:rPr>
          <w:rStyle w:val="FootnoteReference"/>
          <w:rFonts w:ascii="Segoe UI" w:hAnsi="Segoe UI" w:cs="Segoe UI"/>
          <w:sz w:val="20"/>
          <w:szCs w:val="20"/>
        </w:rPr>
        <w:footnoteReference w:id="2"/>
      </w:r>
      <w:r w:rsidRPr="00565A97">
        <w:rPr>
          <w:rFonts w:ascii="Segoe UI" w:hAnsi="Segoe UI" w:cs="Segoe UI"/>
          <w:sz w:val="20"/>
          <w:szCs w:val="20"/>
        </w:rPr>
        <w:t xml:space="preserve"> of battery life for video playback and the optional Surface Pro 4 Type Cover (sold separately), you can get more work done without interruption.</w:t>
      </w:r>
    </w:p>
    <w:p w:rsidR="003E70D8" w:rsidRPr="00565A97" w:rsidRDefault="003E70D8" w:rsidP="003E70D8">
      <w:pPr>
        <w:pStyle w:val="ListParagraph"/>
        <w:numPr>
          <w:ilvl w:val="0"/>
          <w:numId w:val="1"/>
        </w:numPr>
        <w:rPr>
          <w:rFonts w:ascii="Segoe UI" w:hAnsi="Segoe UI" w:cs="Segoe UI"/>
          <w:sz w:val="20"/>
          <w:szCs w:val="20"/>
        </w:rPr>
      </w:pPr>
      <w:r w:rsidRPr="00565A97">
        <w:rPr>
          <w:rFonts w:ascii="Segoe UI" w:hAnsi="Segoe UI" w:cs="Segoe UI"/>
          <w:b/>
          <w:sz w:val="20"/>
          <w:szCs w:val="20"/>
        </w:rPr>
        <w:t xml:space="preserve">Experience Windows 10. </w:t>
      </w:r>
      <w:r w:rsidRPr="00565A97">
        <w:rPr>
          <w:rFonts w:ascii="Segoe UI" w:hAnsi="Segoe UI" w:cs="Segoe UI"/>
          <w:sz w:val="20"/>
          <w:szCs w:val="20"/>
        </w:rPr>
        <w:t>With full Windows 10 Pro, Surface Pro 4 is compatible with virtually all your favorite software. You can run apps and desktop programs like Microsoft Office</w:t>
      </w:r>
      <w:r w:rsidRPr="00565A97">
        <w:rPr>
          <w:rStyle w:val="FootnoteReference"/>
          <w:rFonts w:ascii="Segoe UI" w:hAnsi="Segoe UI" w:cs="Segoe UI"/>
          <w:sz w:val="20"/>
          <w:szCs w:val="20"/>
        </w:rPr>
        <w:footnoteReference w:id="3"/>
      </w:r>
      <w:r w:rsidRPr="00565A97">
        <w:rPr>
          <w:rFonts w:ascii="Segoe UI" w:hAnsi="Segoe UI" w:cs="Segoe UI"/>
          <w:sz w:val="20"/>
          <w:szCs w:val="20"/>
        </w:rPr>
        <w:t xml:space="preserve"> side-by-side, and the enterprise-level security of Windows Hello helps keep your contents secure. Plus, full pen support and the redesigned Surface Pen packing 1,024 levels of pressure sensitivity enable you to write directly on Web pages in the Microsoft Edge browser or access your personal digital assistant, Cortana</w:t>
      </w:r>
      <w:r w:rsidRPr="00565A97">
        <w:rPr>
          <w:rStyle w:val="FootnoteReference"/>
          <w:rFonts w:ascii="Segoe UI" w:hAnsi="Segoe UI" w:cs="Segoe UI"/>
          <w:sz w:val="20"/>
          <w:szCs w:val="20"/>
        </w:rPr>
        <w:footnoteReference w:id="4"/>
      </w:r>
      <w:r w:rsidRPr="00565A97">
        <w:rPr>
          <w:rFonts w:ascii="Segoe UI" w:hAnsi="Segoe UI" w:cs="Segoe UI"/>
          <w:sz w:val="20"/>
          <w:szCs w:val="20"/>
        </w:rPr>
        <w:t xml:space="preserve">, with the click of a button. </w:t>
      </w:r>
    </w:p>
    <w:p w:rsidR="003E70D8" w:rsidRPr="00565A97" w:rsidRDefault="003E70D8" w:rsidP="003E70D8">
      <w:pPr>
        <w:pStyle w:val="ListParagraph"/>
        <w:numPr>
          <w:ilvl w:val="0"/>
          <w:numId w:val="1"/>
        </w:numPr>
        <w:rPr>
          <w:rFonts w:ascii="Segoe UI" w:hAnsi="Segoe UI" w:cs="Segoe UI"/>
          <w:sz w:val="20"/>
          <w:szCs w:val="20"/>
        </w:rPr>
      </w:pPr>
      <w:r w:rsidRPr="00565A97">
        <w:rPr>
          <w:rFonts w:ascii="Segoe UI" w:hAnsi="Segoe UI" w:cs="Segoe UI"/>
          <w:b/>
          <w:sz w:val="20"/>
          <w:szCs w:val="20"/>
        </w:rPr>
        <w:lastRenderedPageBreak/>
        <w:t xml:space="preserve">Best-in-class screen. </w:t>
      </w:r>
      <w:r w:rsidRPr="00565A97">
        <w:rPr>
          <w:rFonts w:ascii="Segoe UI" w:hAnsi="Segoe UI" w:cs="Segoe UI"/>
          <w:sz w:val="20"/>
          <w:szCs w:val="20"/>
        </w:rPr>
        <w:t xml:space="preserve">With a stunning 12.3-inch PixelSense™ Display and 3:2 aspect ratio for comfortable viewing, Surface Pro 4’s screen builds on the innovative design of the Surface Pro 3 screen. One of the brightest and most accurate displays Surface has ever made, it features 267 </w:t>
      </w:r>
      <w:proofErr w:type="spellStart"/>
      <w:r w:rsidRPr="00565A97">
        <w:rPr>
          <w:rFonts w:ascii="Segoe UI" w:hAnsi="Segoe UI" w:cs="Segoe UI"/>
          <w:sz w:val="20"/>
          <w:szCs w:val="20"/>
        </w:rPr>
        <w:t>ppi</w:t>
      </w:r>
      <w:proofErr w:type="spellEnd"/>
      <w:r w:rsidRPr="00565A97">
        <w:rPr>
          <w:rFonts w:ascii="Segoe UI" w:hAnsi="Segoe UI" w:cs="Segoe UI"/>
          <w:sz w:val="20"/>
          <w:szCs w:val="20"/>
        </w:rPr>
        <w:t xml:space="preserve"> and 1300:1 contrast ratio, supports 100 percent </w:t>
      </w:r>
      <w:proofErr w:type="spellStart"/>
      <w:r w:rsidRPr="00565A97">
        <w:rPr>
          <w:rFonts w:ascii="Segoe UI" w:hAnsi="Segoe UI" w:cs="Segoe UI"/>
          <w:sz w:val="20"/>
          <w:szCs w:val="20"/>
        </w:rPr>
        <w:t>sRGB</w:t>
      </w:r>
      <w:proofErr w:type="spellEnd"/>
      <w:r w:rsidRPr="00565A97">
        <w:rPr>
          <w:rFonts w:ascii="Segoe UI" w:hAnsi="Segoe UI" w:cs="Segoe UI"/>
          <w:sz w:val="20"/>
          <w:szCs w:val="20"/>
        </w:rPr>
        <w:t xml:space="preserve"> color, and has 5 million pixels. </w:t>
      </w:r>
    </w:p>
    <w:p w:rsidR="003E70D8" w:rsidRPr="00565A97" w:rsidRDefault="003E70D8" w:rsidP="003E70D8">
      <w:pPr>
        <w:pStyle w:val="Heading1"/>
      </w:pPr>
      <w:r w:rsidRPr="00565A97">
        <w:t>Technical Specifications</w:t>
      </w:r>
      <w:r w:rsidRPr="00565A97">
        <w:rPr>
          <w:rFonts w:ascii="Segoe UI" w:hAnsi="Segoe UI" w:cs="Segoe UI"/>
          <w:b/>
          <w:bCs/>
          <w:sz w:val="20"/>
          <w:szCs w:val="20"/>
        </w:rPr>
        <w:t xml:space="preserve"> </w:t>
      </w:r>
    </w:p>
    <w:tbl>
      <w:tblPr>
        <w:tblW w:w="9675" w:type="dxa"/>
        <w:shd w:val="clear" w:color="auto" w:fill="FFFFFF"/>
        <w:tblCellMar>
          <w:top w:w="15" w:type="dxa"/>
          <w:left w:w="15" w:type="dxa"/>
          <w:bottom w:w="15" w:type="dxa"/>
          <w:right w:w="15" w:type="dxa"/>
        </w:tblCellMar>
        <w:tblLook w:val="04A0" w:firstRow="1" w:lastRow="0" w:firstColumn="1" w:lastColumn="0" w:noHBand="0" w:noVBand="1"/>
      </w:tblPr>
      <w:tblGrid>
        <w:gridCol w:w="2205"/>
        <w:gridCol w:w="7470"/>
      </w:tblGrid>
      <w:tr w:rsidR="00565A97" w:rsidRPr="00565A97" w:rsidTr="00B943AA">
        <w:tc>
          <w:tcPr>
            <w:tcW w:w="2205" w:type="dxa"/>
            <w:shd w:val="clear" w:color="auto" w:fill="F3F3F3"/>
            <w:tcMar>
              <w:top w:w="75" w:type="dxa"/>
              <w:left w:w="225" w:type="dxa"/>
              <w:bottom w:w="75" w:type="dxa"/>
              <w:right w:w="75" w:type="dxa"/>
            </w:tcMar>
            <w:vAlign w:val="center"/>
            <w:hideMark/>
          </w:tcPr>
          <w:p w:rsidR="003E70D8" w:rsidRPr="00565A97" w:rsidRDefault="003E70D8" w:rsidP="00B943AA">
            <w:pPr>
              <w:ind w:right="525"/>
              <w:rPr>
                <w:rFonts w:ascii="Segoe UI" w:hAnsi="Segoe UI" w:cs="Segoe UI"/>
                <w:sz w:val="23"/>
                <w:szCs w:val="23"/>
              </w:rPr>
            </w:pPr>
            <w:r w:rsidRPr="00565A97">
              <w:rPr>
                <w:rFonts w:ascii="Segoe UI" w:hAnsi="Segoe UI" w:cs="Segoe UI"/>
                <w:sz w:val="23"/>
                <w:szCs w:val="23"/>
              </w:rPr>
              <w:t>Operating System</w:t>
            </w:r>
          </w:p>
        </w:tc>
        <w:tc>
          <w:tcPr>
            <w:tcW w:w="7470" w:type="dxa"/>
            <w:shd w:val="clear" w:color="auto" w:fill="F3F3F3"/>
            <w:tcMar>
              <w:top w:w="75" w:type="dxa"/>
              <w:left w:w="75" w:type="dxa"/>
              <w:bottom w:w="75" w:type="dxa"/>
              <w:right w:w="75" w:type="dxa"/>
            </w:tcMar>
            <w:vAlign w:val="center"/>
            <w:hideMark/>
          </w:tcPr>
          <w:p w:rsidR="003E70D8" w:rsidRPr="00565A97" w:rsidRDefault="003E70D8" w:rsidP="00B943AA">
            <w:pPr>
              <w:ind w:right="645"/>
              <w:rPr>
                <w:rFonts w:ascii="Segoe UI" w:hAnsi="Segoe UI" w:cs="Segoe UI"/>
                <w:sz w:val="20"/>
                <w:szCs w:val="20"/>
              </w:rPr>
            </w:pPr>
            <w:r w:rsidRPr="00565A97">
              <w:rPr>
                <w:rFonts w:ascii="Segoe UI" w:hAnsi="Segoe UI" w:cs="Segoe UI"/>
                <w:sz w:val="20"/>
                <w:szCs w:val="20"/>
              </w:rPr>
              <w:t>Windows 10 Pro</w:t>
            </w:r>
          </w:p>
        </w:tc>
      </w:tr>
      <w:tr w:rsidR="00565A97" w:rsidRPr="00565A97" w:rsidTr="00B943AA">
        <w:tc>
          <w:tcPr>
            <w:tcW w:w="2205" w:type="dxa"/>
            <w:shd w:val="clear" w:color="auto" w:fill="FFFFFF"/>
            <w:tcMar>
              <w:top w:w="75" w:type="dxa"/>
              <w:left w:w="225" w:type="dxa"/>
              <w:bottom w:w="75" w:type="dxa"/>
              <w:right w:w="75" w:type="dxa"/>
            </w:tcMar>
            <w:vAlign w:val="center"/>
            <w:hideMark/>
          </w:tcPr>
          <w:p w:rsidR="003E70D8" w:rsidRPr="00565A97" w:rsidRDefault="003E70D8" w:rsidP="00B943AA">
            <w:pPr>
              <w:ind w:right="525"/>
              <w:rPr>
                <w:rFonts w:ascii="Segoe UI" w:hAnsi="Segoe UI" w:cs="Segoe UI"/>
                <w:sz w:val="23"/>
                <w:szCs w:val="23"/>
              </w:rPr>
            </w:pPr>
            <w:r w:rsidRPr="00565A97">
              <w:rPr>
                <w:rFonts w:ascii="Segoe UI" w:hAnsi="Segoe UI" w:cs="Segoe UI"/>
                <w:sz w:val="23"/>
                <w:szCs w:val="23"/>
              </w:rPr>
              <w:t>Exterior</w:t>
            </w:r>
          </w:p>
        </w:tc>
        <w:tc>
          <w:tcPr>
            <w:tcW w:w="7470" w:type="dxa"/>
            <w:shd w:val="clear" w:color="auto" w:fill="FFFFFF"/>
            <w:tcMar>
              <w:top w:w="75" w:type="dxa"/>
              <w:left w:w="75" w:type="dxa"/>
              <w:bottom w:w="75" w:type="dxa"/>
              <w:right w:w="75" w:type="dxa"/>
            </w:tcMar>
            <w:vAlign w:val="center"/>
            <w:hideMark/>
          </w:tcPr>
          <w:p w:rsidR="003E70D8" w:rsidRPr="00565A97" w:rsidRDefault="003E70D8" w:rsidP="00B943AA">
            <w:pPr>
              <w:ind w:right="525"/>
              <w:rPr>
                <w:rFonts w:ascii="Segoe UI" w:hAnsi="Segoe UI" w:cs="Segoe UI"/>
                <w:sz w:val="20"/>
                <w:szCs w:val="20"/>
              </w:rPr>
            </w:pPr>
            <w:r w:rsidRPr="00565A97">
              <w:rPr>
                <w:rFonts w:ascii="Segoe UI" w:hAnsi="Segoe UI" w:cs="Segoe UI"/>
                <w:sz w:val="20"/>
                <w:szCs w:val="20"/>
              </w:rPr>
              <w:t>Dimensions: 11.50 x 7.93 x 0.33 in (292.10 x 201.42 x 8.4 mm)</w:t>
            </w:r>
          </w:p>
          <w:p w:rsidR="003E70D8" w:rsidRPr="00565A97" w:rsidRDefault="003E70D8" w:rsidP="00B943AA">
            <w:pPr>
              <w:ind w:right="525"/>
              <w:rPr>
                <w:rFonts w:ascii="Segoe UI" w:hAnsi="Segoe UI" w:cs="Segoe UI"/>
                <w:sz w:val="20"/>
                <w:szCs w:val="20"/>
              </w:rPr>
            </w:pPr>
            <w:r w:rsidRPr="00565A97">
              <w:rPr>
                <w:rFonts w:ascii="Segoe UI" w:hAnsi="Segoe UI" w:cs="Segoe UI"/>
                <w:sz w:val="20"/>
                <w:szCs w:val="20"/>
              </w:rPr>
              <w:t>6th Generation Intel</w:t>
            </w:r>
            <w:r w:rsidRPr="00565A97">
              <w:rPr>
                <w:rFonts w:ascii="Segoe UI" w:hAnsi="Segoe UI" w:cs="Segoe UI"/>
                <w:sz w:val="20"/>
                <w:szCs w:val="20"/>
                <w:vertAlign w:val="superscript"/>
              </w:rPr>
              <w:t>®</w:t>
            </w:r>
            <w:r w:rsidRPr="00565A97">
              <w:rPr>
                <w:rFonts w:ascii="Segoe UI" w:hAnsi="Segoe UI" w:cs="Segoe UI"/>
                <w:sz w:val="20"/>
                <w:szCs w:val="20"/>
              </w:rPr>
              <w:t xml:space="preserve"> Core™ m weight: 1.69 lbs. (766 g)</w:t>
            </w:r>
          </w:p>
          <w:p w:rsidR="003E70D8" w:rsidRPr="00565A97" w:rsidRDefault="003E70D8" w:rsidP="00B943AA">
            <w:pPr>
              <w:ind w:right="525"/>
              <w:rPr>
                <w:rFonts w:ascii="Segoe UI" w:hAnsi="Segoe UI" w:cs="Segoe UI"/>
                <w:sz w:val="20"/>
                <w:szCs w:val="20"/>
              </w:rPr>
            </w:pPr>
            <w:r w:rsidRPr="00565A97">
              <w:rPr>
                <w:rFonts w:ascii="Segoe UI" w:hAnsi="Segoe UI" w:cs="Segoe UI"/>
                <w:sz w:val="20"/>
                <w:szCs w:val="20"/>
              </w:rPr>
              <w:t>6th Generation Intel</w:t>
            </w:r>
            <w:r w:rsidRPr="00565A97">
              <w:rPr>
                <w:rFonts w:ascii="Segoe UI" w:hAnsi="Segoe UI" w:cs="Segoe UI"/>
                <w:sz w:val="20"/>
                <w:szCs w:val="20"/>
                <w:vertAlign w:val="superscript"/>
              </w:rPr>
              <w:t>®</w:t>
            </w:r>
            <w:r w:rsidRPr="00565A97">
              <w:rPr>
                <w:rFonts w:ascii="Segoe UI" w:hAnsi="Segoe UI" w:cs="Segoe UI"/>
                <w:sz w:val="20"/>
                <w:szCs w:val="20"/>
              </w:rPr>
              <w:t xml:space="preserve"> Core™ i5 and Core™ i7 weight: 1.73 lbs. (786 g)</w:t>
            </w:r>
          </w:p>
          <w:p w:rsidR="003E70D8" w:rsidRPr="00565A97" w:rsidRDefault="003E70D8" w:rsidP="00B943AA">
            <w:pPr>
              <w:ind w:right="525"/>
              <w:rPr>
                <w:rFonts w:ascii="Segoe UI" w:hAnsi="Segoe UI" w:cs="Segoe UI"/>
                <w:sz w:val="20"/>
                <w:szCs w:val="20"/>
              </w:rPr>
            </w:pPr>
          </w:p>
          <w:p w:rsidR="003E70D8" w:rsidRPr="00565A97" w:rsidRDefault="003E70D8" w:rsidP="00B943AA">
            <w:pPr>
              <w:ind w:right="525"/>
              <w:rPr>
                <w:rFonts w:ascii="Segoe UI" w:hAnsi="Segoe UI" w:cs="Segoe UI"/>
                <w:sz w:val="20"/>
                <w:szCs w:val="20"/>
              </w:rPr>
            </w:pPr>
            <w:r w:rsidRPr="00565A97">
              <w:rPr>
                <w:rFonts w:ascii="Segoe UI" w:hAnsi="Segoe UI" w:cs="Segoe UI"/>
                <w:sz w:val="20"/>
                <w:szCs w:val="20"/>
              </w:rPr>
              <w:t xml:space="preserve">Mechanical features: Magnesium body, kickstand with full-friction </w:t>
            </w:r>
            <w:proofErr w:type="spellStart"/>
            <w:r w:rsidRPr="00565A97">
              <w:rPr>
                <w:rFonts w:ascii="Segoe UI" w:hAnsi="Segoe UI" w:cs="Segoe UI"/>
                <w:sz w:val="20"/>
                <w:szCs w:val="20"/>
              </w:rPr>
              <w:t>multiposition</w:t>
            </w:r>
            <w:proofErr w:type="spellEnd"/>
            <w:r w:rsidRPr="00565A97">
              <w:rPr>
                <w:rFonts w:ascii="Segoe UI" w:hAnsi="Segoe UI" w:cs="Segoe UI"/>
                <w:sz w:val="20"/>
                <w:szCs w:val="20"/>
              </w:rPr>
              <w:t xml:space="preserve"> hinge, magnetic attach for keyboard fold stability</w:t>
            </w:r>
          </w:p>
          <w:p w:rsidR="003E70D8" w:rsidRPr="00565A97" w:rsidRDefault="003E70D8" w:rsidP="00B943AA">
            <w:pPr>
              <w:ind w:right="525"/>
              <w:rPr>
                <w:rFonts w:ascii="Segoe UI" w:hAnsi="Segoe UI" w:cs="Segoe UI"/>
                <w:sz w:val="20"/>
                <w:szCs w:val="20"/>
              </w:rPr>
            </w:pPr>
            <w:r w:rsidRPr="00565A97">
              <w:rPr>
                <w:rFonts w:ascii="Segoe UI" w:hAnsi="Segoe UI" w:cs="Segoe UI"/>
                <w:sz w:val="20"/>
                <w:szCs w:val="20"/>
              </w:rPr>
              <w:t>Color: Silver</w:t>
            </w:r>
          </w:p>
          <w:p w:rsidR="003E70D8" w:rsidRPr="00565A97" w:rsidRDefault="003E70D8" w:rsidP="00B943AA">
            <w:pPr>
              <w:ind w:right="525"/>
              <w:rPr>
                <w:rFonts w:ascii="Segoe UI" w:hAnsi="Segoe UI" w:cs="Segoe UI"/>
                <w:sz w:val="20"/>
                <w:szCs w:val="20"/>
              </w:rPr>
            </w:pPr>
            <w:r w:rsidRPr="00565A97">
              <w:rPr>
                <w:rFonts w:ascii="Segoe UI" w:hAnsi="Segoe UI" w:cs="Segoe UI"/>
                <w:sz w:val="20"/>
                <w:szCs w:val="20"/>
              </w:rPr>
              <w:t>Physical buttons: volume, power</w:t>
            </w:r>
          </w:p>
        </w:tc>
      </w:tr>
      <w:tr w:rsidR="00565A97" w:rsidRPr="00565A97" w:rsidTr="00B943AA">
        <w:tc>
          <w:tcPr>
            <w:tcW w:w="2205" w:type="dxa"/>
            <w:shd w:val="clear" w:color="auto" w:fill="F2F2F2" w:themeFill="background1" w:themeFillShade="F2"/>
            <w:tcMar>
              <w:top w:w="75" w:type="dxa"/>
              <w:left w:w="225" w:type="dxa"/>
              <w:bottom w:w="75" w:type="dxa"/>
              <w:right w:w="75" w:type="dxa"/>
            </w:tcMar>
            <w:vAlign w:val="center"/>
            <w:hideMark/>
          </w:tcPr>
          <w:p w:rsidR="003E70D8" w:rsidRPr="00565A97" w:rsidRDefault="003E70D8" w:rsidP="00B943AA">
            <w:pPr>
              <w:ind w:right="525"/>
              <w:rPr>
                <w:rFonts w:ascii="Segoe UI" w:hAnsi="Segoe UI" w:cs="Segoe UI"/>
                <w:sz w:val="23"/>
                <w:szCs w:val="23"/>
              </w:rPr>
            </w:pPr>
            <w:r w:rsidRPr="00565A97">
              <w:rPr>
                <w:rFonts w:ascii="Segoe UI" w:hAnsi="Segoe UI" w:cs="Segoe UI"/>
                <w:sz w:val="23"/>
                <w:szCs w:val="23"/>
              </w:rPr>
              <w:t>Display</w:t>
            </w:r>
          </w:p>
        </w:tc>
        <w:tc>
          <w:tcPr>
            <w:tcW w:w="7470" w:type="dxa"/>
            <w:shd w:val="clear" w:color="auto" w:fill="F2F2F2" w:themeFill="background1" w:themeFillShade="F2"/>
            <w:tcMar>
              <w:top w:w="75" w:type="dxa"/>
              <w:left w:w="75" w:type="dxa"/>
              <w:bottom w:w="75" w:type="dxa"/>
              <w:right w:w="75" w:type="dxa"/>
            </w:tcMar>
            <w:vAlign w:val="center"/>
            <w:hideMark/>
          </w:tcPr>
          <w:p w:rsidR="003E70D8" w:rsidRPr="00565A97" w:rsidRDefault="003E70D8" w:rsidP="00B943AA">
            <w:pPr>
              <w:ind w:right="525"/>
              <w:rPr>
                <w:rFonts w:ascii="Segoe UI" w:hAnsi="Segoe UI" w:cs="Segoe UI"/>
                <w:sz w:val="20"/>
                <w:szCs w:val="20"/>
              </w:rPr>
            </w:pPr>
            <w:r w:rsidRPr="00565A97">
              <w:rPr>
                <w:rFonts w:ascii="Segoe UI" w:hAnsi="Segoe UI" w:cs="Segoe UI"/>
                <w:sz w:val="20"/>
                <w:szCs w:val="20"/>
              </w:rPr>
              <w:t>Screen: 12.3-inch PixelSense™ Display</w:t>
            </w:r>
          </w:p>
          <w:p w:rsidR="003E70D8" w:rsidRPr="00565A97" w:rsidRDefault="003E70D8" w:rsidP="00B943AA">
            <w:pPr>
              <w:ind w:right="525"/>
              <w:rPr>
                <w:rFonts w:ascii="Segoe UI" w:hAnsi="Segoe UI" w:cs="Segoe UI"/>
                <w:sz w:val="20"/>
                <w:szCs w:val="20"/>
              </w:rPr>
            </w:pPr>
            <w:r w:rsidRPr="00565A97">
              <w:rPr>
                <w:rFonts w:ascii="Segoe UI" w:hAnsi="Segoe UI" w:cs="Segoe UI"/>
                <w:sz w:val="20"/>
                <w:szCs w:val="20"/>
              </w:rPr>
              <w:t xml:space="preserve">Resolution: 2736x1824 (267 </w:t>
            </w:r>
            <w:proofErr w:type="spellStart"/>
            <w:r w:rsidRPr="00565A97">
              <w:rPr>
                <w:rFonts w:ascii="Segoe UI" w:hAnsi="Segoe UI" w:cs="Segoe UI"/>
                <w:sz w:val="20"/>
                <w:szCs w:val="20"/>
              </w:rPr>
              <w:t>ppi</w:t>
            </w:r>
            <w:proofErr w:type="spellEnd"/>
            <w:r w:rsidRPr="00565A97">
              <w:rPr>
                <w:rFonts w:ascii="Segoe UI" w:hAnsi="Segoe UI" w:cs="Segoe UI"/>
                <w:sz w:val="20"/>
                <w:szCs w:val="20"/>
              </w:rPr>
              <w:t>)</w:t>
            </w:r>
          </w:p>
          <w:p w:rsidR="003E70D8" w:rsidRPr="00565A97" w:rsidRDefault="003E70D8" w:rsidP="00B943AA">
            <w:pPr>
              <w:ind w:right="525"/>
              <w:rPr>
                <w:rFonts w:ascii="Segoe UI" w:hAnsi="Segoe UI" w:cs="Segoe UI"/>
                <w:sz w:val="20"/>
                <w:szCs w:val="20"/>
              </w:rPr>
            </w:pPr>
            <w:r w:rsidRPr="00565A97">
              <w:rPr>
                <w:rFonts w:ascii="Segoe UI" w:hAnsi="Segoe UI" w:cs="Segoe UI"/>
                <w:sz w:val="20"/>
                <w:szCs w:val="20"/>
              </w:rPr>
              <w:t xml:space="preserve">Contrast ratio: 1300:1 </w:t>
            </w:r>
          </w:p>
          <w:p w:rsidR="003E70D8" w:rsidRPr="00565A97" w:rsidRDefault="003E70D8" w:rsidP="00B943AA">
            <w:pPr>
              <w:ind w:right="525"/>
              <w:rPr>
                <w:rFonts w:ascii="Segoe UI" w:hAnsi="Segoe UI" w:cs="Segoe UI"/>
                <w:sz w:val="20"/>
                <w:szCs w:val="20"/>
              </w:rPr>
            </w:pPr>
            <w:r w:rsidRPr="00565A97">
              <w:rPr>
                <w:rFonts w:ascii="Segoe UI" w:hAnsi="Segoe UI" w:cs="Segoe UI"/>
                <w:sz w:val="20"/>
                <w:szCs w:val="20"/>
              </w:rPr>
              <w:t xml:space="preserve">Aspect ratio: 3:2 </w:t>
            </w:r>
          </w:p>
          <w:p w:rsidR="003E70D8" w:rsidRPr="00565A97" w:rsidRDefault="003E70D8" w:rsidP="00B943AA">
            <w:pPr>
              <w:ind w:right="525"/>
              <w:rPr>
                <w:rFonts w:ascii="Segoe UI" w:hAnsi="Segoe UI" w:cs="Segoe UI"/>
                <w:sz w:val="20"/>
                <w:szCs w:val="20"/>
              </w:rPr>
            </w:pPr>
            <w:r w:rsidRPr="00565A97">
              <w:rPr>
                <w:rFonts w:ascii="Segoe UI" w:hAnsi="Segoe UI" w:cs="Segoe UI"/>
                <w:sz w:val="20"/>
                <w:szCs w:val="20"/>
              </w:rPr>
              <w:t xml:space="preserve">100 percent </w:t>
            </w:r>
            <w:proofErr w:type="spellStart"/>
            <w:r w:rsidRPr="00565A97">
              <w:rPr>
                <w:rFonts w:ascii="Segoe UI" w:hAnsi="Segoe UI" w:cs="Segoe UI"/>
                <w:sz w:val="20"/>
                <w:szCs w:val="20"/>
              </w:rPr>
              <w:t>sRGB</w:t>
            </w:r>
            <w:proofErr w:type="spellEnd"/>
            <w:r w:rsidRPr="00565A97">
              <w:rPr>
                <w:rFonts w:ascii="Segoe UI" w:hAnsi="Segoe UI" w:cs="Segoe UI"/>
                <w:sz w:val="20"/>
                <w:szCs w:val="20"/>
              </w:rPr>
              <w:t xml:space="preserve"> color, individually calibrated </w:t>
            </w:r>
          </w:p>
          <w:p w:rsidR="003E70D8" w:rsidRPr="00565A97" w:rsidRDefault="003E70D8" w:rsidP="00B943AA">
            <w:pPr>
              <w:ind w:right="525"/>
              <w:rPr>
                <w:rFonts w:ascii="Segoe UI" w:hAnsi="Segoe UI" w:cs="Segoe UI"/>
                <w:sz w:val="20"/>
                <w:szCs w:val="20"/>
              </w:rPr>
            </w:pPr>
            <w:r w:rsidRPr="00565A97">
              <w:rPr>
                <w:rFonts w:ascii="Segoe UI" w:hAnsi="Segoe UI" w:cs="Segoe UI"/>
                <w:sz w:val="20"/>
                <w:szCs w:val="20"/>
              </w:rPr>
              <w:t xml:space="preserve">Touch: 10-point </w:t>
            </w:r>
            <w:proofErr w:type="spellStart"/>
            <w:r w:rsidRPr="00565A97">
              <w:rPr>
                <w:rFonts w:ascii="Segoe UI" w:hAnsi="Segoe UI" w:cs="Segoe UI"/>
                <w:sz w:val="20"/>
                <w:szCs w:val="20"/>
              </w:rPr>
              <w:t>multitouch</w:t>
            </w:r>
            <w:proofErr w:type="spellEnd"/>
            <w:r w:rsidRPr="00565A97">
              <w:rPr>
                <w:rFonts w:ascii="Segoe UI" w:hAnsi="Segoe UI" w:cs="Segoe UI"/>
                <w:sz w:val="20"/>
                <w:szCs w:val="20"/>
              </w:rPr>
              <w:t xml:space="preserve"> with GPU-based processing</w:t>
            </w:r>
          </w:p>
        </w:tc>
      </w:tr>
      <w:tr w:rsidR="00565A97" w:rsidRPr="00565A97" w:rsidTr="00B943AA">
        <w:tc>
          <w:tcPr>
            <w:tcW w:w="2205" w:type="dxa"/>
            <w:shd w:val="clear" w:color="auto" w:fill="FFFFFF" w:themeFill="background1"/>
            <w:tcMar>
              <w:top w:w="75" w:type="dxa"/>
              <w:left w:w="225" w:type="dxa"/>
              <w:bottom w:w="75" w:type="dxa"/>
              <w:right w:w="75" w:type="dxa"/>
            </w:tcMar>
            <w:vAlign w:val="center"/>
          </w:tcPr>
          <w:p w:rsidR="003E70D8" w:rsidRPr="00565A97" w:rsidRDefault="003E70D8" w:rsidP="00B943AA">
            <w:pPr>
              <w:ind w:right="525"/>
              <w:rPr>
                <w:rFonts w:ascii="Segoe UI" w:hAnsi="Segoe UI" w:cs="Segoe UI"/>
                <w:sz w:val="23"/>
                <w:szCs w:val="23"/>
              </w:rPr>
            </w:pPr>
            <w:r w:rsidRPr="00565A97">
              <w:rPr>
                <w:rFonts w:ascii="Segoe UI" w:hAnsi="Segoe UI" w:cs="Segoe UI"/>
                <w:sz w:val="23"/>
                <w:szCs w:val="23"/>
              </w:rPr>
              <w:t xml:space="preserve">Processor </w:t>
            </w:r>
          </w:p>
        </w:tc>
        <w:tc>
          <w:tcPr>
            <w:tcW w:w="7470" w:type="dxa"/>
            <w:shd w:val="clear" w:color="auto" w:fill="FFFFFF" w:themeFill="background1"/>
            <w:tcMar>
              <w:top w:w="75" w:type="dxa"/>
              <w:left w:w="75" w:type="dxa"/>
              <w:bottom w:w="75" w:type="dxa"/>
              <w:right w:w="75" w:type="dxa"/>
            </w:tcMar>
            <w:vAlign w:val="center"/>
          </w:tcPr>
          <w:p w:rsidR="003E70D8" w:rsidRPr="00565A97" w:rsidRDefault="003E70D8" w:rsidP="00B943AA">
            <w:pPr>
              <w:ind w:right="525"/>
              <w:rPr>
                <w:rFonts w:ascii="Segoe UI" w:hAnsi="Segoe UI" w:cs="Segoe UI"/>
                <w:sz w:val="20"/>
                <w:szCs w:val="20"/>
              </w:rPr>
            </w:pPr>
            <w:r w:rsidRPr="00565A97">
              <w:rPr>
                <w:rFonts w:ascii="Segoe UI" w:hAnsi="Segoe UI" w:cs="Segoe UI"/>
                <w:sz w:val="20"/>
                <w:szCs w:val="20"/>
              </w:rPr>
              <w:t>6th Generation Intel</w:t>
            </w:r>
            <w:r w:rsidRPr="00565A97">
              <w:rPr>
                <w:rFonts w:ascii="Segoe UI" w:hAnsi="Segoe UI" w:cs="Segoe UI"/>
                <w:sz w:val="20"/>
                <w:szCs w:val="20"/>
                <w:vertAlign w:val="superscript"/>
              </w:rPr>
              <w:t>®</w:t>
            </w:r>
            <w:r w:rsidRPr="00565A97">
              <w:rPr>
                <w:rFonts w:ascii="Segoe UI" w:hAnsi="Segoe UI" w:cs="Segoe UI"/>
                <w:sz w:val="20"/>
                <w:szCs w:val="20"/>
              </w:rPr>
              <w:t xml:space="preserve"> Core™ m3, Core™ i5 or Core™ i7</w:t>
            </w:r>
          </w:p>
        </w:tc>
      </w:tr>
      <w:tr w:rsidR="00565A97" w:rsidRPr="00565A97" w:rsidTr="00B943AA">
        <w:tc>
          <w:tcPr>
            <w:tcW w:w="2205" w:type="dxa"/>
            <w:shd w:val="clear" w:color="auto" w:fill="F2F2F2" w:themeFill="background1" w:themeFillShade="F2"/>
            <w:tcMar>
              <w:top w:w="75" w:type="dxa"/>
              <w:left w:w="225" w:type="dxa"/>
              <w:bottom w:w="75" w:type="dxa"/>
              <w:right w:w="75" w:type="dxa"/>
            </w:tcMar>
            <w:vAlign w:val="center"/>
          </w:tcPr>
          <w:p w:rsidR="003E70D8" w:rsidRPr="00565A97" w:rsidRDefault="003E70D8" w:rsidP="00B943AA">
            <w:pPr>
              <w:ind w:right="525"/>
              <w:rPr>
                <w:rFonts w:ascii="Segoe UI" w:hAnsi="Segoe UI" w:cs="Segoe UI"/>
                <w:sz w:val="23"/>
                <w:szCs w:val="23"/>
              </w:rPr>
            </w:pPr>
            <w:r w:rsidRPr="00565A97">
              <w:rPr>
                <w:rFonts w:ascii="Segoe UI" w:hAnsi="Segoe UI" w:cs="Segoe UI"/>
                <w:sz w:val="23"/>
                <w:szCs w:val="23"/>
              </w:rPr>
              <w:t>Graphics</w:t>
            </w:r>
          </w:p>
        </w:tc>
        <w:tc>
          <w:tcPr>
            <w:tcW w:w="7470" w:type="dxa"/>
            <w:shd w:val="clear" w:color="auto" w:fill="F2F2F2" w:themeFill="background1" w:themeFillShade="F2"/>
            <w:tcMar>
              <w:top w:w="75" w:type="dxa"/>
              <w:left w:w="75" w:type="dxa"/>
              <w:bottom w:w="75" w:type="dxa"/>
              <w:right w:w="75" w:type="dxa"/>
            </w:tcMar>
            <w:vAlign w:val="center"/>
          </w:tcPr>
          <w:p w:rsidR="003E70D8" w:rsidRPr="00565A97" w:rsidRDefault="003E70D8" w:rsidP="00B943AA">
            <w:pPr>
              <w:ind w:right="525"/>
              <w:rPr>
                <w:rFonts w:ascii="Segoe UI" w:hAnsi="Segoe UI" w:cs="Segoe UI"/>
                <w:sz w:val="20"/>
                <w:szCs w:val="20"/>
              </w:rPr>
            </w:pPr>
            <w:r w:rsidRPr="00565A97">
              <w:rPr>
                <w:rFonts w:ascii="Segoe UI" w:hAnsi="Segoe UI" w:cs="Segoe UI"/>
                <w:sz w:val="20"/>
                <w:szCs w:val="20"/>
              </w:rPr>
              <w:t>Intel</w:t>
            </w:r>
            <w:r w:rsidRPr="00565A97">
              <w:rPr>
                <w:rFonts w:ascii="Segoe UI" w:hAnsi="Segoe UI" w:cs="Segoe UI"/>
                <w:sz w:val="20"/>
                <w:szCs w:val="20"/>
                <w:vertAlign w:val="superscript"/>
              </w:rPr>
              <w:t>®</w:t>
            </w:r>
            <w:r w:rsidRPr="00565A97">
              <w:rPr>
                <w:rFonts w:ascii="Segoe UI" w:hAnsi="Segoe UI" w:cs="Segoe UI"/>
                <w:sz w:val="20"/>
                <w:szCs w:val="20"/>
              </w:rPr>
              <w:t xml:space="preserve"> HD graphics 515 (Intel</w:t>
            </w:r>
            <w:r w:rsidRPr="00565A97">
              <w:rPr>
                <w:rFonts w:ascii="Segoe UI" w:hAnsi="Segoe UI" w:cs="Segoe UI"/>
                <w:sz w:val="20"/>
                <w:szCs w:val="20"/>
                <w:vertAlign w:val="superscript"/>
              </w:rPr>
              <w:t>®</w:t>
            </w:r>
            <w:r w:rsidRPr="00565A97">
              <w:rPr>
                <w:rFonts w:ascii="Segoe UI" w:hAnsi="Segoe UI" w:cs="Segoe UI"/>
                <w:sz w:val="20"/>
                <w:szCs w:val="20"/>
              </w:rPr>
              <w:t xml:space="preserve"> Core™ m3)</w:t>
            </w:r>
          </w:p>
          <w:p w:rsidR="003E70D8" w:rsidRPr="00565A97" w:rsidRDefault="003E70D8" w:rsidP="00B943AA">
            <w:pPr>
              <w:ind w:right="525"/>
              <w:rPr>
                <w:rFonts w:ascii="Segoe UI" w:hAnsi="Segoe UI" w:cs="Segoe UI"/>
                <w:sz w:val="20"/>
                <w:szCs w:val="20"/>
              </w:rPr>
            </w:pPr>
            <w:r w:rsidRPr="00565A97">
              <w:rPr>
                <w:rFonts w:ascii="Segoe UI" w:hAnsi="Segoe UI" w:cs="Segoe UI"/>
                <w:sz w:val="20"/>
                <w:szCs w:val="20"/>
              </w:rPr>
              <w:t>Intel</w:t>
            </w:r>
            <w:r w:rsidRPr="00565A97">
              <w:rPr>
                <w:rFonts w:ascii="Segoe UI" w:hAnsi="Segoe UI" w:cs="Segoe UI"/>
                <w:sz w:val="20"/>
                <w:szCs w:val="20"/>
                <w:vertAlign w:val="superscript"/>
              </w:rPr>
              <w:t>®</w:t>
            </w:r>
            <w:r w:rsidRPr="00565A97">
              <w:rPr>
                <w:rFonts w:ascii="Segoe UI" w:hAnsi="Segoe UI" w:cs="Segoe UI"/>
                <w:sz w:val="20"/>
                <w:szCs w:val="20"/>
              </w:rPr>
              <w:t xml:space="preserve"> HD graphics 520 (Intel</w:t>
            </w:r>
            <w:r w:rsidRPr="00565A97">
              <w:rPr>
                <w:rFonts w:ascii="Segoe UI" w:hAnsi="Segoe UI" w:cs="Segoe UI"/>
                <w:sz w:val="20"/>
                <w:szCs w:val="20"/>
                <w:vertAlign w:val="superscript"/>
              </w:rPr>
              <w:t>®</w:t>
            </w:r>
            <w:r w:rsidRPr="00565A97">
              <w:rPr>
                <w:rFonts w:ascii="Segoe UI" w:hAnsi="Segoe UI" w:cs="Segoe UI"/>
                <w:sz w:val="20"/>
                <w:szCs w:val="20"/>
              </w:rPr>
              <w:t xml:space="preserve"> Core™ i5)</w:t>
            </w:r>
          </w:p>
          <w:p w:rsidR="003E70D8" w:rsidRPr="00565A97" w:rsidRDefault="003E70D8" w:rsidP="00B943AA">
            <w:pPr>
              <w:ind w:right="525"/>
              <w:rPr>
                <w:rFonts w:ascii="Segoe UI" w:hAnsi="Segoe UI" w:cs="Segoe UI"/>
                <w:sz w:val="20"/>
                <w:szCs w:val="20"/>
              </w:rPr>
            </w:pPr>
            <w:r w:rsidRPr="00565A97">
              <w:rPr>
                <w:rFonts w:ascii="Segoe UI" w:hAnsi="Segoe UI" w:cs="Segoe UI"/>
                <w:sz w:val="20"/>
                <w:szCs w:val="20"/>
              </w:rPr>
              <w:t>Intel</w:t>
            </w:r>
            <w:r w:rsidRPr="00565A97">
              <w:rPr>
                <w:rFonts w:ascii="Segoe UI" w:hAnsi="Segoe UI" w:cs="Segoe UI"/>
                <w:sz w:val="20"/>
                <w:szCs w:val="20"/>
                <w:vertAlign w:val="superscript"/>
              </w:rPr>
              <w:t>®</w:t>
            </w:r>
            <w:r w:rsidRPr="00565A97">
              <w:rPr>
                <w:rFonts w:ascii="Segoe UI" w:hAnsi="Segoe UI" w:cs="Segoe UI"/>
                <w:sz w:val="20"/>
                <w:szCs w:val="20"/>
              </w:rPr>
              <w:t xml:space="preserve"> Iris™ graphics 540 (Intel</w:t>
            </w:r>
            <w:r w:rsidRPr="00565A97">
              <w:rPr>
                <w:rFonts w:ascii="Segoe UI" w:hAnsi="Segoe UI" w:cs="Segoe UI"/>
                <w:sz w:val="20"/>
                <w:szCs w:val="20"/>
                <w:vertAlign w:val="superscript"/>
              </w:rPr>
              <w:t>®</w:t>
            </w:r>
            <w:r w:rsidRPr="00565A97">
              <w:rPr>
                <w:rFonts w:ascii="Segoe UI" w:hAnsi="Segoe UI" w:cs="Segoe UI"/>
                <w:sz w:val="20"/>
                <w:szCs w:val="20"/>
              </w:rPr>
              <w:t xml:space="preserve"> Core™ i7)</w:t>
            </w:r>
          </w:p>
        </w:tc>
      </w:tr>
      <w:tr w:rsidR="00565A97" w:rsidRPr="00565A97" w:rsidTr="00B943AA">
        <w:tc>
          <w:tcPr>
            <w:tcW w:w="2205" w:type="dxa"/>
            <w:shd w:val="clear" w:color="auto" w:fill="auto"/>
            <w:tcMar>
              <w:top w:w="75" w:type="dxa"/>
              <w:left w:w="225" w:type="dxa"/>
              <w:bottom w:w="75" w:type="dxa"/>
              <w:right w:w="75" w:type="dxa"/>
            </w:tcMar>
            <w:vAlign w:val="center"/>
          </w:tcPr>
          <w:p w:rsidR="003E70D8" w:rsidRPr="00565A97" w:rsidRDefault="003E70D8" w:rsidP="00B943AA">
            <w:pPr>
              <w:ind w:right="525"/>
              <w:rPr>
                <w:rFonts w:ascii="Segoe UI" w:hAnsi="Segoe UI" w:cs="Segoe UI"/>
                <w:sz w:val="23"/>
                <w:szCs w:val="23"/>
              </w:rPr>
            </w:pPr>
            <w:r w:rsidRPr="00565A97">
              <w:rPr>
                <w:rFonts w:ascii="Segoe UI" w:hAnsi="Segoe UI" w:cs="Segoe UI"/>
                <w:sz w:val="23"/>
                <w:szCs w:val="23"/>
              </w:rPr>
              <w:t>Memory</w:t>
            </w:r>
          </w:p>
        </w:tc>
        <w:tc>
          <w:tcPr>
            <w:tcW w:w="7470" w:type="dxa"/>
            <w:shd w:val="clear" w:color="auto" w:fill="auto"/>
            <w:tcMar>
              <w:top w:w="75" w:type="dxa"/>
              <w:left w:w="75" w:type="dxa"/>
              <w:bottom w:w="75" w:type="dxa"/>
              <w:right w:w="75" w:type="dxa"/>
            </w:tcMar>
            <w:vAlign w:val="center"/>
          </w:tcPr>
          <w:p w:rsidR="003E70D8" w:rsidRPr="00565A97" w:rsidRDefault="003E70D8" w:rsidP="00B943AA">
            <w:pPr>
              <w:ind w:right="525"/>
              <w:rPr>
                <w:rFonts w:ascii="Segoe UI" w:hAnsi="Segoe UI" w:cs="Segoe UI"/>
                <w:sz w:val="20"/>
                <w:szCs w:val="20"/>
              </w:rPr>
            </w:pPr>
            <w:r w:rsidRPr="00565A97">
              <w:rPr>
                <w:rFonts w:ascii="Segoe UI" w:hAnsi="Segoe UI" w:cs="Segoe UI"/>
                <w:sz w:val="20"/>
                <w:szCs w:val="20"/>
              </w:rPr>
              <w:t>4 GB, 8 GB or 16 GB RAM</w:t>
            </w:r>
          </w:p>
        </w:tc>
      </w:tr>
      <w:tr w:rsidR="00565A97" w:rsidRPr="00565A97" w:rsidTr="00B943AA">
        <w:tc>
          <w:tcPr>
            <w:tcW w:w="2205" w:type="dxa"/>
            <w:shd w:val="clear" w:color="auto" w:fill="F3F3F3"/>
            <w:tcMar>
              <w:top w:w="75" w:type="dxa"/>
              <w:left w:w="225" w:type="dxa"/>
              <w:bottom w:w="75" w:type="dxa"/>
              <w:right w:w="75" w:type="dxa"/>
            </w:tcMar>
            <w:vAlign w:val="center"/>
            <w:hideMark/>
          </w:tcPr>
          <w:p w:rsidR="003E70D8" w:rsidRPr="00565A97" w:rsidRDefault="003E70D8" w:rsidP="00B943AA">
            <w:pPr>
              <w:ind w:right="525"/>
              <w:rPr>
                <w:rFonts w:ascii="Segoe UI" w:hAnsi="Segoe UI" w:cs="Segoe UI"/>
                <w:sz w:val="23"/>
                <w:szCs w:val="23"/>
              </w:rPr>
            </w:pPr>
            <w:r w:rsidRPr="00565A97">
              <w:rPr>
                <w:rFonts w:ascii="Segoe UI" w:hAnsi="Segoe UI" w:cs="Segoe UI"/>
                <w:sz w:val="23"/>
                <w:szCs w:val="23"/>
              </w:rPr>
              <w:t>Storage</w:t>
            </w:r>
          </w:p>
        </w:tc>
        <w:tc>
          <w:tcPr>
            <w:tcW w:w="7470" w:type="dxa"/>
            <w:shd w:val="clear" w:color="auto" w:fill="F3F3F3"/>
            <w:tcMar>
              <w:top w:w="75" w:type="dxa"/>
              <w:left w:w="75" w:type="dxa"/>
              <w:bottom w:w="75" w:type="dxa"/>
              <w:right w:w="75" w:type="dxa"/>
            </w:tcMar>
            <w:vAlign w:val="center"/>
            <w:hideMark/>
          </w:tcPr>
          <w:p w:rsidR="003E70D8" w:rsidRPr="00565A97" w:rsidRDefault="003E70D8" w:rsidP="00B943AA">
            <w:pPr>
              <w:ind w:right="525"/>
              <w:rPr>
                <w:rFonts w:ascii="Segoe UI" w:hAnsi="Segoe UI" w:cs="Segoe UI"/>
                <w:sz w:val="20"/>
                <w:szCs w:val="20"/>
              </w:rPr>
            </w:pPr>
            <w:r w:rsidRPr="00565A97">
              <w:rPr>
                <w:rFonts w:ascii="Segoe UI" w:hAnsi="Segoe UI" w:cs="Segoe UI"/>
                <w:sz w:val="20"/>
                <w:szCs w:val="20"/>
              </w:rPr>
              <w:t xml:space="preserve">Solid-state drive (SSD) </w:t>
            </w:r>
            <w:proofErr w:type="spellStart"/>
            <w:r w:rsidRPr="00565A97">
              <w:rPr>
                <w:rFonts w:ascii="Segoe UI" w:hAnsi="Segoe UI" w:cs="Segoe UI"/>
                <w:sz w:val="20"/>
                <w:szCs w:val="20"/>
              </w:rPr>
              <w:t>PCIe</w:t>
            </w:r>
            <w:proofErr w:type="spellEnd"/>
            <w:r w:rsidRPr="00565A97">
              <w:rPr>
                <w:rFonts w:ascii="Segoe UI" w:hAnsi="Segoe UI" w:cs="Segoe UI"/>
                <w:sz w:val="20"/>
                <w:szCs w:val="20"/>
              </w:rPr>
              <w:t xml:space="preserve"> 3.0: 128 GB, 256 GB, 512 GB or 1 TB</w:t>
            </w:r>
            <w:r w:rsidRPr="00565A97">
              <w:rPr>
                <w:rStyle w:val="FootnoteReference"/>
                <w:rFonts w:ascii="Segoe UI" w:hAnsi="Segoe UI" w:cs="Segoe UI"/>
                <w:sz w:val="20"/>
                <w:szCs w:val="20"/>
              </w:rPr>
              <w:footnoteReference w:id="5"/>
            </w:r>
          </w:p>
        </w:tc>
      </w:tr>
      <w:tr w:rsidR="00565A97" w:rsidRPr="00565A97" w:rsidTr="00B943AA">
        <w:tc>
          <w:tcPr>
            <w:tcW w:w="2205" w:type="dxa"/>
            <w:shd w:val="clear" w:color="auto" w:fill="FFFFFF"/>
            <w:tcMar>
              <w:top w:w="75" w:type="dxa"/>
              <w:left w:w="225" w:type="dxa"/>
              <w:bottom w:w="75" w:type="dxa"/>
              <w:right w:w="75" w:type="dxa"/>
            </w:tcMar>
            <w:vAlign w:val="center"/>
            <w:hideMark/>
          </w:tcPr>
          <w:p w:rsidR="003E70D8" w:rsidRPr="00565A97" w:rsidRDefault="003E70D8" w:rsidP="00B943AA">
            <w:pPr>
              <w:ind w:right="525"/>
              <w:rPr>
                <w:rFonts w:ascii="Segoe UI" w:hAnsi="Segoe UI" w:cs="Segoe UI"/>
                <w:sz w:val="23"/>
                <w:szCs w:val="23"/>
              </w:rPr>
            </w:pPr>
            <w:r w:rsidRPr="00565A97">
              <w:rPr>
                <w:rFonts w:ascii="Segoe UI" w:hAnsi="Segoe UI" w:cs="Segoe UI"/>
                <w:sz w:val="23"/>
                <w:szCs w:val="23"/>
              </w:rPr>
              <w:t>Security</w:t>
            </w:r>
          </w:p>
        </w:tc>
        <w:tc>
          <w:tcPr>
            <w:tcW w:w="7470" w:type="dxa"/>
            <w:shd w:val="clear" w:color="auto" w:fill="FFFFFF"/>
            <w:tcMar>
              <w:top w:w="75" w:type="dxa"/>
              <w:left w:w="75" w:type="dxa"/>
              <w:bottom w:w="75" w:type="dxa"/>
              <w:right w:w="75" w:type="dxa"/>
            </w:tcMar>
            <w:vAlign w:val="center"/>
            <w:hideMark/>
          </w:tcPr>
          <w:p w:rsidR="003E70D8" w:rsidRPr="00565A97" w:rsidRDefault="003E70D8" w:rsidP="00B943AA">
            <w:pPr>
              <w:ind w:right="525"/>
              <w:rPr>
                <w:rFonts w:ascii="Segoe UI" w:hAnsi="Segoe UI" w:cs="Segoe UI"/>
                <w:sz w:val="20"/>
                <w:szCs w:val="20"/>
              </w:rPr>
            </w:pPr>
            <w:r w:rsidRPr="00565A97">
              <w:rPr>
                <w:rFonts w:ascii="Segoe UI" w:hAnsi="Segoe UI" w:cs="Segoe UI"/>
                <w:sz w:val="20"/>
                <w:szCs w:val="20"/>
              </w:rPr>
              <w:t>TPM 2.0 chip for enterprise security</w:t>
            </w:r>
          </w:p>
        </w:tc>
      </w:tr>
      <w:tr w:rsidR="00565A97" w:rsidRPr="00565A97" w:rsidTr="00B943AA">
        <w:tc>
          <w:tcPr>
            <w:tcW w:w="2205" w:type="dxa"/>
            <w:shd w:val="clear" w:color="auto" w:fill="F2F2F2" w:themeFill="background1" w:themeFillShade="F2"/>
            <w:tcMar>
              <w:top w:w="75" w:type="dxa"/>
              <w:left w:w="225" w:type="dxa"/>
              <w:bottom w:w="75" w:type="dxa"/>
              <w:right w:w="75" w:type="dxa"/>
            </w:tcMar>
            <w:vAlign w:val="center"/>
          </w:tcPr>
          <w:p w:rsidR="003E70D8" w:rsidRPr="00565A97" w:rsidRDefault="003E70D8" w:rsidP="00B943AA">
            <w:pPr>
              <w:ind w:right="525"/>
              <w:rPr>
                <w:rFonts w:ascii="Segoe UI" w:hAnsi="Segoe UI" w:cs="Segoe UI"/>
                <w:sz w:val="23"/>
                <w:szCs w:val="23"/>
              </w:rPr>
            </w:pPr>
            <w:r w:rsidRPr="00565A97">
              <w:rPr>
                <w:rFonts w:ascii="Segoe UI" w:hAnsi="Segoe UI" w:cs="Segoe UI"/>
                <w:sz w:val="23"/>
                <w:szCs w:val="23"/>
              </w:rPr>
              <w:t>Pen</w:t>
            </w:r>
          </w:p>
        </w:tc>
        <w:tc>
          <w:tcPr>
            <w:tcW w:w="7470" w:type="dxa"/>
            <w:shd w:val="clear" w:color="auto" w:fill="F2F2F2" w:themeFill="background1" w:themeFillShade="F2"/>
            <w:tcMar>
              <w:top w:w="75" w:type="dxa"/>
              <w:left w:w="75" w:type="dxa"/>
              <w:bottom w:w="75" w:type="dxa"/>
              <w:right w:w="75" w:type="dxa"/>
            </w:tcMar>
            <w:vAlign w:val="center"/>
          </w:tcPr>
          <w:p w:rsidR="003E70D8" w:rsidRPr="00565A97" w:rsidRDefault="003E70D8" w:rsidP="00B943AA">
            <w:pPr>
              <w:ind w:right="525"/>
              <w:rPr>
                <w:rFonts w:ascii="Segoe UI" w:hAnsi="Segoe UI" w:cs="Segoe UI"/>
                <w:sz w:val="20"/>
                <w:szCs w:val="20"/>
              </w:rPr>
            </w:pPr>
            <w:r w:rsidRPr="00565A97">
              <w:rPr>
                <w:rFonts w:ascii="Segoe UI" w:hAnsi="Segoe UI" w:cs="Segoe UI"/>
                <w:sz w:val="20"/>
                <w:szCs w:val="20"/>
              </w:rPr>
              <w:t>Surface Pen</w:t>
            </w:r>
          </w:p>
          <w:p w:rsidR="003E70D8" w:rsidRPr="00565A97" w:rsidRDefault="003E70D8" w:rsidP="00B943AA">
            <w:pPr>
              <w:ind w:right="525"/>
              <w:rPr>
                <w:rFonts w:ascii="Segoe UI" w:hAnsi="Segoe UI" w:cs="Segoe UI"/>
                <w:sz w:val="20"/>
                <w:szCs w:val="20"/>
              </w:rPr>
            </w:pPr>
            <w:r w:rsidRPr="00565A97">
              <w:rPr>
                <w:rFonts w:ascii="Segoe UI" w:hAnsi="Segoe UI" w:cs="Segoe UI"/>
                <w:sz w:val="20"/>
                <w:szCs w:val="20"/>
              </w:rPr>
              <w:t xml:space="preserve">1,024 levels of pressure sensitivity </w:t>
            </w:r>
          </w:p>
          <w:p w:rsidR="003E70D8" w:rsidRPr="00565A97" w:rsidRDefault="003E70D8" w:rsidP="00B943AA">
            <w:pPr>
              <w:ind w:right="525"/>
              <w:rPr>
                <w:rFonts w:ascii="Segoe UI" w:hAnsi="Segoe UI" w:cs="Segoe UI"/>
                <w:sz w:val="20"/>
                <w:szCs w:val="20"/>
              </w:rPr>
            </w:pPr>
            <w:r w:rsidRPr="00565A97">
              <w:rPr>
                <w:rFonts w:ascii="Segoe UI" w:hAnsi="Segoe UI" w:cs="Segoe UI"/>
                <w:sz w:val="20"/>
                <w:szCs w:val="20"/>
              </w:rPr>
              <w:t>Magnetic storage</w:t>
            </w:r>
          </w:p>
        </w:tc>
      </w:tr>
      <w:tr w:rsidR="00565A97" w:rsidRPr="00565A97" w:rsidTr="00B943AA">
        <w:tc>
          <w:tcPr>
            <w:tcW w:w="2205" w:type="dxa"/>
            <w:shd w:val="clear" w:color="auto" w:fill="auto"/>
            <w:tcMar>
              <w:top w:w="75" w:type="dxa"/>
              <w:left w:w="225" w:type="dxa"/>
              <w:bottom w:w="75" w:type="dxa"/>
              <w:right w:w="75" w:type="dxa"/>
            </w:tcMar>
            <w:vAlign w:val="center"/>
            <w:hideMark/>
          </w:tcPr>
          <w:p w:rsidR="003E70D8" w:rsidRPr="00565A97" w:rsidRDefault="003E70D8" w:rsidP="00B943AA">
            <w:pPr>
              <w:ind w:right="525"/>
              <w:rPr>
                <w:rFonts w:ascii="Segoe UI" w:hAnsi="Segoe UI" w:cs="Segoe UI"/>
                <w:sz w:val="23"/>
                <w:szCs w:val="23"/>
              </w:rPr>
            </w:pPr>
            <w:r w:rsidRPr="00565A97">
              <w:rPr>
                <w:rFonts w:ascii="Segoe UI" w:hAnsi="Segoe UI" w:cs="Segoe UI"/>
                <w:sz w:val="23"/>
                <w:szCs w:val="23"/>
              </w:rPr>
              <w:t>Network</w:t>
            </w:r>
          </w:p>
        </w:tc>
        <w:tc>
          <w:tcPr>
            <w:tcW w:w="7470" w:type="dxa"/>
            <w:shd w:val="clear" w:color="auto" w:fill="auto"/>
            <w:tcMar>
              <w:top w:w="75" w:type="dxa"/>
              <w:left w:w="75" w:type="dxa"/>
              <w:bottom w:w="75" w:type="dxa"/>
              <w:right w:w="75" w:type="dxa"/>
            </w:tcMar>
            <w:vAlign w:val="center"/>
            <w:hideMark/>
          </w:tcPr>
          <w:p w:rsidR="003E70D8" w:rsidRPr="00565A97" w:rsidRDefault="003E70D8" w:rsidP="00B943AA">
            <w:pPr>
              <w:ind w:right="525"/>
              <w:rPr>
                <w:rFonts w:ascii="Segoe UI" w:hAnsi="Segoe UI" w:cs="Segoe UI"/>
                <w:sz w:val="20"/>
                <w:szCs w:val="20"/>
              </w:rPr>
            </w:pPr>
            <w:r w:rsidRPr="00565A97">
              <w:rPr>
                <w:rFonts w:ascii="Segoe UI" w:hAnsi="Segoe UI" w:cs="Segoe UI"/>
                <w:sz w:val="20"/>
                <w:szCs w:val="20"/>
              </w:rPr>
              <w:t>802.11ac 2x2 MIMO Wi-Fi wireless networking; IEEE 802.11a/b/g/n compatible</w:t>
            </w:r>
          </w:p>
          <w:p w:rsidR="003E70D8" w:rsidRPr="00565A97" w:rsidRDefault="003E70D8" w:rsidP="00B943AA">
            <w:pPr>
              <w:ind w:right="525"/>
              <w:rPr>
                <w:rFonts w:ascii="Segoe UI" w:hAnsi="Segoe UI" w:cs="Segoe UI"/>
                <w:sz w:val="20"/>
                <w:szCs w:val="20"/>
              </w:rPr>
            </w:pPr>
            <w:r w:rsidRPr="00565A97">
              <w:rPr>
                <w:rFonts w:ascii="Segoe UI" w:hAnsi="Segoe UI" w:cs="Segoe UI"/>
                <w:sz w:val="20"/>
                <w:szCs w:val="20"/>
              </w:rPr>
              <w:t>Bluetooth 4.0 LE wireless technology</w:t>
            </w:r>
          </w:p>
        </w:tc>
      </w:tr>
      <w:tr w:rsidR="00565A97" w:rsidRPr="00565A97" w:rsidTr="00B943AA">
        <w:tc>
          <w:tcPr>
            <w:tcW w:w="2205" w:type="dxa"/>
            <w:shd w:val="clear" w:color="auto" w:fill="F2F2F2" w:themeFill="background1" w:themeFillShade="F2"/>
            <w:tcMar>
              <w:top w:w="75" w:type="dxa"/>
              <w:left w:w="225" w:type="dxa"/>
              <w:bottom w:w="75" w:type="dxa"/>
              <w:right w:w="75" w:type="dxa"/>
            </w:tcMar>
            <w:vAlign w:val="center"/>
            <w:hideMark/>
          </w:tcPr>
          <w:p w:rsidR="003E70D8" w:rsidRPr="00565A97" w:rsidRDefault="003E70D8" w:rsidP="00B943AA">
            <w:pPr>
              <w:ind w:right="525"/>
              <w:rPr>
                <w:rFonts w:ascii="Segoe UI" w:hAnsi="Segoe UI" w:cs="Segoe UI"/>
                <w:sz w:val="23"/>
                <w:szCs w:val="23"/>
              </w:rPr>
            </w:pPr>
            <w:r w:rsidRPr="00565A97">
              <w:rPr>
                <w:rFonts w:ascii="Segoe UI" w:hAnsi="Segoe UI" w:cs="Segoe UI"/>
                <w:sz w:val="23"/>
                <w:szCs w:val="23"/>
              </w:rPr>
              <w:t>Battery</w:t>
            </w:r>
          </w:p>
        </w:tc>
        <w:tc>
          <w:tcPr>
            <w:tcW w:w="7470" w:type="dxa"/>
            <w:shd w:val="clear" w:color="auto" w:fill="F2F2F2" w:themeFill="background1" w:themeFillShade="F2"/>
            <w:tcMar>
              <w:top w:w="75" w:type="dxa"/>
              <w:left w:w="75" w:type="dxa"/>
              <w:bottom w:w="75" w:type="dxa"/>
              <w:right w:w="75" w:type="dxa"/>
            </w:tcMar>
            <w:vAlign w:val="center"/>
            <w:hideMark/>
          </w:tcPr>
          <w:p w:rsidR="003E70D8" w:rsidRPr="00565A97" w:rsidRDefault="003E70D8" w:rsidP="00B943AA">
            <w:pPr>
              <w:ind w:right="525"/>
              <w:rPr>
                <w:rFonts w:ascii="Segoe UI" w:hAnsi="Segoe UI" w:cs="Segoe UI"/>
                <w:sz w:val="20"/>
                <w:szCs w:val="20"/>
              </w:rPr>
            </w:pPr>
            <w:r w:rsidRPr="00565A97">
              <w:rPr>
                <w:rFonts w:ascii="Segoe UI" w:hAnsi="Segoe UI" w:cs="Segoe UI"/>
                <w:sz w:val="20"/>
                <w:szCs w:val="20"/>
              </w:rPr>
              <w:t>Up to 9 hours of battery life for video playback</w:t>
            </w:r>
            <w:r w:rsidRPr="00565A97">
              <w:rPr>
                <w:rStyle w:val="FootnoteReference"/>
              </w:rPr>
              <w:t>2</w:t>
            </w:r>
          </w:p>
        </w:tc>
      </w:tr>
      <w:tr w:rsidR="00565A97" w:rsidRPr="00565A97" w:rsidTr="00B943AA">
        <w:tc>
          <w:tcPr>
            <w:tcW w:w="2205" w:type="dxa"/>
            <w:shd w:val="clear" w:color="auto" w:fill="auto"/>
            <w:tcMar>
              <w:top w:w="75" w:type="dxa"/>
              <w:left w:w="225" w:type="dxa"/>
              <w:bottom w:w="75" w:type="dxa"/>
              <w:right w:w="75" w:type="dxa"/>
            </w:tcMar>
            <w:vAlign w:val="center"/>
            <w:hideMark/>
          </w:tcPr>
          <w:p w:rsidR="003E70D8" w:rsidRPr="00565A97" w:rsidRDefault="003E70D8" w:rsidP="00B943AA">
            <w:pPr>
              <w:ind w:right="525"/>
              <w:rPr>
                <w:rFonts w:ascii="Segoe UI" w:hAnsi="Segoe UI" w:cs="Segoe UI"/>
                <w:sz w:val="23"/>
                <w:szCs w:val="23"/>
              </w:rPr>
            </w:pPr>
            <w:r w:rsidRPr="00565A97">
              <w:rPr>
                <w:rFonts w:ascii="Segoe UI" w:hAnsi="Segoe UI" w:cs="Segoe UI"/>
                <w:sz w:val="23"/>
                <w:szCs w:val="23"/>
              </w:rPr>
              <w:t>Cameras</w:t>
            </w:r>
          </w:p>
        </w:tc>
        <w:tc>
          <w:tcPr>
            <w:tcW w:w="7470" w:type="dxa"/>
            <w:shd w:val="clear" w:color="auto" w:fill="auto"/>
            <w:tcMar>
              <w:top w:w="75" w:type="dxa"/>
              <w:left w:w="75" w:type="dxa"/>
              <w:bottom w:w="75" w:type="dxa"/>
              <w:right w:w="75" w:type="dxa"/>
            </w:tcMar>
            <w:vAlign w:val="center"/>
            <w:hideMark/>
          </w:tcPr>
          <w:p w:rsidR="003E70D8" w:rsidRPr="00565A97" w:rsidRDefault="003E70D8" w:rsidP="00B943AA">
            <w:pPr>
              <w:ind w:right="525"/>
              <w:rPr>
                <w:rFonts w:ascii="Segoe UI" w:hAnsi="Segoe UI" w:cs="Segoe UI"/>
                <w:sz w:val="20"/>
                <w:szCs w:val="20"/>
              </w:rPr>
            </w:pPr>
            <w:r w:rsidRPr="00565A97">
              <w:rPr>
                <w:rFonts w:ascii="Segoe UI" w:hAnsi="Segoe UI" w:cs="Segoe UI"/>
                <w:sz w:val="20"/>
                <w:szCs w:val="20"/>
              </w:rPr>
              <w:t>Windows Hello face-authentication camera</w:t>
            </w:r>
            <w:r w:rsidRPr="00565A97" w:rsidDel="00327C11">
              <w:rPr>
                <w:rFonts w:ascii="Segoe UI" w:hAnsi="Segoe UI" w:cs="Segoe UI"/>
                <w:sz w:val="20"/>
                <w:szCs w:val="20"/>
              </w:rPr>
              <w:t xml:space="preserve"> </w:t>
            </w:r>
            <w:r w:rsidRPr="00565A97">
              <w:rPr>
                <w:rFonts w:ascii="Segoe UI" w:hAnsi="Segoe UI" w:cs="Segoe UI"/>
                <w:sz w:val="20"/>
                <w:szCs w:val="20"/>
              </w:rPr>
              <w:t>(front-facing)</w:t>
            </w:r>
          </w:p>
          <w:p w:rsidR="003E70D8" w:rsidRPr="00565A97" w:rsidRDefault="003E70D8" w:rsidP="00B943AA">
            <w:pPr>
              <w:ind w:right="525"/>
              <w:rPr>
                <w:rFonts w:ascii="Segoe UI" w:hAnsi="Segoe UI" w:cs="Segoe UI"/>
                <w:sz w:val="20"/>
                <w:szCs w:val="20"/>
              </w:rPr>
            </w:pPr>
            <w:r w:rsidRPr="00565A97">
              <w:rPr>
                <w:rFonts w:ascii="Segoe UI" w:hAnsi="Segoe UI" w:cs="Segoe UI"/>
                <w:sz w:val="20"/>
                <w:szCs w:val="20"/>
              </w:rPr>
              <w:t>8.0 megapixel rear-facing auto-focus camera, with 1080p HD camera</w:t>
            </w:r>
          </w:p>
          <w:p w:rsidR="003E70D8" w:rsidRPr="00565A97" w:rsidRDefault="003E70D8" w:rsidP="00B943AA">
            <w:pPr>
              <w:ind w:right="525"/>
              <w:rPr>
                <w:rFonts w:ascii="Segoe UI" w:hAnsi="Segoe UI" w:cs="Segoe UI"/>
                <w:sz w:val="20"/>
                <w:szCs w:val="20"/>
              </w:rPr>
            </w:pPr>
            <w:r w:rsidRPr="00565A97">
              <w:rPr>
                <w:rFonts w:ascii="Segoe UI" w:hAnsi="Segoe UI" w:cs="Segoe UI"/>
                <w:sz w:val="20"/>
                <w:szCs w:val="20"/>
              </w:rPr>
              <w:lastRenderedPageBreak/>
              <w:t>5.0 megapixel front-facing 1080p HD camera</w:t>
            </w:r>
          </w:p>
        </w:tc>
      </w:tr>
      <w:tr w:rsidR="00565A97" w:rsidRPr="00565A97" w:rsidTr="00B943AA">
        <w:tc>
          <w:tcPr>
            <w:tcW w:w="2205" w:type="dxa"/>
            <w:shd w:val="clear" w:color="auto" w:fill="F2F2F2" w:themeFill="background1" w:themeFillShade="F2"/>
            <w:tcMar>
              <w:top w:w="75" w:type="dxa"/>
              <w:left w:w="225" w:type="dxa"/>
              <w:bottom w:w="75" w:type="dxa"/>
              <w:right w:w="75" w:type="dxa"/>
            </w:tcMar>
            <w:vAlign w:val="center"/>
          </w:tcPr>
          <w:p w:rsidR="003E70D8" w:rsidRPr="00565A97" w:rsidRDefault="003E70D8" w:rsidP="00B943AA">
            <w:pPr>
              <w:ind w:right="525"/>
              <w:rPr>
                <w:rFonts w:ascii="Segoe UI" w:hAnsi="Segoe UI" w:cs="Segoe UI"/>
                <w:sz w:val="23"/>
                <w:szCs w:val="23"/>
              </w:rPr>
            </w:pPr>
            <w:r w:rsidRPr="00565A97">
              <w:rPr>
                <w:rFonts w:ascii="Segoe UI" w:hAnsi="Segoe UI" w:cs="Segoe UI"/>
                <w:sz w:val="23"/>
                <w:szCs w:val="23"/>
              </w:rPr>
              <w:lastRenderedPageBreak/>
              <w:t>Audio</w:t>
            </w:r>
          </w:p>
        </w:tc>
        <w:tc>
          <w:tcPr>
            <w:tcW w:w="7470" w:type="dxa"/>
            <w:shd w:val="clear" w:color="auto" w:fill="F2F2F2" w:themeFill="background1" w:themeFillShade="F2"/>
            <w:tcMar>
              <w:top w:w="75" w:type="dxa"/>
              <w:left w:w="75" w:type="dxa"/>
              <w:bottom w:w="75" w:type="dxa"/>
              <w:right w:w="75" w:type="dxa"/>
            </w:tcMar>
            <w:vAlign w:val="center"/>
          </w:tcPr>
          <w:p w:rsidR="003E70D8" w:rsidRPr="00565A97" w:rsidRDefault="003E70D8" w:rsidP="00B943AA">
            <w:pPr>
              <w:ind w:right="525"/>
              <w:rPr>
                <w:rFonts w:ascii="Segoe UI" w:hAnsi="Segoe UI" w:cs="Segoe UI"/>
                <w:sz w:val="20"/>
                <w:szCs w:val="20"/>
              </w:rPr>
            </w:pPr>
            <w:r w:rsidRPr="00565A97">
              <w:rPr>
                <w:rFonts w:ascii="Segoe UI" w:hAnsi="Segoe UI" w:cs="Segoe UI"/>
                <w:sz w:val="20"/>
                <w:szCs w:val="20"/>
              </w:rPr>
              <w:t>Stereo microphones</w:t>
            </w:r>
          </w:p>
          <w:p w:rsidR="003E70D8" w:rsidRPr="00565A97" w:rsidRDefault="003E70D8" w:rsidP="00B943AA">
            <w:pPr>
              <w:ind w:right="525"/>
              <w:rPr>
                <w:rFonts w:ascii="Segoe UI" w:hAnsi="Segoe UI" w:cs="Segoe UI"/>
                <w:sz w:val="20"/>
                <w:szCs w:val="20"/>
              </w:rPr>
            </w:pPr>
            <w:r w:rsidRPr="00565A97">
              <w:rPr>
                <w:rFonts w:ascii="Segoe UI" w:hAnsi="Segoe UI" w:cs="Segoe UI"/>
                <w:sz w:val="20"/>
                <w:szCs w:val="20"/>
              </w:rPr>
              <w:t>Stereo speakers with Dolby</w:t>
            </w:r>
            <w:r w:rsidRPr="00565A97">
              <w:rPr>
                <w:rFonts w:ascii="Segoe UI" w:hAnsi="Segoe UI" w:cs="Segoe UI"/>
                <w:sz w:val="20"/>
                <w:szCs w:val="20"/>
                <w:vertAlign w:val="superscript"/>
              </w:rPr>
              <w:t>®</w:t>
            </w:r>
            <w:r w:rsidRPr="00565A97">
              <w:rPr>
                <w:rFonts w:ascii="Segoe UI" w:hAnsi="Segoe UI" w:cs="Segoe UI"/>
                <w:sz w:val="20"/>
                <w:szCs w:val="20"/>
              </w:rPr>
              <w:t xml:space="preserve"> audio</w:t>
            </w:r>
          </w:p>
        </w:tc>
      </w:tr>
      <w:tr w:rsidR="00565A97" w:rsidRPr="00565A97" w:rsidTr="00B943AA">
        <w:tc>
          <w:tcPr>
            <w:tcW w:w="2205" w:type="dxa"/>
            <w:shd w:val="clear" w:color="auto" w:fill="FFFFFF" w:themeFill="background1"/>
            <w:tcMar>
              <w:top w:w="75" w:type="dxa"/>
              <w:left w:w="225" w:type="dxa"/>
              <w:bottom w:w="75" w:type="dxa"/>
              <w:right w:w="75" w:type="dxa"/>
            </w:tcMar>
            <w:vAlign w:val="center"/>
            <w:hideMark/>
          </w:tcPr>
          <w:p w:rsidR="003E70D8" w:rsidRPr="00565A97" w:rsidRDefault="003E70D8" w:rsidP="00B943AA">
            <w:pPr>
              <w:ind w:right="525"/>
              <w:rPr>
                <w:rFonts w:ascii="Segoe UI" w:hAnsi="Segoe UI" w:cs="Segoe UI"/>
                <w:sz w:val="23"/>
                <w:szCs w:val="23"/>
              </w:rPr>
            </w:pPr>
            <w:r w:rsidRPr="00565A97">
              <w:rPr>
                <w:rFonts w:ascii="Segoe UI" w:hAnsi="Segoe UI" w:cs="Segoe UI"/>
                <w:sz w:val="23"/>
                <w:szCs w:val="23"/>
              </w:rPr>
              <w:t>Ports</w:t>
            </w:r>
          </w:p>
        </w:tc>
        <w:tc>
          <w:tcPr>
            <w:tcW w:w="7470" w:type="dxa"/>
            <w:shd w:val="clear" w:color="auto" w:fill="FFFFFF" w:themeFill="background1"/>
            <w:tcMar>
              <w:top w:w="75" w:type="dxa"/>
              <w:left w:w="75" w:type="dxa"/>
              <w:bottom w:w="75" w:type="dxa"/>
              <w:right w:w="75" w:type="dxa"/>
            </w:tcMar>
            <w:vAlign w:val="center"/>
            <w:hideMark/>
          </w:tcPr>
          <w:p w:rsidR="003E70D8" w:rsidRPr="00565A97" w:rsidRDefault="003E70D8" w:rsidP="00B943AA">
            <w:pPr>
              <w:ind w:right="525"/>
              <w:rPr>
                <w:rFonts w:ascii="Segoe UI" w:hAnsi="Segoe UI" w:cs="Segoe UI"/>
                <w:sz w:val="20"/>
                <w:szCs w:val="20"/>
              </w:rPr>
            </w:pPr>
            <w:r w:rsidRPr="00565A97">
              <w:rPr>
                <w:rFonts w:ascii="Segoe UI" w:hAnsi="Segoe UI" w:cs="Segoe UI"/>
                <w:sz w:val="20"/>
                <w:szCs w:val="20"/>
              </w:rPr>
              <w:t>Full-size USB 3.0</w:t>
            </w:r>
          </w:p>
          <w:p w:rsidR="003E70D8" w:rsidRPr="00565A97" w:rsidRDefault="003E70D8" w:rsidP="00B943AA">
            <w:pPr>
              <w:ind w:right="525"/>
              <w:rPr>
                <w:rFonts w:ascii="Segoe UI" w:hAnsi="Segoe UI" w:cs="Segoe UI"/>
                <w:sz w:val="20"/>
                <w:szCs w:val="20"/>
              </w:rPr>
            </w:pPr>
            <w:r w:rsidRPr="00565A97">
              <w:rPr>
                <w:rFonts w:ascii="Segoe UI" w:hAnsi="Segoe UI" w:cs="Segoe UI"/>
                <w:sz w:val="20"/>
                <w:szCs w:val="20"/>
              </w:rPr>
              <w:t>Mini DisplayPort</w:t>
            </w:r>
          </w:p>
          <w:p w:rsidR="003E70D8" w:rsidRPr="00565A97" w:rsidRDefault="003E70D8" w:rsidP="00B943AA">
            <w:pPr>
              <w:ind w:right="525"/>
              <w:rPr>
                <w:rFonts w:ascii="Segoe UI" w:hAnsi="Segoe UI" w:cs="Segoe UI"/>
                <w:sz w:val="20"/>
                <w:szCs w:val="20"/>
              </w:rPr>
            </w:pPr>
            <w:proofErr w:type="spellStart"/>
            <w:r w:rsidRPr="00565A97">
              <w:rPr>
                <w:rFonts w:ascii="Segoe UI" w:hAnsi="Segoe UI" w:cs="Segoe UI"/>
                <w:sz w:val="20"/>
                <w:szCs w:val="20"/>
              </w:rPr>
              <w:t>microSD</w:t>
            </w:r>
            <w:proofErr w:type="spellEnd"/>
            <w:r w:rsidRPr="00565A97">
              <w:rPr>
                <w:rFonts w:ascii="Segoe UI" w:hAnsi="Segoe UI" w:cs="Segoe UI"/>
                <w:sz w:val="20"/>
                <w:szCs w:val="20"/>
              </w:rPr>
              <w:t>™ card reader (UHS-I performance)</w:t>
            </w:r>
          </w:p>
          <w:p w:rsidR="003E70D8" w:rsidRPr="00565A97" w:rsidRDefault="003E70D8" w:rsidP="00B943AA">
            <w:pPr>
              <w:ind w:right="525"/>
              <w:rPr>
                <w:rFonts w:ascii="Segoe UI" w:hAnsi="Segoe UI" w:cs="Segoe UI"/>
                <w:sz w:val="20"/>
                <w:szCs w:val="20"/>
              </w:rPr>
            </w:pPr>
            <w:r w:rsidRPr="00565A97">
              <w:rPr>
                <w:rFonts w:ascii="Segoe UI" w:hAnsi="Segoe UI" w:cs="Segoe UI"/>
                <w:sz w:val="20"/>
                <w:szCs w:val="20"/>
              </w:rPr>
              <w:t>Stereo headphones/microphone jack</w:t>
            </w:r>
          </w:p>
          <w:p w:rsidR="003E70D8" w:rsidRPr="00565A97" w:rsidRDefault="003E70D8" w:rsidP="00B943AA">
            <w:pPr>
              <w:ind w:right="525"/>
              <w:rPr>
                <w:rFonts w:ascii="Segoe UI" w:hAnsi="Segoe UI" w:cs="Segoe UI"/>
                <w:sz w:val="20"/>
                <w:szCs w:val="20"/>
              </w:rPr>
            </w:pPr>
            <w:r w:rsidRPr="00565A97">
              <w:rPr>
                <w:rFonts w:ascii="Segoe UI" w:hAnsi="Segoe UI" w:cs="Segoe UI"/>
                <w:sz w:val="20"/>
                <w:szCs w:val="20"/>
              </w:rPr>
              <w:t xml:space="preserve">Type Cover </w:t>
            </w:r>
          </w:p>
          <w:p w:rsidR="003E70D8" w:rsidRPr="00565A97" w:rsidRDefault="003E70D8" w:rsidP="00B943AA">
            <w:pPr>
              <w:ind w:right="525"/>
              <w:rPr>
                <w:rFonts w:ascii="Segoe UI" w:hAnsi="Segoe UI" w:cs="Segoe UI"/>
                <w:sz w:val="20"/>
                <w:szCs w:val="20"/>
              </w:rPr>
            </w:pPr>
            <w:r w:rsidRPr="00565A97">
              <w:rPr>
                <w:rFonts w:ascii="Segoe UI" w:hAnsi="Segoe UI" w:cs="Segoe UI"/>
                <w:sz w:val="20"/>
                <w:szCs w:val="20"/>
              </w:rPr>
              <w:t>Surface Connect for power and docking</w:t>
            </w:r>
          </w:p>
        </w:tc>
      </w:tr>
      <w:tr w:rsidR="00565A97" w:rsidRPr="00565A97" w:rsidTr="00B943AA">
        <w:tc>
          <w:tcPr>
            <w:tcW w:w="2205" w:type="dxa"/>
            <w:shd w:val="clear" w:color="auto" w:fill="F2F2F2" w:themeFill="background1" w:themeFillShade="F2"/>
            <w:tcMar>
              <w:top w:w="75" w:type="dxa"/>
              <w:left w:w="225" w:type="dxa"/>
              <w:bottom w:w="75" w:type="dxa"/>
              <w:right w:w="75" w:type="dxa"/>
            </w:tcMar>
            <w:vAlign w:val="center"/>
            <w:hideMark/>
          </w:tcPr>
          <w:p w:rsidR="003E70D8" w:rsidRPr="00565A97" w:rsidRDefault="003E70D8" w:rsidP="00B943AA">
            <w:pPr>
              <w:ind w:right="525"/>
              <w:rPr>
                <w:rFonts w:ascii="Segoe UI" w:hAnsi="Segoe UI" w:cs="Segoe UI"/>
                <w:sz w:val="23"/>
                <w:szCs w:val="23"/>
              </w:rPr>
            </w:pPr>
            <w:r w:rsidRPr="00565A97">
              <w:rPr>
                <w:rFonts w:ascii="Segoe UI" w:hAnsi="Segoe UI" w:cs="Segoe UI"/>
                <w:sz w:val="23"/>
                <w:szCs w:val="23"/>
              </w:rPr>
              <w:t>Sensors</w:t>
            </w:r>
          </w:p>
        </w:tc>
        <w:tc>
          <w:tcPr>
            <w:tcW w:w="7470" w:type="dxa"/>
            <w:shd w:val="clear" w:color="auto" w:fill="F2F2F2" w:themeFill="background1" w:themeFillShade="F2"/>
            <w:tcMar>
              <w:top w:w="75" w:type="dxa"/>
              <w:left w:w="75" w:type="dxa"/>
              <w:bottom w:w="75" w:type="dxa"/>
              <w:right w:w="75" w:type="dxa"/>
            </w:tcMar>
            <w:vAlign w:val="center"/>
            <w:hideMark/>
          </w:tcPr>
          <w:p w:rsidR="003E70D8" w:rsidRPr="00565A97" w:rsidRDefault="003E70D8" w:rsidP="00B943AA">
            <w:pPr>
              <w:ind w:right="525"/>
              <w:rPr>
                <w:rFonts w:ascii="Segoe UI" w:hAnsi="Segoe UI" w:cs="Segoe UI"/>
                <w:sz w:val="20"/>
                <w:szCs w:val="20"/>
              </w:rPr>
            </w:pPr>
            <w:r w:rsidRPr="00565A97">
              <w:rPr>
                <w:rFonts w:ascii="Segoe UI" w:hAnsi="Segoe UI" w:cs="Segoe UI"/>
                <w:sz w:val="20"/>
                <w:szCs w:val="20"/>
              </w:rPr>
              <w:t>Ambient light sensor</w:t>
            </w:r>
          </w:p>
          <w:p w:rsidR="003E70D8" w:rsidRPr="00565A97" w:rsidRDefault="003E70D8" w:rsidP="00B943AA">
            <w:pPr>
              <w:ind w:right="525"/>
              <w:rPr>
                <w:rFonts w:ascii="Segoe UI" w:hAnsi="Segoe UI" w:cs="Segoe UI"/>
                <w:sz w:val="20"/>
                <w:szCs w:val="20"/>
              </w:rPr>
            </w:pPr>
            <w:r w:rsidRPr="00565A97">
              <w:rPr>
                <w:rFonts w:ascii="Segoe UI" w:hAnsi="Segoe UI" w:cs="Segoe UI"/>
                <w:sz w:val="20"/>
                <w:szCs w:val="20"/>
              </w:rPr>
              <w:t>Accelerometer</w:t>
            </w:r>
          </w:p>
          <w:p w:rsidR="003E70D8" w:rsidRPr="00565A97" w:rsidRDefault="003E70D8" w:rsidP="00B943AA">
            <w:pPr>
              <w:ind w:right="525"/>
              <w:rPr>
                <w:rFonts w:ascii="Segoe UI" w:hAnsi="Segoe UI" w:cs="Segoe UI"/>
                <w:sz w:val="20"/>
                <w:szCs w:val="20"/>
              </w:rPr>
            </w:pPr>
            <w:r w:rsidRPr="00565A97">
              <w:rPr>
                <w:rFonts w:ascii="Segoe UI" w:hAnsi="Segoe UI" w:cs="Segoe UI"/>
                <w:sz w:val="20"/>
                <w:szCs w:val="20"/>
              </w:rPr>
              <w:t>Gyroscope</w:t>
            </w:r>
          </w:p>
          <w:p w:rsidR="003E70D8" w:rsidRPr="00565A97" w:rsidRDefault="003E70D8" w:rsidP="00B943AA">
            <w:pPr>
              <w:ind w:right="525"/>
              <w:rPr>
                <w:rFonts w:ascii="Segoe UI" w:hAnsi="Segoe UI" w:cs="Segoe UI"/>
                <w:sz w:val="20"/>
                <w:szCs w:val="20"/>
              </w:rPr>
            </w:pPr>
            <w:r w:rsidRPr="00565A97">
              <w:rPr>
                <w:rFonts w:ascii="Segoe UI" w:hAnsi="Segoe UI" w:cs="Segoe UI"/>
                <w:sz w:val="20"/>
                <w:szCs w:val="20"/>
              </w:rPr>
              <w:t>Magnetometer</w:t>
            </w:r>
          </w:p>
        </w:tc>
      </w:tr>
      <w:tr w:rsidR="00565A97" w:rsidRPr="00565A97" w:rsidTr="00B943AA">
        <w:tc>
          <w:tcPr>
            <w:tcW w:w="2205" w:type="dxa"/>
            <w:shd w:val="clear" w:color="auto" w:fill="FFFFFF" w:themeFill="background1"/>
            <w:tcMar>
              <w:top w:w="75" w:type="dxa"/>
              <w:left w:w="225" w:type="dxa"/>
              <w:bottom w:w="75" w:type="dxa"/>
              <w:right w:w="75" w:type="dxa"/>
            </w:tcMar>
            <w:vAlign w:val="center"/>
            <w:hideMark/>
          </w:tcPr>
          <w:p w:rsidR="003E70D8" w:rsidRPr="00565A97" w:rsidRDefault="003E70D8" w:rsidP="00B943AA">
            <w:pPr>
              <w:ind w:right="525"/>
              <w:rPr>
                <w:rFonts w:ascii="Segoe UI" w:hAnsi="Segoe UI" w:cs="Segoe UI"/>
                <w:sz w:val="23"/>
                <w:szCs w:val="23"/>
              </w:rPr>
            </w:pPr>
            <w:r w:rsidRPr="00565A97">
              <w:rPr>
                <w:rFonts w:ascii="Segoe UI" w:hAnsi="Segoe UI" w:cs="Segoe UI"/>
                <w:sz w:val="23"/>
                <w:szCs w:val="23"/>
              </w:rPr>
              <w:t>Power supply</w:t>
            </w:r>
          </w:p>
        </w:tc>
        <w:tc>
          <w:tcPr>
            <w:tcW w:w="7470" w:type="dxa"/>
            <w:shd w:val="clear" w:color="auto" w:fill="FFFFFF" w:themeFill="background1"/>
            <w:tcMar>
              <w:top w:w="75" w:type="dxa"/>
              <w:left w:w="75" w:type="dxa"/>
              <w:bottom w:w="75" w:type="dxa"/>
              <w:right w:w="75" w:type="dxa"/>
            </w:tcMar>
            <w:vAlign w:val="center"/>
            <w:hideMark/>
          </w:tcPr>
          <w:p w:rsidR="003E70D8" w:rsidRPr="00565A97" w:rsidRDefault="003E70D8" w:rsidP="00B943AA">
            <w:pPr>
              <w:ind w:right="525"/>
              <w:rPr>
                <w:rFonts w:ascii="Segoe UI" w:hAnsi="Segoe UI" w:cs="Segoe UI"/>
                <w:sz w:val="20"/>
                <w:szCs w:val="20"/>
              </w:rPr>
            </w:pPr>
            <w:r w:rsidRPr="00565A97">
              <w:rPr>
                <w:rFonts w:ascii="Segoe UI" w:hAnsi="Segoe UI" w:cs="Segoe UI"/>
                <w:sz w:val="20"/>
                <w:szCs w:val="20"/>
              </w:rPr>
              <w:t>24W power supply (Intel</w:t>
            </w:r>
            <w:r w:rsidRPr="00565A97">
              <w:rPr>
                <w:rFonts w:ascii="Segoe UI" w:hAnsi="Segoe UI" w:cs="Segoe UI"/>
                <w:sz w:val="20"/>
                <w:szCs w:val="20"/>
                <w:vertAlign w:val="superscript"/>
              </w:rPr>
              <w:t>®</w:t>
            </w:r>
            <w:r w:rsidRPr="00565A97">
              <w:rPr>
                <w:rFonts w:ascii="Segoe UI" w:hAnsi="Segoe UI" w:cs="Segoe UI"/>
                <w:sz w:val="20"/>
                <w:szCs w:val="20"/>
              </w:rPr>
              <w:t xml:space="preserve"> Core™ m3)</w:t>
            </w:r>
          </w:p>
          <w:p w:rsidR="003E70D8" w:rsidRPr="00565A97" w:rsidRDefault="003E70D8" w:rsidP="00B943AA">
            <w:pPr>
              <w:ind w:right="525"/>
              <w:rPr>
                <w:rFonts w:ascii="Segoe UI" w:hAnsi="Segoe UI" w:cs="Segoe UI"/>
                <w:sz w:val="20"/>
                <w:szCs w:val="20"/>
              </w:rPr>
            </w:pPr>
            <w:r w:rsidRPr="00565A97">
              <w:rPr>
                <w:rFonts w:ascii="Segoe UI" w:hAnsi="Segoe UI" w:cs="Segoe UI"/>
                <w:sz w:val="20"/>
                <w:szCs w:val="20"/>
              </w:rPr>
              <w:t>36W power supply with USB charging port (Intel</w:t>
            </w:r>
            <w:r w:rsidRPr="00565A97">
              <w:rPr>
                <w:rFonts w:ascii="Segoe UI" w:hAnsi="Segoe UI" w:cs="Segoe UI"/>
                <w:sz w:val="20"/>
                <w:szCs w:val="20"/>
                <w:vertAlign w:val="superscript"/>
              </w:rPr>
              <w:t>®</w:t>
            </w:r>
            <w:r w:rsidRPr="00565A97">
              <w:rPr>
                <w:rFonts w:ascii="Segoe UI" w:hAnsi="Segoe UI" w:cs="Segoe UI"/>
                <w:sz w:val="20"/>
                <w:szCs w:val="20"/>
              </w:rPr>
              <w:t xml:space="preserve"> Core™ i5 and Core™ i7)</w:t>
            </w:r>
          </w:p>
        </w:tc>
      </w:tr>
      <w:tr w:rsidR="00565A97" w:rsidRPr="00565A97" w:rsidTr="00B943AA">
        <w:tc>
          <w:tcPr>
            <w:tcW w:w="2205" w:type="dxa"/>
            <w:shd w:val="clear" w:color="auto" w:fill="F2F2F2" w:themeFill="background1" w:themeFillShade="F2"/>
            <w:tcMar>
              <w:top w:w="75" w:type="dxa"/>
              <w:left w:w="225" w:type="dxa"/>
              <w:bottom w:w="75" w:type="dxa"/>
              <w:right w:w="75" w:type="dxa"/>
            </w:tcMar>
            <w:vAlign w:val="center"/>
          </w:tcPr>
          <w:p w:rsidR="003E70D8" w:rsidRPr="00565A97" w:rsidRDefault="003E70D8" w:rsidP="00B943AA">
            <w:pPr>
              <w:ind w:right="525"/>
              <w:rPr>
                <w:rFonts w:ascii="Segoe UI" w:hAnsi="Segoe UI" w:cs="Segoe UI"/>
                <w:sz w:val="23"/>
                <w:szCs w:val="23"/>
              </w:rPr>
            </w:pPr>
            <w:r w:rsidRPr="00565A97">
              <w:rPr>
                <w:rFonts w:ascii="Segoe UI" w:hAnsi="Segoe UI" w:cs="Segoe UI"/>
                <w:sz w:val="23"/>
                <w:szCs w:val="23"/>
              </w:rPr>
              <w:t>In the box</w:t>
            </w:r>
          </w:p>
        </w:tc>
        <w:tc>
          <w:tcPr>
            <w:tcW w:w="7470" w:type="dxa"/>
            <w:shd w:val="clear" w:color="auto" w:fill="F2F2F2" w:themeFill="background1" w:themeFillShade="F2"/>
            <w:tcMar>
              <w:top w:w="75" w:type="dxa"/>
              <w:left w:w="75" w:type="dxa"/>
              <w:bottom w:w="75" w:type="dxa"/>
              <w:right w:w="75" w:type="dxa"/>
            </w:tcMar>
            <w:vAlign w:val="center"/>
          </w:tcPr>
          <w:p w:rsidR="003E70D8" w:rsidRPr="00565A97" w:rsidRDefault="003E70D8" w:rsidP="00B943AA">
            <w:pPr>
              <w:rPr>
                <w:rFonts w:ascii="Segoe UI" w:hAnsi="Segoe UI" w:cs="Segoe UI"/>
                <w:sz w:val="20"/>
                <w:szCs w:val="20"/>
              </w:rPr>
            </w:pPr>
            <w:r w:rsidRPr="00565A97">
              <w:rPr>
                <w:rFonts w:ascii="Segoe UI" w:hAnsi="Segoe UI" w:cs="Segoe UI"/>
                <w:sz w:val="20"/>
                <w:szCs w:val="20"/>
              </w:rPr>
              <w:t>Surface Pro 4</w:t>
            </w:r>
          </w:p>
          <w:p w:rsidR="003E70D8" w:rsidRPr="00565A97" w:rsidRDefault="003E70D8" w:rsidP="00B943AA">
            <w:pPr>
              <w:rPr>
                <w:rFonts w:ascii="Segoe UI" w:hAnsi="Segoe UI" w:cs="Segoe UI"/>
                <w:sz w:val="20"/>
                <w:szCs w:val="20"/>
              </w:rPr>
            </w:pPr>
            <w:r w:rsidRPr="00565A97">
              <w:rPr>
                <w:rFonts w:ascii="Segoe UI" w:hAnsi="Segoe UI" w:cs="Segoe UI"/>
                <w:sz w:val="20"/>
                <w:szCs w:val="20"/>
              </w:rPr>
              <w:t>Surface Pen</w:t>
            </w:r>
          </w:p>
          <w:p w:rsidR="003E70D8" w:rsidRPr="00565A97" w:rsidRDefault="003E70D8" w:rsidP="00B943AA">
            <w:pPr>
              <w:rPr>
                <w:rFonts w:ascii="Segoe UI" w:hAnsi="Segoe UI" w:cs="Segoe UI"/>
                <w:sz w:val="20"/>
                <w:szCs w:val="20"/>
              </w:rPr>
            </w:pPr>
            <w:r w:rsidRPr="00565A97">
              <w:rPr>
                <w:rFonts w:ascii="Segoe UI" w:hAnsi="Segoe UI" w:cs="Segoe UI"/>
                <w:sz w:val="20"/>
                <w:szCs w:val="20"/>
              </w:rPr>
              <w:t xml:space="preserve">Power supply </w:t>
            </w:r>
          </w:p>
          <w:p w:rsidR="003E70D8" w:rsidRPr="00565A97" w:rsidRDefault="003E70D8" w:rsidP="00B943AA">
            <w:pPr>
              <w:rPr>
                <w:rFonts w:ascii="Segoe UI" w:hAnsi="Segoe UI" w:cs="Segoe UI"/>
                <w:sz w:val="20"/>
                <w:szCs w:val="20"/>
              </w:rPr>
            </w:pPr>
            <w:r w:rsidRPr="00565A97">
              <w:rPr>
                <w:rFonts w:ascii="Segoe UI" w:hAnsi="Segoe UI" w:cs="Segoe UI"/>
                <w:sz w:val="20"/>
                <w:szCs w:val="20"/>
              </w:rPr>
              <w:t>Quick Start Guide</w:t>
            </w:r>
          </w:p>
          <w:p w:rsidR="003E70D8" w:rsidRPr="00565A97" w:rsidRDefault="003E70D8" w:rsidP="00B943AA">
            <w:pPr>
              <w:rPr>
                <w:rFonts w:ascii="Segoe UI" w:hAnsi="Segoe UI" w:cs="Segoe UI"/>
                <w:sz w:val="20"/>
                <w:szCs w:val="20"/>
              </w:rPr>
            </w:pPr>
            <w:r w:rsidRPr="00565A97">
              <w:rPr>
                <w:rFonts w:ascii="Segoe UI" w:hAnsi="Segoe UI" w:cs="Segoe UI"/>
                <w:sz w:val="20"/>
                <w:szCs w:val="20"/>
              </w:rPr>
              <w:t>Safety and warranty documents</w:t>
            </w:r>
          </w:p>
        </w:tc>
      </w:tr>
      <w:tr w:rsidR="00565A97" w:rsidRPr="00565A97" w:rsidTr="00B943AA">
        <w:tc>
          <w:tcPr>
            <w:tcW w:w="2205" w:type="dxa"/>
            <w:shd w:val="clear" w:color="auto" w:fill="F2F2F2" w:themeFill="background1" w:themeFillShade="F2"/>
            <w:tcMar>
              <w:top w:w="75" w:type="dxa"/>
              <w:left w:w="225" w:type="dxa"/>
              <w:bottom w:w="75" w:type="dxa"/>
              <w:right w:w="75" w:type="dxa"/>
            </w:tcMar>
            <w:vAlign w:val="center"/>
            <w:hideMark/>
          </w:tcPr>
          <w:p w:rsidR="003E70D8" w:rsidRPr="00565A97" w:rsidRDefault="003E70D8" w:rsidP="00B943AA">
            <w:pPr>
              <w:ind w:right="525"/>
              <w:rPr>
                <w:rFonts w:ascii="Segoe UI" w:hAnsi="Segoe UI" w:cs="Segoe UI"/>
                <w:sz w:val="23"/>
                <w:szCs w:val="23"/>
              </w:rPr>
            </w:pPr>
            <w:r w:rsidRPr="00565A97">
              <w:rPr>
                <w:rFonts w:ascii="Segoe UI" w:hAnsi="Segoe UI" w:cs="Segoe UI"/>
                <w:sz w:val="23"/>
                <w:szCs w:val="23"/>
              </w:rPr>
              <w:t>Warranty</w:t>
            </w:r>
          </w:p>
        </w:tc>
        <w:tc>
          <w:tcPr>
            <w:tcW w:w="7470" w:type="dxa"/>
            <w:shd w:val="clear" w:color="auto" w:fill="F2F2F2" w:themeFill="background1" w:themeFillShade="F2"/>
            <w:tcMar>
              <w:top w:w="75" w:type="dxa"/>
              <w:left w:w="75" w:type="dxa"/>
              <w:bottom w:w="75" w:type="dxa"/>
              <w:right w:w="75" w:type="dxa"/>
            </w:tcMar>
            <w:vAlign w:val="center"/>
            <w:hideMark/>
          </w:tcPr>
          <w:p w:rsidR="003E70D8" w:rsidRPr="00565A97" w:rsidRDefault="003E70D8" w:rsidP="00B943AA">
            <w:pPr>
              <w:ind w:right="525"/>
              <w:rPr>
                <w:rFonts w:ascii="Segoe UI" w:hAnsi="Segoe UI" w:cs="Segoe UI"/>
                <w:sz w:val="20"/>
                <w:szCs w:val="20"/>
              </w:rPr>
            </w:pPr>
            <w:r w:rsidRPr="00565A97">
              <w:rPr>
                <w:rFonts w:ascii="Segoe UI" w:hAnsi="Segoe UI" w:cs="Segoe UI"/>
                <w:sz w:val="20"/>
                <w:szCs w:val="20"/>
              </w:rPr>
              <w:t>One-year limited hardware warranty</w:t>
            </w:r>
            <w:r w:rsidRPr="00565A97">
              <w:rPr>
                <w:vertAlign w:val="superscript"/>
              </w:rPr>
              <w:t>6</w:t>
            </w:r>
          </w:p>
        </w:tc>
      </w:tr>
    </w:tbl>
    <w:p w:rsidR="003E70D8" w:rsidRPr="00565A97" w:rsidRDefault="003E70D8" w:rsidP="003E70D8">
      <w:pPr>
        <w:pStyle w:val="Heading1"/>
      </w:pPr>
      <w:r w:rsidRPr="00565A97">
        <w:t>Pricing</w:t>
      </w:r>
    </w:p>
    <w:tbl>
      <w:tblPr>
        <w:tblStyle w:val="TableGrid"/>
        <w:tblW w:w="0" w:type="auto"/>
        <w:tblLook w:val="04A0" w:firstRow="1" w:lastRow="0" w:firstColumn="1" w:lastColumn="0" w:noHBand="0" w:noVBand="1"/>
      </w:tblPr>
      <w:tblGrid>
        <w:gridCol w:w="9350"/>
      </w:tblGrid>
      <w:tr w:rsidR="00565A97" w:rsidRPr="00565A97" w:rsidTr="00B943AA">
        <w:tc>
          <w:tcPr>
            <w:tcW w:w="9350" w:type="dxa"/>
          </w:tcPr>
          <w:tbl>
            <w:tblPr>
              <w:tblW w:w="9675" w:type="dxa"/>
              <w:shd w:val="clear" w:color="auto" w:fill="FFFFFF"/>
              <w:tblCellMar>
                <w:top w:w="15" w:type="dxa"/>
                <w:left w:w="15" w:type="dxa"/>
                <w:bottom w:w="15" w:type="dxa"/>
                <w:right w:w="15" w:type="dxa"/>
              </w:tblCellMar>
              <w:tblLook w:val="04A0" w:firstRow="1" w:lastRow="0" w:firstColumn="1" w:lastColumn="0" w:noHBand="0" w:noVBand="1"/>
            </w:tblPr>
            <w:tblGrid>
              <w:gridCol w:w="4500"/>
              <w:gridCol w:w="5175"/>
            </w:tblGrid>
            <w:tr w:rsidR="00565A97" w:rsidRPr="00565A97" w:rsidTr="00B943AA">
              <w:tc>
                <w:tcPr>
                  <w:tcW w:w="4500" w:type="dxa"/>
                  <w:shd w:val="clear" w:color="auto" w:fill="F3F3F3"/>
                  <w:tcMar>
                    <w:top w:w="75" w:type="dxa"/>
                    <w:left w:w="225" w:type="dxa"/>
                    <w:bottom w:w="75" w:type="dxa"/>
                    <w:right w:w="75" w:type="dxa"/>
                  </w:tcMar>
                  <w:vAlign w:val="center"/>
                  <w:hideMark/>
                </w:tcPr>
                <w:p w:rsidR="003E70D8" w:rsidRPr="00565A97" w:rsidRDefault="003E70D8" w:rsidP="00B943AA">
                  <w:pPr>
                    <w:ind w:right="645"/>
                    <w:rPr>
                      <w:rFonts w:ascii="Segoe UI" w:hAnsi="Segoe UI" w:cs="Segoe UI"/>
                      <w:sz w:val="19"/>
                      <w:szCs w:val="19"/>
                    </w:rPr>
                  </w:pPr>
                  <w:r w:rsidRPr="00565A97">
                    <w:rPr>
                      <w:rFonts w:ascii="Segoe UI" w:hAnsi="Segoe UI" w:cs="Segoe UI"/>
                      <w:sz w:val="19"/>
                      <w:szCs w:val="19"/>
                    </w:rPr>
                    <w:t>128 GB 6th Generation Intel</w:t>
                  </w:r>
                  <w:r w:rsidRPr="00565A97">
                    <w:rPr>
                      <w:rFonts w:ascii="Segoe UI" w:hAnsi="Segoe UI" w:cs="Segoe UI"/>
                      <w:sz w:val="19"/>
                      <w:szCs w:val="19"/>
                      <w:vertAlign w:val="superscript"/>
                    </w:rPr>
                    <w:t>®</w:t>
                  </w:r>
                  <w:r w:rsidRPr="00565A97">
                    <w:rPr>
                      <w:rFonts w:ascii="Segoe UI" w:hAnsi="Segoe UI" w:cs="Segoe UI"/>
                      <w:sz w:val="19"/>
                      <w:szCs w:val="19"/>
                    </w:rPr>
                    <w:t xml:space="preserve"> Core™ M3 with 4 GB of RAM</w:t>
                  </w:r>
                </w:p>
              </w:tc>
              <w:tc>
                <w:tcPr>
                  <w:tcW w:w="5175" w:type="dxa"/>
                  <w:shd w:val="clear" w:color="auto" w:fill="F3F3F3"/>
                  <w:tcMar>
                    <w:top w:w="75" w:type="dxa"/>
                    <w:left w:w="75" w:type="dxa"/>
                    <w:bottom w:w="75" w:type="dxa"/>
                    <w:right w:w="75" w:type="dxa"/>
                  </w:tcMar>
                  <w:vAlign w:val="center"/>
                  <w:hideMark/>
                </w:tcPr>
                <w:p w:rsidR="003E70D8" w:rsidRPr="00565A97" w:rsidRDefault="003E70D8" w:rsidP="00B943AA">
                  <w:pPr>
                    <w:ind w:right="645"/>
                    <w:rPr>
                      <w:rFonts w:ascii="Segoe UI" w:hAnsi="Segoe UI" w:cs="Segoe UI"/>
                      <w:sz w:val="19"/>
                      <w:szCs w:val="19"/>
                    </w:rPr>
                  </w:pPr>
                  <w:r w:rsidRPr="00565A97">
                    <w:rPr>
                      <w:rFonts w:ascii="Segoe UI" w:hAnsi="Segoe UI" w:cs="Segoe UI"/>
                      <w:sz w:val="19"/>
                      <w:szCs w:val="19"/>
                    </w:rPr>
                    <w:t>$899 ERP</w:t>
                  </w:r>
                </w:p>
              </w:tc>
            </w:tr>
            <w:tr w:rsidR="00565A97" w:rsidRPr="00565A97" w:rsidTr="00B943AA">
              <w:tc>
                <w:tcPr>
                  <w:tcW w:w="4500" w:type="dxa"/>
                  <w:shd w:val="clear" w:color="auto" w:fill="FFFFFF"/>
                  <w:tcMar>
                    <w:top w:w="75" w:type="dxa"/>
                    <w:left w:w="225" w:type="dxa"/>
                    <w:bottom w:w="75" w:type="dxa"/>
                    <w:right w:w="75" w:type="dxa"/>
                  </w:tcMar>
                  <w:vAlign w:val="center"/>
                  <w:hideMark/>
                </w:tcPr>
                <w:p w:rsidR="003E70D8" w:rsidRPr="00565A97" w:rsidRDefault="003E70D8" w:rsidP="00B943AA">
                  <w:pPr>
                    <w:ind w:right="645"/>
                    <w:rPr>
                      <w:rFonts w:ascii="Segoe UI" w:hAnsi="Segoe UI" w:cs="Segoe UI"/>
                      <w:sz w:val="19"/>
                      <w:szCs w:val="19"/>
                    </w:rPr>
                  </w:pPr>
                  <w:r w:rsidRPr="00565A97">
                    <w:rPr>
                      <w:rFonts w:ascii="Segoe UI" w:hAnsi="Segoe UI" w:cs="Segoe UI"/>
                      <w:sz w:val="19"/>
                      <w:szCs w:val="19"/>
                    </w:rPr>
                    <w:t>128 GB 6th Generation Intel</w:t>
                  </w:r>
                  <w:r w:rsidRPr="00565A97">
                    <w:rPr>
                      <w:rFonts w:ascii="Segoe UI" w:hAnsi="Segoe UI" w:cs="Segoe UI"/>
                      <w:sz w:val="19"/>
                      <w:szCs w:val="19"/>
                      <w:vertAlign w:val="superscript"/>
                    </w:rPr>
                    <w:t>®</w:t>
                  </w:r>
                  <w:r w:rsidRPr="00565A97">
                    <w:rPr>
                      <w:rFonts w:ascii="Segoe UI" w:hAnsi="Segoe UI" w:cs="Segoe UI"/>
                      <w:sz w:val="19"/>
                      <w:szCs w:val="19"/>
                    </w:rPr>
                    <w:t xml:space="preserve"> Core™ i5 with 4 GB of RAM </w:t>
                  </w:r>
                </w:p>
              </w:tc>
              <w:tc>
                <w:tcPr>
                  <w:tcW w:w="5175" w:type="dxa"/>
                  <w:shd w:val="clear" w:color="auto" w:fill="FFFFFF"/>
                  <w:tcMar>
                    <w:top w:w="75" w:type="dxa"/>
                    <w:left w:w="75" w:type="dxa"/>
                    <w:bottom w:w="75" w:type="dxa"/>
                    <w:right w:w="75" w:type="dxa"/>
                  </w:tcMar>
                  <w:vAlign w:val="center"/>
                  <w:hideMark/>
                </w:tcPr>
                <w:p w:rsidR="003E70D8" w:rsidRPr="00565A97" w:rsidRDefault="003E70D8" w:rsidP="00B943AA">
                  <w:pPr>
                    <w:ind w:right="525"/>
                    <w:rPr>
                      <w:rFonts w:ascii="Segoe UI" w:hAnsi="Segoe UI" w:cs="Segoe UI"/>
                      <w:sz w:val="19"/>
                      <w:szCs w:val="19"/>
                    </w:rPr>
                  </w:pPr>
                  <w:r w:rsidRPr="00565A97">
                    <w:rPr>
                      <w:rFonts w:ascii="Segoe UI" w:hAnsi="Segoe UI" w:cs="Segoe UI"/>
                      <w:sz w:val="19"/>
                      <w:szCs w:val="19"/>
                    </w:rPr>
                    <w:t>$999 ERP</w:t>
                  </w:r>
                </w:p>
              </w:tc>
            </w:tr>
            <w:tr w:rsidR="00565A97" w:rsidRPr="00565A97" w:rsidTr="00B943AA">
              <w:tc>
                <w:tcPr>
                  <w:tcW w:w="4500" w:type="dxa"/>
                  <w:shd w:val="clear" w:color="auto" w:fill="F3F3F3"/>
                  <w:tcMar>
                    <w:top w:w="75" w:type="dxa"/>
                    <w:left w:w="225" w:type="dxa"/>
                    <w:bottom w:w="75" w:type="dxa"/>
                    <w:right w:w="75" w:type="dxa"/>
                  </w:tcMar>
                  <w:vAlign w:val="center"/>
                  <w:hideMark/>
                </w:tcPr>
                <w:p w:rsidR="003E70D8" w:rsidRPr="00565A97" w:rsidRDefault="003E70D8" w:rsidP="00B943AA">
                  <w:pPr>
                    <w:ind w:right="645"/>
                    <w:rPr>
                      <w:rFonts w:ascii="Segoe UI" w:hAnsi="Segoe UI" w:cs="Segoe UI"/>
                      <w:sz w:val="19"/>
                      <w:szCs w:val="19"/>
                    </w:rPr>
                  </w:pPr>
                  <w:r w:rsidRPr="00565A97">
                    <w:rPr>
                      <w:rFonts w:ascii="Segoe UI" w:hAnsi="Segoe UI" w:cs="Segoe UI"/>
                      <w:sz w:val="19"/>
                      <w:szCs w:val="19"/>
                    </w:rPr>
                    <w:t>256 GB 6th Generation Intel</w:t>
                  </w:r>
                  <w:r w:rsidRPr="00565A97">
                    <w:rPr>
                      <w:rFonts w:ascii="Segoe UI" w:hAnsi="Segoe UI" w:cs="Segoe UI"/>
                      <w:sz w:val="19"/>
                      <w:szCs w:val="19"/>
                      <w:vertAlign w:val="superscript"/>
                    </w:rPr>
                    <w:t>®</w:t>
                  </w:r>
                  <w:r w:rsidRPr="00565A97">
                    <w:rPr>
                      <w:rFonts w:ascii="Segoe UI" w:hAnsi="Segoe UI" w:cs="Segoe UI"/>
                      <w:sz w:val="19"/>
                      <w:szCs w:val="19"/>
                    </w:rPr>
                    <w:t xml:space="preserve"> Core™ i5 with 8 GB of RAM</w:t>
                  </w:r>
                </w:p>
              </w:tc>
              <w:tc>
                <w:tcPr>
                  <w:tcW w:w="5175" w:type="dxa"/>
                  <w:shd w:val="clear" w:color="auto" w:fill="F3F3F3"/>
                  <w:tcMar>
                    <w:top w:w="75" w:type="dxa"/>
                    <w:left w:w="75" w:type="dxa"/>
                    <w:bottom w:w="75" w:type="dxa"/>
                    <w:right w:w="75" w:type="dxa"/>
                  </w:tcMar>
                  <w:vAlign w:val="center"/>
                  <w:hideMark/>
                </w:tcPr>
                <w:p w:rsidR="003E70D8" w:rsidRPr="00565A97" w:rsidRDefault="003E70D8" w:rsidP="00B943AA">
                  <w:pPr>
                    <w:ind w:right="525"/>
                    <w:rPr>
                      <w:rFonts w:ascii="Segoe UI" w:hAnsi="Segoe UI" w:cs="Segoe UI"/>
                      <w:sz w:val="19"/>
                      <w:szCs w:val="19"/>
                    </w:rPr>
                  </w:pPr>
                  <w:r w:rsidRPr="00565A97">
                    <w:rPr>
                      <w:rFonts w:ascii="Segoe UI" w:hAnsi="Segoe UI" w:cs="Segoe UI"/>
                      <w:sz w:val="19"/>
                      <w:szCs w:val="19"/>
                    </w:rPr>
                    <w:t>$1,299 ERP</w:t>
                  </w:r>
                </w:p>
              </w:tc>
            </w:tr>
            <w:tr w:rsidR="00565A97" w:rsidRPr="00565A97" w:rsidTr="00B943AA">
              <w:tc>
                <w:tcPr>
                  <w:tcW w:w="4500" w:type="dxa"/>
                  <w:shd w:val="clear" w:color="auto" w:fill="auto"/>
                  <w:tcMar>
                    <w:top w:w="75" w:type="dxa"/>
                    <w:left w:w="225" w:type="dxa"/>
                    <w:bottom w:w="75" w:type="dxa"/>
                    <w:right w:w="75" w:type="dxa"/>
                  </w:tcMar>
                  <w:vAlign w:val="center"/>
                </w:tcPr>
                <w:p w:rsidR="003E70D8" w:rsidRPr="00565A97" w:rsidRDefault="003E70D8" w:rsidP="00B943AA">
                  <w:pPr>
                    <w:ind w:right="645"/>
                    <w:rPr>
                      <w:rFonts w:ascii="Segoe UI" w:hAnsi="Segoe UI" w:cs="Segoe UI"/>
                      <w:sz w:val="19"/>
                      <w:szCs w:val="19"/>
                    </w:rPr>
                  </w:pPr>
                  <w:r w:rsidRPr="00565A97">
                    <w:rPr>
                      <w:rFonts w:ascii="Segoe UI" w:hAnsi="Segoe UI" w:cs="Segoe UI"/>
                      <w:sz w:val="19"/>
                      <w:szCs w:val="19"/>
                    </w:rPr>
                    <w:t>256 GB 6th Generation Intel</w:t>
                  </w:r>
                  <w:r w:rsidRPr="00565A97">
                    <w:rPr>
                      <w:rFonts w:ascii="Segoe UI" w:hAnsi="Segoe UI" w:cs="Segoe UI"/>
                      <w:sz w:val="19"/>
                      <w:szCs w:val="19"/>
                      <w:vertAlign w:val="superscript"/>
                    </w:rPr>
                    <w:t>®</w:t>
                  </w:r>
                  <w:r w:rsidRPr="00565A97">
                    <w:rPr>
                      <w:rFonts w:ascii="Segoe UI" w:hAnsi="Segoe UI" w:cs="Segoe UI"/>
                      <w:sz w:val="19"/>
                      <w:szCs w:val="19"/>
                    </w:rPr>
                    <w:t xml:space="preserve"> Core™ i7 with 8 GB of RAM</w:t>
                  </w:r>
                </w:p>
              </w:tc>
              <w:tc>
                <w:tcPr>
                  <w:tcW w:w="5175" w:type="dxa"/>
                  <w:shd w:val="clear" w:color="auto" w:fill="auto"/>
                  <w:tcMar>
                    <w:top w:w="75" w:type="dxa"/>
                    <w:left w:w="75" w:type="dxa"/>
                    <w:bottom w:w="75" w:type="dxa"/>
                    <w:right w:w="75" w:type="dxa"/>
                  </w:tcMar>
                  <w:vAlign w:val="center"/>
                </w:tcPr>
                <w:p w:rsidR="003E70D8" w:rsidRPr="00565A97" w:rsidRDefault="003E70D8" w:rsidP="00B943AA">
                  <w:pPr>
                    <w:ind w:right="525"/>
                    <w:rPr>
                      <w:rFonts w:ascii="Segoe UI" w:hAnsi="Segoe UI" w:cs="Segoe UI"/>
                      <w:sz w:val="19"/>
                      <w:szCs w:val="19"/>
                    </w:rPr>
                  </w:pPr>
                  <w:r w:rsidRPr="00565A97">
                    <w:rPr>
                      <w:rFonts w:ascii="Segoe UI" w:hAnsi="Segoe UI" w:cs="Segoe UI"/>
                      <w:sz w:val="19"/>
                      <w:szCs w:val="19"/>
                    </w:rPr>
                    <w:t>$1,599 ERP</w:t>
                  </w:r>
                </w:p>
              </w:tc>
            </w:tr>
            <w:tr w:rsidR="00565A97" w:rsidRPr="00565A97" w:rsidTr="00B943AA">
              <w:tc>
                <w:tcPr>
                  <w:tcW w:w="4500" w:type="dxa"/>
                  <w:shd w:val="clear" w:color="auto" w:fill="F3F3F3"/>
                  <w:tcMar>
                    <w:top w:w="75" w:type="dxa"/>
                    <w:left w:w="225" w:type="dxa"/>
                    <w:bottom w:w="75" w:type="dxa"/>
                    <w:right w:w="75" w:type="dxa"/>
                  </w:tcMar>
                  <w:vAlign w:val="center"/>
                </w:tcPr>
                <w:p w:rsidR="003E70D8" w:rsidRPr="00565A97" w:rsidRDefault="003E70D8" w:rsidP="00B943AA">
                  <w:pPr>
                    <w:ind w:right="645"/>
                    <w:rPr>
                      <w:rFonts w:ascii="Segoe UI" w:hAnsi="Segoe UI" w:cs="Segoe UI"/>
                      <w:sz w:val="19"/>
                      <w:szCs w:val="19"/>
                    </w:rPr>
                  </w:pPr>
                  <w:r w:rsidRPr="00565A97">
                    <w:rPr>
                      <w:rFonts w:ascii="Segoe UI" w:hAnsi="Segoe UI" w:cs="Segoe UI"/>
                      <w:sz w:val="19"/>
                      <w:szCs w:val="19"/>
                    </w:rPr>
                    <w:t>256 GB 6th Generation Intel</w:t>
                  </w:r>
                  <w:r w:rsidRPr="00565A97">
                    <w:rPr>
                      <w:rFonts w:ascii="Segoe UI" w:hAnsi="Segoe UI" w:cs="Segoe UI"/>
                      <w:sz w:val="19"/>
                      <w:szCs w:val="19"/>
                      <w:vertAlign w:val="superscript"/>
                    </w:rPr>
                    <w:t>®</w:t>
                  </w:r>
                  <w:r w:rsidRPr="00565A97">
                    <w:rPr>
                      <w:rFonts w:ascii="Segoe UI" w:hAnsi="Segoe UI" w:cs="Segoe UI"/>
                      <w:sz w:val="19"/>
                      <w:szCs w:val="19"/>
                    </w:rPr>
                    <w:t xml:space="preserve"> Core™ i7 with 16 GB of RAM</w:t>
                  </w:r>
                </w:p>
              </w:tc>
              <w:tc>
                <w:tcPr>
                  <w:tcW w:w="5175" w:type="dxa"/>
                  <w:shd w:val="clear" w:color="auto" w:fill="F3F3F3"/>
                  <w:tcMar>
                    <w:top w:w="75" w:type="dxa"/>
                    <w:left w:w="75" w:type="dxa"/>
                    <w:bottom w:w="75" w:type="dxa"/>
                    <w:right w:w="75" w:type="dxa"/>
                  </w:tcMar>
                  <w:vAlign w:val="center"/>
                </w:tcPr>
                <w:p w:rsidR="003E70D8" w:rsidRPr="00565A97" w:rsidRDefault="003E70D8" w:rsidP="00B943AA">
                  <w:pPr>
                    <w:ind w:right="525"/>
                    <w:rPr>
                      <w:rFonts w:ascii="Segoe UI" w:hAnsi="Segoe UI" w:cs="Segoe UI"/>
                      <w:sz w:val="19"/>
                      <w:szCs w:val="19"/>
                    </w:rPr>
                  </w:pPr>
                  <w:r w:rsidRPr="00565A97">
                    <w:rPr>
                      <w:rFonts w:ascii="Segoe UI" w:hAnsi="Segoe UI" w:cs="Segoe UI"/>
                      <w:sz w:val="19"/>
                      <w:szCs w:val="19"/>
                    </w:rPr>
                    <w:t>$1,799 ERP</w:t>
                  </w:r>
                </w:p>
              </w:tc>
            </w:tr>
            <w:tr w:rsidR="00565A97" w:rsidRPr="00565A97" w:rsidTr="00B943AA">
              <w:tc>
                <w:tcPr>
                  <w:tcW w:w="4500" w:type="dxa"/>
                  <w:shd w:val="clear" w:color="auto" w:fill="auto"/>
                  <w:tcMar>
                    <w:top w:w="75" w:type="dxa"/>
                    <w:left w:w="225" w:type="dxa"/>
                    <w:bottom w:w="75" w:type="dxa"/>
                    <w:right w:w="75" w:type="dxa"/>
                  </w:tcMar>
                  <w:vAlign w:val="center"/>
                </w:tcPr>
                <w:p w:rsidR="003E70D8" w:rsidRPr="00565A97" w:rsidRDefault="003E70D8" w:rsidP="00B943AA">
                  <w:pPr>
                    <w:ind w:right="645"/>
                    <w:rPr>
                      <w:rFonts w:ascii="Segoe UI" w:hAnsi="Segoe UI" w:cs="Segoe UI"/>
                      <w:sz w:val="19"/>
                      <w:szCs w:val="19"/>
                    </w:rPr>
                  </w:pPr>
                  <w:r w:rsidRPr="00565A97">
                    <w:rPr>
                      <w:rFonts w:ascii="Segoe UI" w:hAnsi="Segoe UI" w:cs="Segoe UI"/>
                      <w:sz w:val="19"/>
                      <w:szCs w:val="19"/>
                    </w:rPr>
                    <w:t>512 GB 6th Generation Intel</w:t>
                  </w:r>
                  <w:r w:rsidRPr="00565A97">
                    <w:rPr>
                      <w:rFonts w:ascii="Segoe UI" w:hAnsi="Segoe UI" w:cs="Segoe UI"/>
                      <w:sz w:val="19"/>
                      <w:szCs w:val="19"/>
                      <w:vertAlign w:val="superscript"/>
                    </w:rPr>
                    <w:t>®</w:t>
                  </w:r>
                  <w:r w:rsidRPr="00565A97">
                    <w:rPr>
                      <w:rFonts w:ascii="Segoe UI" w:hAnsi="Segoe UI" w:cs="Segoe UI"/>
                      <w:sz w:val="19"/>
                      <w:szCs w:val="19"/>
                    </w:rPr>
                    <w:t xml:space="preserve"> Core™ i7 with 16 GB of RAM</w:t>
                  </w:r>
                </w:p>
              </w:tc>
              <w:tc>
                <w:tcPr>
                  <w:tcW w:w="5175" w:type="dxa"/>
                  <w:shd w:val="clear" w:color="auto" w:fill="auto"/>
                  <w:tcMar>
                    <w:top w:w="75" w:type="dxa"/>
                    <w:left w:w="75" w:type="dxa"/>
                    <w:bottom w:w="75" w:type="dxa"/>
                    <w:right w:w="75" w:type="dxa"/>
                  </w:tcMar>
                  <w:vAlign w:val="center"/>
                </w:tcPr>
                <w:p w:rsidR="003E70D8" w:rsidRPr="00565A97" w:rsidRDefault="003E70D8" w:rsidP="00B943AA">
                  <w:pPr>
                    <w:ind w:right="525"/>
                    <w:rPr>
                      <w:rFonts w:ascii="Segoe UI" w:hAnsi="Segoe UI" w:cs="Segoe UI"/>
                      <w:sz w:val="19"/>
                      <w:szCs w:val="19"/>
                    </w:rPr>
                  </w:pPr>
                  <w:r w:rsidRPr="00565A97">
                    <w:rPr>
                      <w:rFonts w:ascii="Segoe UI" w:hAnsi="Segoe UI" w:cs="Segoe UI"/>
                      <w:sz w:val="19"/>
                      <w:szCs w:val="19"/>
                    </w:rPr>
                    <w:t>$2,199 ERP</w:t>
                  </w:r>
                </w:p>
              </w:tc>
            </w:tr>
          </w:tbl>
          <w:p w:rsidR="003E70D8" w:rsidRPr="00565A97" w:rsidRDefault="003E70D8" w:rsidP="00B943AA">
            <w:pPr>
              <w:rPr>
                <w:rFonts w:ascii="Segoe UI" w:hAnsi="Segoe UI" w:cs="Segoe UI"/>
                <w:b/>
                <w:sz w:val="20"/>
                <w:szCs w:val="20"/>
              </w:rPr>
            </w:pPr>
          </w:p>
        </w:tc>
      </w:tr>
    </w:tbl>
    <w:p w:rsidR="003E70D8" w:rsidRPr="00565A97" w:rsidRDefault="003E70D8" w:rsidP="003E70D8">
      <w:pPr>
        <w:pStyle w:val="Heading1"/>
        <w:rPr>
          <w:rFonts w:ascii="Segoe UI" w:hAnsi="Segoe UI" w:cs="Segoe UI"/>
          <w:sz w:val="16"/>
          <w:szCs w:val="16"/>
        </w:rPr>
      </w:pPr>
      <w:r w:rsidRPr="00565A97">
        <w:rPr>
          <w:rFonts w:ascii="Segoe UI" w:hAnsi="Segoe UI" w:cs="Segoe UI"/>
          <w:sz w:val="16"/>
          <w:szCs w:val="16"/>
          <w:vertAlign w:val="superscript"/>
        </w:rPr>
        <w:t xml:space="preserve">1 </w:t>
      </w:r>
      <w:r w:rsidRPr="00565A97">
        <w:rPr>
          <w:rFonts w:ascii="Segoe UI" w:hAnsi="Segoe UI" w:cs="Segoe UI"/>
          <w:sz w:val="16"/>
          <w:szCs w:val="16"/>
        </w:rPr>
        <w:t>Estimated retail price. Actual retailer prices may vary.</w:t>
      </w:r>
    </w:p>
    <w:p w:rsidR="003E70D8" w:rsidRPr="00565A97" w:rsidRDefault="003E70D8" w:rsidP="003E70D8">
      <w:pPr>
        <w:rPr>
          <w:rFonts w:ascii="Segoe UI" w:hAnsi="Segoe UI" w:cs="Segoe UI"/>
          <w:sz w:val="16"/>
          <w:szCs w:val="16"/>
        </w:rPr>
      </w:pPr>
      <w:r w:rsidRPr="00565A97">
        <w:rPr>
          <w:rFonts w:ascii="Segoe UI" w:hAnsi="Segoe UI" w:cs="Segoe UI"/>
          <w:sz w:val="16"/>
          <w:szCs w:val="16"/>
          <w:vertAlign w:val="superscript"/>
        </w:rPr>
        <w:t>2</w:t>
      </w:r>
      <w:r w:rsidRPr="00565A97">
        <w:t xml:space="preserve"> </w:t>
      </w:r>
      <w:r w:rsidRPr="00565A97">
        <w:rPr>
          <w:rFonts w:ascii="Segoe UI" w:hAnsi="Segoe UI" w:cs="Segoe UI"/>
          <w:sz w:val="16"/>
          <w:szCs w:val="16"/>
        </w:rPr>
        <w:t>Testing conducted by Microsoft in September 2015 using preproduction Intel</w:t>
      </w:r>
      <w:r w:rsidRPr="00565A97">
        <w:rPr>
          <w:rFonts w:ascii="Segoe UI" w:hAnsi="Segoe UI" w:cs="Segoe UI"/>
          <w:sz w:val="16"/>
          <w:szCs w:val="16"/>
          <w:vertAlign w:val="superscript"/>
        </w:rPr>
        <w:t>®</w:t>
      </w:r>
      <w:r w:rsidRPr="00565A97">
        <w:rPr>
          <w:rFonts w:ascii="Segoe UI" w:hAnsi="Segoe UI" w:cs="Segoe UI"/>
          <w:sz w:val="16"/>
          <w:szCs w:val="16"/>
        </w:rPr>
        <w:t xml:space="preserve"> Core™ i5, 256GB, 8GB RAM device. Testing consisted of full battery discharge during video playback. All settings were default except Wi-Fi was associated with a network and Auto-Brightness disabled. Battery life varies significantly with settings, usage and other factors.</w:t>
      </w:r>
    </w:p>
    <w:p w:rsidR="003E70D8" w:rsidRPr="00565A97" w:rsidRDefault="003E70D8" w:rsidP="003E70D8">
      <w:pPr>
        <w:rPr>
          <w:rFonts w:ascii="Segoe UI" w:hAnsi="Segoe UI" w:cs="Segoe UI"/>
          <w:sz w:val="16"/>
          <w:szCs w:val="16"/>
        </w:rPr>
      </w:pPr>
      <w:r w:rsidRPr="00565A97">
        <w:rPr>
          <w:rFonts w:ascii="Segoe UI" w:hAnsi="Segoe UI" w:cs="Segoe UI"/>
          <w:sz w:val="16"/>
          <w:szCs w:val="16"/>
          <w:vertAlign w:val="superscript"/>
        </w:rPr>
        <w:t>3</w:t>
      </w:r>
      <w:r w:rsidRPr="00565A97">
        <w:rPr>
          <w:rFonts w:ascii="Segoe UI" w:hAnsi="Segoe UI" w:cs="Segoe UI"/>
          <w:sz w:val="16"/>
          <w:szCs w:val="16"/>
        </w:rPr>
        <w:t xml:space="preserve"> Sold separately</w:t>
      </w:r>
    </w:p>
    <w:p w:rsidR="003E70D8" w:rsidRPr="00565A97" w:rsidRDefault="003E70D8" w:rsidP="003E70D8">
      <w:pPr>
        <w:rPr>
          <w:rFonts w:ascii="Segoe UI" w:hAnsi="Segoe UI" w:cs="Segoe UI"/>
          <w:sz w:val="16"/>
          <w:szCs w:val="16"/>
        </w:rPr>
      </w:pPr>
      <w:r w:rsidRPr="00565A97">
        <w:rPr>
          <w:rFonts w:ascii="Segoe UI" w:hAnsi="Segoe UI" w:cs="Segoe UI"/>
          <w:sz w:val="16"/>
          <w:szCs w:val="16"/>
          <w:vertAlign w:val="superscript"/>
        </w:rPr>
        <w:t>4</w:t>
      </w:r>
      <w:r w:rsidRPr="00565A97">
        <w:rPr>
          <w:sz w:val="18"/>
          <w:szCs w:val="18"/>
        </w:rPr>
        <w:t xml:space="preserve"> </w:t>
      </w:r>
      <w:r w:rsidRPr="00565A97">
        <w:rPr>
          <w:rFonts w:ascii="Segoe UI" w:hAnsi="Segoe UI" w:cs="Segoe UI"/>
          <w:sz w:val="16"/>
          <w:szCs w:val="16"/>
        </w:rPr>
        <w:t>Cortana available in select markets at launch. Cortana experience may vary by region and device.</w:t>
      </w:r>
    </w:p>
    <w:p w:rsidR="003E70D8" w:rsidRPr="00565A97" w:rsidRDefault="003E70D8" w:rsidP="003E70D8">
      <w:pPr>
        <w:rPr>
          <w:rFonts w:ascii="Segoe UI" w:hAnsi="Segoe UI" w:cs="Segoe UI"/>
          <w:sz w:val="16"/>
          <w:szCs w:val="16"/>
          <w:vertAlign w:val="superscript"/>
        </w:rPr>
      </w:pPr>
      <w:r w:rsidRPr="00565A97">
        <w:rPr>
          <w:rFonts w:ascii="Segoe UI" w:hAnsi="Segoe UI" w:cs="Segoe UI"/>
          <w:sz w:val="16"/>
          <w:szCs w:val="16"/>
          <w:vertAlign w:val="superscript"/>
        </w:rPr>
        <w:lastRenderedPageBreak/>
        <w:t>5</w:t>
      </w:r>
      <w:r w:rsidRPr="00565A97">
        <w:rPr>
          <w:rFonts w:ascii="Segoe UI" w:hAnsi="Segoe UI" w:cs="Segoe UI"/>
          <w:sz w:val="16"/>
          <w:szCs w:val="16"/>
        </w:rPr>
        <w:t xml:space="preserve"> System software uses significant storage space. Available storage is subject to change based on system software updates and apps usage. See </w:t>
      </w:r>
      <w:hyperlink r:id="rId8" w:history="1">
        <w:r w:rsidRPr="00565A97">
          <w:rPr>
            <w:rFonts w:ascii="Segoe UI" w:hAnsi="Segoe UI" w:cs="Segoe UI"/>
            <w:sz w:val="16"/>
            <w:szCs w:val="16"/>
          </w:rPr>
          <w:t>http://www.microsoft.com/surface/storage</w:t>
        </w:r>
      </w:hyperlink>
      <w:r w:rsidRPr="00565A97">
        <w:rPr>
          <w:rFonts w:ascii="Segoe UI" w:hAnsi="Segoe UI" w:cs="Segoe UI"/>
          <w:sz w:val="16"/>
          <w:szCs w:val="16"/>
        </w:rPr>
        <w:t xml:space="preserve"> for more details.</w:t>
      </w:r>
    </w:p>
    <w:p w:rsidR="003E70D8" w:rsidRPr="00565A97" w:rsidRDefault="003E70D8" w:rsidP="003E70D8">
      <w:pPr>
        <w:rPr>
          <w:rFonts w:ascii="Segoe UI" w:hAnsi="Segoe UI" w:cs="Segoe UI"/>
          <w:sz w:val="16"/>
          <w:szCs w:val="16"/>
        </w:rPr>
      </w:pPr>
      <w:r w:rsidRPr="00565A97">
        <w:rPr>
          <w:rFonts w:ascii="Segoe UI" w:hAnsi="Segoe UI" w:cs="Segoe UI"/>
          <w:sz w:val="16"/>
          <w:szCs w:val="16"/>
          <w:vertAlign w:val="superscript"/>
        </w:rPr>
        <w:t xml:space="preserve">6 </w:t>
      </w:r>
      <w:r w:rsidRPr="00565A97">
        <w:rPr>
          <w:rFonts w:ascii="Segoe UI" w:hAnsi="Segoe UI" w:cs="Segoe UI"/>
          <w:sz w:val="16"/>
          <w:szCs w:val="16"/>
        </w:rPr>
        <w:t>In the U.S.; warranty terms vary by market.</w:t>
      </w:r>
    </w:p>
    <w:p w:rsidR="003E70D8" w:rsidRPr="00565A97" w:rsidRDefault="003E70D8" w:rsidP="003E70D8">
      <w:pPr>
        <w:pStyle w:val="Heading1"/>
      </w:pPr>
      <w:r w:rsidRPr="00565A97">
        <w:t>Contact Information</w:t>
      </w:r>
    </w:p>
    <w:p w:rsidR="003E70D8" w:rsidRPr="00565A97" w:rsidRDefault="003E70D8" w:rsidP="003E70D8">
      <w:pPr>
        <w:rPr>
          <w:rFonts w:ascii="Segoe UI" w:hAnsi="Segoe UI" w:cs="Segoe UI"/>
          <w:b/>
          <w:sz w:val="20"/>
          <w:szCs w:val="20"/>
        </w:rPr>
      </w:pPr>
      <w:r w:rsidRPr="00565A97">
        <w:rPr>
          <w:rFonts w:ascii="Segoe UI" w:hAnsi="Segoe UI" w:cs="Segoe UI"/>
          <w:b/>
          <w:sz w:val="20"/>
          <w:szCs w:val="20"/>
        </w:rPr>
        <w:t>For more information, press only:</w:t>
      </w:r>
    </w:p>
    <w:p w:rsidR="003E70D8" w:rsidRPr="00565A97" w:rsidRDefault="003E70D8" w:rsidP="003E70D8">
      <w:pPr>
        <w:rPr>
          <w:rFonts w:ascii="Segoe UI" w:hAnsi="Segoe UI" w:cs="Segoe UI"/>
          <w:sz w:val="20"/>
          <w:szCs w:val="20"/>
        </w:rPr>
      </w:pPr>
      <w:r w:rsidRPr="00565A97">
        <w:rPr>
          <w:rFonts w:ascii="Segoe UI" w:hAnsi="Segoe UI" w:cs="Segoe UI"/>
          <w:sz w:val="20"/>
          <w:szCs w:val="20"/>
        </w:rPr>
        <w:t xml:space="preserve">Rapid Response Team, WE Communications, (503) 443-7070, </w:t>
      </w:r>
      <w:hyperlink r:id="rId9" w:history="1">
        <w:r w:rsidRPr="00565A97">
          <w:rPr>
            <w:rStyle w:val="Hyperlink"/>
            <w:rFonts w:ascii="Segoe UI" w:hAnsi="Segoe UI" w:cs="Segoe UI"/>
            <w:color w:val="auto"/>
            <w:sz w:val="20"/>
            <w:szCs w:val="20"/>
          </w:rPr>
          <w:t>rrt@we-worldwide.com</w:t>
        </w:r>
      </w:hyperlink>
    </w:p>
    <w:p w:rsidR="003E70D8" w:rsidRPr="00565A97" w:rsidRDefault="003E70D8" w:rsidP="003E70D8">
      <w:pPr>
        <w:rPr>
          <w:rFonts w:ascii="Segoe UI" w:hAnsi="Segoe UI" w:cs="Segoe UI"/>
          <w:sz w:val="20"/>
          <w:szCs w:val="20"/>
        </w:rPr>
      </w:pPr>
    </w:p>
    <w:p w:rsidR="003E70D8" w:rsidRPr="00565A97" w:rsidRDefault="003E70D8" w:rsidP="003E70D8">
      <w:pPr>
        <w:rPr>
          <w:rFonts w:ascii="Segoe UI" w:hAnsi="Segoe UI" w:cs="Segoe UI"/>
          <w:b/>
          <w:sz w:val="20"/>
          <w:szCs w:val="20"/>
        </w:rPr>
      </w:pPr>
      <w:r w:rsidRPr="00565A97">
        <w:rPr>
          <w:rFonts w:ascii="Segoe UI" w:hAnsi="Segoe UI" w:cs="Segoe UI"/>
          <w:b/>
          <w:sz w:val="20"/>
          <w:szCs w:val="20"/>
        </w:rPr>
        <w:t>For more product information and images:</w:t>
      </w:r>
    </w:p>
    <w:p w:rsidR="003E70D8" w:rsidRPr="00565A97" w:rsidRDefault="003E70D8" w:rsidP="003E70D8">
      <w:pPr>
        <w:rPr>
          <w:rFonts w:ascii="Segoe UI" w:hAnsi="Segoe UI" w:cs="Segoe UI"/>
          <w:sz w:val="20"/>
          <w:szCs w:val="20"/>
        </w:rPr>
      </w:pPr>
      <w:r w:rsidRPr="00565A97">
        <w:rPr>
          <w:rFonts w:ascii="Segoe UI" w:hAnsi="Segoe UI" w:cs="Segoe UI"/>
          <w:sz w:val="20"/>
          <w:szCs w:val="20"/>
        </w:rPr>
        <w:t xml:space="preserve">Visit the Surface Newsroom at </w:t>
      </w:r>
      <w:hyperlink r:id="rId10" w:history="1">
        <w:r w:rsidRPr="00565A97">
          <w:rPr>
            <w:rStyle w:val="Hyperlink"/>
            <w:rFonts w:ascii="Segoe UI" w:hAnsi="Segoe UI" w:cs="Segoe UI"/>
            <w:color w:val="auto"/>
            <w:sz w:val="20"/>
            <w:szCs w:val="20"/>
          </w:rPr>
          <w:t>http://www.microsoft.com/en-us/news/presskits/surface</w:t>
        </w:r>
      </w:hyperlink>
      <w:r w:rsidRPr="00565A97">
        <w:rPr>
          <w:rStyle w:val="Hyperlink"/>
          <w:rFonts w:ascii="Segoe UI" w:hAnsi="Segoe UI" w:cs="Segoe UI"/>
          <w:color w:val="auto"/>
          <w:sz w:val="20"/>
          <w:szCs w:val="20"/>
        </w:rPr>
        <w:t>.</w:t>
      </w:r>
    </w:p>
    <w:p w:rsidR="003E70D8" w:rsidRPr="00565A97" w:rsidRDefault="003E70D8" w:rsidP="003E70D8">
      <w:pPr>
        <w:rPr>
          <w:rFonts w:ascii="Segoe UI" w:hAnsi="Segoe UI" w:cs="Segoe UI"/>
          <w:sz w:val="20"/>
          <w:szCs w:val="20"/>
        </w:rPr>
      </w:pPr>
    </w:p>
    <w:p w:rsidR="003E70D8" w:rsidRPr="00565A97" w:rsidRDefault="003E70D8" w:rsidP="003E70D8">
      <w:pPr>
        <w:rPr>
          <w:rFonts w:ascii="Segoe UI" w:hAnsi="Segoe UI" w:cs="Segoe UI"/>
          <w:b/>
          <w:sz w:val="20"/>
          <w:szCs w:val="20"/>
        </w:rPr>
      </w:pPr>
      <w:r w:rsidRPr="00565A97">
        <w:rPr>
          <w:rFonts w:ascii="Segoe UI" w:hAnsi="Segoe UI" w:cs="Segoe UI"/>
          <w:b/>
          <w:sz w:val="20"/>
          <w:szCs w:val="20"/>
        </w:rPr>
        <w:t>For more information about Surface:</w:t>
      </w:r>
    </w:p>
    <w:p w:rsidR="003E70D8" w:rsidRPr="00565A97" w:rsidRDefault="003E70D8" w:rsidP="003E70D8">
      <w:pPr>
        <w:rPr>
          <w:rFonts w:ascii="Segoe UI" w:hAnsi="Segoe UI" w:cs="Segoe UI"/>
          <w:sz w:val="20"/>
          <w:szCs w:val="20"/>
        </w:rPr>
      </w:pPr>
      <w:r w:rsidRPr="00565A97">
        <w:rPr>
          <w:rFonts w:ascii="Segoe UI" w:hAnsi="Segoe UI" w:cs="Segoe UI"/>
          <w:sz w:val="20"/>
          <w:szCs w:val="20"/>
        </w:rPr>
        <w:t xml:space="preserve">Visit Surface at </w:t>
      </w:r>
      <w:hyperlink r:id="rId11" w:history="1">
        <w:r w:rsidRPr="00565A97">
          <w:rPr>
            <w:rStyle w:val="Hyperlink"/>
            <w:rFonts w:ascii="Segoe UI" w:hAnsi="Segoe UI" w:cs="Segoe UI"/>
            <w:color w:val="auto"/>
            <w:sz w:val="20"/>
            <w:szCs w:val="20"/>
          </w:rPr>
          <w:t>http://www.microsoft.com/surface</w:t>
        </w:r>
      </w:hyperlink>
      <w:r w:rsidRPr="00565A97">
        <w:rPr>
          <w:rFonts w:ascii="Segoe UI" w:hAnsi="Segoe UI" w:cs="Segoe UI"/>
          <w:sz w:val="20"/>
          <w:szCs w:val="20"/>
        </w:rPr>
        <w:t>.</w:t>
      </w:r>
    </w:p>
    <w:p w:rsidR="00D11765" w:rsidRPr="00565A97" w:rsidRDefault="00D11765"/>
    <w:sectPr w:rsidR="00D11765" w:rsidRPr="00565A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935" w:rsidRDefault="00492935" w:rsidP="003E70D8">
      <w:r>
        <w:separator/>
      </w:r>
    </w:p>
  </w:endnote>
  <w:endnote w:type="continuationSeparator" w:id="0">
    <w:p w:rsidR="00492935" w:rsidRDefault="00492935" w:rsidP="003E7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935" w:rsidRDefault="00492935" w:rsidP="003E70D8">
      <w:r>
        <w:separator/>
      </w:r>
    </w:p>
  </w:footnote>
  <w:footnote w:type="continuationSeparator" w:id="0">
    <w:p w:rsidR="00492935" w:rsidRDefault="00492935" w:rsidP="003E70D8">
      <w:r>
        <w:continuationSeparator/>
      </w:r>
    </w:p>
  </w:footnote>
  <w:footnote w:id="1">
    <w:p w:rsidR="003E70D8" w:rsidRPr="00310843" w:rsidRDefault="003E70D8" w:rsidP="003E70D8">
      <w:pPr>
        <w:pStyle w:val="FootnoteText"/>
        <w:rPr>
          <w:sz w:val="18"/>
          <w:szCs w:val="18"/>
        </w:rPr>
      </w:pPr>
    </w:p>
  </w:footnote>
  <w:footnote w:id="2">
    <w:p w:rsidR="003E70D8" w:rsidRPr="001C2F84" w:rsidRDefault="003E70D8" w:rsidP="003E70D8">
      <w:pPr>
        <w:pStyle w:val="FootnoteText"/>
        <w:rPr>
          <w:rFonts w:ascii="Segoe UI Light" w:hAnsi="Segoe UI Light" w:cs="Segoe UI Light"/>
        </w:rPr>
      </w:pPr>
    </w:p>
  </w:footnote>
  <w:footnote w:id="3">
    <w:p w:rsidR="003E70D8" w:rsidRPr="00310843" w:rsidRDefault="003E70D8" w:rsidP="003E70D8">
      <w:pPr>
        <w:pStyle w:val="FootnoteText"/>
        <w:rPr>
          <w:sz w:val="18"/>
          <w:szCs w:val="18"/>
        </w:rPr>
      </w:pPr>
    </w:p>
  </w:footnote>
  <w:footnote w:id="4">
    <w:p w:rsidR="003E70D8" w:rsidRDefault="003E70D8" w:rsidP="003E70D8">
      <w:pPr>
        <w:pStyle w:val="FootnoteText"/>
      </w:pPr>
    </w:p>
  </w:footnote>
  <w:footnote w:id="5">
    <w:p w:rsidR="003E70D8" w:rsidRPr="00913F6F" w:rsidRDefault="003E70D8" w:rsidP="003E70D8">
      <w:pPr>
        <w:pStyle w:val="FootnoteText"/>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ED2ED3"/>
    <w:multiLevelType w:val="hybridMultilevel"/>
    <w:tmpl w:val="F0A22BD2"/>
    <w:lvl w:ilvl="0" w:tplc="75CC972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0D8"/>
    <w:rsid w:val="003E70D8"/>
    <w:rsid w:val="00492935"/>
    <w:rsid w:val="00565A97"/>
    <w:rsid w:val="009D4F42"/>
    <w:rsid w:val="00D11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BCE4F6-9245-423B-9232-C47CCB04E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0D8"/>
    <w:pPr>
      <w:spacing w:after="0" w:line="240" w:lineRule="auto"/>
    </w:pPr>
  </w:style>
  <w:style w:type="paragraph" w:styleId="Heading1">
    <w:name w:val="heading 1"/>
    <w:basedOn w:val="Normal"/>
    <w:next w:val="Normal"/>
    <w:link w:val="Heading1Char"/>
    <w:uiPriority w:val="9"/>
    <w:qFormat/>
    <w:rsid w:val="003E70D8"/>
    <w:pPr>
      <w:keepNext/>
      <w:keepLines/>
      <w:spacing w:before="240" w:line="259" w:lineRule="auto"/>
      <w:outlineLvl w:val="0"/>
    </w:pPr>
    <w:rPr>
      <w:rFonts w:ascii="Segoe UI Light" w:eastAsia="Times New Roman" w:hAnsi="Segoe UI Light" w:cs="Segoe UI Light"/>
      <w:sz w:val="3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0D8"/>
    <w:rPr>
      <w:rFonts w:ascii="Segoe UI Light" w:eastAsia="Times New Roman" w:hAnsi="Segoe UI Light" w:cs="Segoe UI Light"/>
      <w:sz w:val="36"/>
      <w:lang w:val="en"/>
    </w:rPr>
  </w:style>
  <w:style w:type="character" w:styleId="Hyperlink">
    <w:name w:val="Hyperlink"/>
    <w:basedOn w:val="DefaultParagraphFont"/>
    <w:uiPriority w:val="99"/>
    <w:unhideWhenUsed/>
    <w:rsid w:val="003E70D8"/>
    <w:rPr>
      <w:color w:val="0563C1" w:themeColor="hyperlink"/>
      <w:u w:val="single"/>
    </w:rPr>
  </w:style>
  <w:style w:type="paragraph" w:styleId="ListParagraph">
    <w:name w:val="List Paragraph"/>
    <w:basedOn w:val="Normal"/>
    <w:uiPriority w:val="34"/>
    <w:qFormat/>
    <w:rsid w:val="003E70D8"/>
    <w:pPr>
      <w:ind w:left="720"/>
      <w:contextualSpacing/>
    </w:pPr>
  </w:style>
  <w:style w:type="table" w:styleId="TableGrid">
    <w:name w:val="Table Grid"/>
    <w:basedOn w:val="TableNormal"/>
    <w:uiPriority w:val="59"/>
    <w:rsid w:val="003E7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E70D8"/>
    <w:rPr>
      <w:rFonts w:ascii="Segoe UI" w:hAnsi="Segoe UI"/>
      <w:sz w:val="20"/>
      <w:szCs w:val="20"/>
    </w:rPr>
  </w:style>
  <w:style w:type="character" w:customStyle="1" w:styleId="FootnoteTextChar">
    <w:name w:val="Footnote Text Char"/>
    <w:basedOn w:val="DefaultParagraphFont"/>
    <w:link w:val="FootnoteText"/>
    <w:uiPriority w:val="99"/>
    <w:semiHidden/>
    <w:rsid w:val="003E70D8"/>
    <w:rPr>
      <w:rFonts w:ascii="Segoe UI" w:hAnsi="Segoe UI"/>
      <w:sz w:val="20"/>
      <w:szCs w:val="20"/>
    </w:rPr>
  </w:style>
  <w:style w:type="character" w:styleId="FootnoteReference">
    <w:name w:val="footnote reference"/>
    <w:basedOn w:val="DefaultParagraphFont"/>
    <w:uiPriority w:val="99"/>
    <w:semiHidden/>
    <w:unhideWhenUsed/>
    <w:rsid w:val="003E70D8"/>
    <w:rPr>
      <w:vertAlign w:val="superscript"/>
    </w:rPr>
  </w:style>
  <w:style w:type="paragraph" w:customStyle="1" w:styleId="PDPSpecs">
    <w:name w:val="PDP Specs"/>
    <w:basedOn w:val="Normal"/>
    <w:link w:val="PDPSpecsChar"/>
    <w:qFormat/>
    <w:rsid w:val="003E70D8"/>
    <w:pPr>
      <w:jc w:val="center"/>
    </w:pPr>
    <w:rPr>
      <w:rFonts w:ascii="Segoe UI" w:hAnsi="Segoe UI" w:cs="Segoe UI"/>
      <w:b/>
      <w:color w:val="00B0F0"/>
      <w:sz w:val="20"/>
      <w:szCs w:val="20"/>
    </w:rPr>
  </w:style>
  <w:style w:type="paragraph" w:customStyle="1" w:styleId="Unconfirmedspecs">
    <w:name w:val="Unconfirmed specs"/>
    <w:basedOn w:val="Normal"/>
    <w:link w:val="UnconfirmedspecsChar"/>
    <w:qFormat/>
    <w:rsid w:val="003E70D8"/>
    <w:pPr>
      <w:jc w:val="center"/>
    </w:pPr>
    <w:rPr>
      <w:rFonts w:ascii="Segoe UI" w:hAnsi="Segoe UI" w:cs="Segoe UI"/>
      <w:b/>
      <w:color w:val="FF0000"/>
      <w:sz w:val="20"/>
      <w:szCs w:val="20"/>
    </w:rPr>
  </w:style>
  <w:style w:type="character" w:customStyle="1" w:styleId="PDPSpecsChar">
    <w:name w:val="PDP Specs Char"/>
    <w:basedOn w:val="DefaultParagraphFont"/>
    <w:link w:val="PDPSpecs"/>
    <w:rsid w:val="003E70D8"/>
    <w:rPr>
      <w:rFonts w:ascii="Segoe UI" w:hAnsi="Segoe UI" w:cs="Segoe UI"/>
      <w:b/>
      <w:color w:val="00B0F0"/>
      <w:sz w:val="20"/>
      <w:szCs w:val="20"/>
    </w:rPr>
  </w:style>
  <w:style w:type="character" w:customStyle="1" w:styleId="UnconfirmedspecsChar">
    <w:name w:val="Unconfirmed specs Char"/>
    <w:basedOn w:val="DefaultParagraphFont"/>
    <w:link w:val="Unconfirmedspecs"/>
    <w:rsid w:val="003E70D8"/>
    <w:rPr>
      <w:rFonts w:ascii="Segoe UI" w:hAnsi="Segoe UI" w:cs="Segoe UI"/>
      <w:b/>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surface/stora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crosoft.com/surface" TargetMode="External"/><Relationship Id="rId5" Type="http://schemas.openxmlformats.org/officeDocument/2006/relationships/footnotes" Target="footnotes.xml"/><Relationship Id="rId10" Type="http://schemas.openxmlformats.org/officeDocument/2006/relationships/hyperlink" Target="http://www.microsoft.com/en-us/news/presskits/surface/" TargetMode="External"/><Relationship Id="rId4" Type="http://schemas.openxmlformats.org/officeDocument/2006/relationships/webSettings" Target="webSettings.xml"/><Relationship Id="rId9" Type="http://schemas.openxmlformats.org/officeDocument/2006/relationships/hyperlink" Target="mailto:rrt@waggeneredstr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Waggener Edstrom Worldwide</Company>
  <LinksUpToDate>false</LinksUpToDate>
  <CharactersWithSpaces>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Serio Jr</dc:creator>
  <cp:keywords/>
  <dc:description/>
  <cp:lastModifiedBy>Luigi Serio Jr</cp:lastModifiedBy>
  <cp:revision>2</cp:revision>
  <dcterms:created xsi:type="dcterms:W3CDTF">2015-10-06T15:23:00Z</dcterms:created>
  <dcterms:modified xsi:type="dcterms:W3CDTF">2015-10-06T16:01:00Z</dcterms:modified>
</cp:coreProperties>
</file>