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D0B6" w14:textId="773EB089" w:rsidR="001A39D3" w:rsidRPr="00C70770" w:rsidRDefault="004A1C7C" w:rsidP="001A39D3">
      <w:pPr>
        <w:tabs>
          <w:tab w:val="left" w:pos="4680"/>
        </w:tabs>
        <w:spacing w:after="0" w:line="240" w:lineRule="auto"/>
        <w:jc w:val="center"/>
        <w:rPr>
          <w:rFonts w:ascii="Segoe UI Light" w:hAnsi="Segoe UI Light" w:cs="Segoe UI Light"/>
          <w:b/>
          <w:sz w:val="40"/>
          <w:szCs w:val="36"/>
        </w:rPr>
      </w:pPr>
      <w:r w:rsidRPr="00C70770">
        <w:rPr>
          <w:rFonts w:ascii="Segoe UI Light" w:hAnsi="Segoe UI Light" w:cs="Segoe UI Light"/>
          <w:b/>
          <w:sz w:val="40"/>
          <w:szCs w:val="36"/>
        </w:rPr>
        <w:t xml:space="preserve">Microsoft </w:t>
      </w:r>
      <w:r w:rsidR="00EE63B5" w:rsidRPr="00C70770">
        <w:rPr>
          <w:rFonts w:ascii="Segoe UI Light" w:hAnsi="Segoe UI Light" w:cs="Segoe UI Light"/>
          <w:b/>
          <w:sz w:val="40"/>
          <w:szCs w:val="36"/>
        </w:rPr>
        <w:t xml:space="preserve">Modern Keyboard </w:t>
      </w:r>
      <w:r w:rsidR="00D70909" w:rsidRPr="00C70770">
        <w:rPr>
          <w:rFonts w:ascii="Segoe UI Light" w:hAnsi="Segoe UI Light" w:cs="Segoe UI Light"/>
          <w:b/>
          <w:sz w:val="40"/>
          <w:szCs w:val="36"/>
        </w:rPr>
        <w:t>W</w:t>
      </w:r>
      <w:r w:rsidR="00EE63B5" w:rsidRPr="00C70770">
        <w:rPr>
          <w:rFonts w:ascii="Segoe UI Light" w:hAnsi="Segoe UI Light" w:cs="Segoe UI Light"/>
          <w:b/>
          <w:sz w:val="40"/>
          <w:szCs w:val="36"/>
        </w:rPr>
        <w:t xml:space="preserve">ith Fingerprint ID </w:t>
      </w:r>
      <w:r w:rsidR="00A80B69" w:rsidRPr="00C70770">
        <w:rPr>
          <w:rFonts w:ascii="Segoe UI Light" w:hAnsi="Segoe UI Light" w:cs="Segoe UI Light"/>
          <w:b/>
          <w:sz w:val="40"/>
          <w:szCs w:val="36"/>
        </w:rPr>
        <w:t>and</w:t>
      </w:r>
    </w:p>
    <w:p w14:paraId="286DFBBA" w14:textId="483A5CAD" w:rsidR="00EE63B5" w:rsidRPr="00C70770" w:rsidRDefault="00EE63B5" w:rsidP="001A39D3">
      <w:pPr>
        <w:tabs>
          <w:tab w:val="left" w:pos="4680"/>
        </w:tabs>
        <w:spacing w:after="0" w:line="240" w:lineRule="auto"/>
        <w:jc w:val="center"/>
        <w:rPr>
          <w:rFonts w:ascii="Segoe UI Light" w:hAnsi="Segoe UI Light" w:cs="Segoe UI Light"/>
          <w:b/>
          <w:sz w:val="40"/>
          <w:szCs w:val="36"/>
        </w:rPr>
      </w:pPr>
      <w:r w:rsidRPr="00C70770">
        <w:rPr>
          <w:rFonts w:ascii="Segoe UI Light" w:hAnsi="Segoe UI Light" w:cs="Segoe UI Light"/>
          <w:b/>
          <w:sz w:val="40"/>
          <w:szCs w:val="36"/>
        </w:rPr>
        <w:t>Microsoft Modern Mouse</w:t>
      </w:r>
    </w:p>
    <w:p w14:paraId="068F9C2E" w14:textId="5D6BB2E6" w:rsidR="001A39D3" w:rsidRPr="00C70770" w:rsidRDefault="001A39D3" w:rsidP="001A39D3">
      <w:pPr>
        <w:tabs>
          <w:tab w:val="left" w:pos="4680"/>
        </w:tabs>
        <w:spacing w:after="0" w:line="240" w:lineRule="auto"/>
        <w:jc w:val="center"/>
        <w:rPr>
          <w:rFonts w:ascii="Segoe UI" w:hAnsi="Segoe UI" w:cs="Segoe UI"/>
          <w:b/>
          <w:sz w:val="24"/>
          <w:szCs w:val="24"/>
        </w:rPr>
      </w:pPr>
      <w:r w:rsidRPr="00C70770">
        <w:rPr>
          <w:rFonts w:ascii="Segoe UI" w:hAnsi="Segoe UI" w:cs="Segoe UI"/>
          <w:sz w:val="24"/>
          <w:szCs w:val="24"/>
        </w:rPr>
        <w:t>Fact Sheet</w:t>
      </w:r>
    </w:p>
    <w:p w14:paraId="4E673DD1" w14:textId="220B085F" w:rsidR="001A39D3" w:rsidRPr="00C70770" w:rsidRDefault="00D70909" w:rsidP="001A39D3">
      <w:pPr>
        <w:tabs>
          <w:tab w:val="left" w:pos="4680"/>
        </w:tabs>
        <w:spacing w:after="0" w:line="240" w:lineRule="auto"/>
        <w:jc w:val="center"/>
        <w:rPr>
          <w:rFonts w:ascii="Segoe UI" w:hAnsi="Segoe UI" w:cs="Segoe UI"/>
          <w:sz w:val="24"/>
          <w:szCs w:val="24"/>
        </w:rPr>
      </w:pPr>
      <w:r w:rsidRPr="00C70770">
        <w:rPr>
          <w:noProof/>
        </w:rPr>
        <w:drawing>
          <wp:anchor distT="0" distB="0" distL="114300" distR="114300" simplePos="0" relativeHeight="251665408" behindDoc="0" locked="0" layoutInCell="1" allowOverlap="1" wp14:anchorId="421E986E" wp14:editId="2ACA9033">
            <wp:simplePos x="0" y="0"/>
            <wp:positionH relativeFrom="margin">
              <wp:posOffset>1037908</wp:posOffset>
            </wp:positionH>
            <wp:positionV relativeFrom="paragraph">
              <wp:posOffset>131445</wp:posOffset>
            </wp:positionV>
            <wp:extent cx="4191000" cy="1170369"/>
            <wp:effectExtent l="0" t="0" r="0" b="0"/>
            <wp:wrapNone/>
            <wp:docPr id="1" name="Picture 1" descr="C:\Users\jethomp\AppData\Local\Microsoft\Windows\INetCache\Content.Word\MSSurface_KeyboardwFingerID_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thomp\AppData\Local\Microsoft\Windows\INetCache\Content.Word\MSSurface_KeyboardwFingerID_000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465" t="34324" r="3902" b="25655"/>
                    <a:stretch/>
                  </pic:blipFill>
                  <pic:spPr bwMode="auto">
                    <a:xfrm>
                      <a:off x="0" y="0"/>
                      <a:ext cx="4191000" cy="11703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0770">
        <w:rPr>
          <w:rFonts w:ascii="Segoe UI" w:hAnsi="Segoe UI" w:cs="Segoe UI"/>
          <w:sz w:val="24"/>
          <w:szCs w:val="24"/>
        </w:rPr>
        <w:t xml:space="preserve">June </w:t>
      </w:r>
      <w:r w:rsidR="00D250EC" w:rsidRPr="00C70770">
        <w:rPr>
          <w:rFonts w:ascii="Segoe UI" w:hAnsi="Segoe UI" w:cs="Segoe UI"/>
          <w:sz w:val="24"/>
          <w:szCs w:val="24"/>
        </w:rPr>
        <w:t>2017</w:t>
      </w:r>
    </w:p>
    <w:p w14:paraId="25C6F734" w14:textId="5F812BB6" w:rsidR="004A1C7C" w:rsidRPr="00C70770" w:rsidRDefault="004A1C7C" w:rsidP="001A39D3">
      <w:pPr>
        <w:tabs>
          <w:tab w:val="left" w:pos="4680"/>
        </w:tabs>
        <w:spacing w:after="0" w:line="240" w:lineRule="auto"/>
        <w:jc w:val="center"/>
        <w:rPr>
          <w:rFonts w:ascii="Segoe UI" w:hAnsi="Segoe UI" w:cs="Segoe UI"/>
          <w:sz w:val="24"/>
          <w:szCs w:val="24"/>
        </w:rPr>
      </w:pPr>
    </w:p>
    <w:p w14:paraId="2ED8A779" w14:textId="2CB87EC5" w:rsidR="004A1C7C" w:rsidRPr="00C70770" w:rsidRDefault="004A1C7C" w:rsidP="004A1C7C">
      <w:pPr>
        <w:tabs>
          <w:tab w:val="left" w:pos="4680"/>
        </w:tabs>
        <w:spacing w:after="0" w:line="240" w:lineRule="auto"/>
        <w:jc w:val="center"/>
        <w:rPr>
          <w:rFonts w:ascii="Segoe UI" w:hAnsi="Segoe UI" w:cs="Segoe UI"/>
          <w:noProof/>
          <w:sz w:val="20"/>
          <w:szCs w:val="18"/>
        </w:rPr>
      </w:pPr>
    </w:p>
    <w:p w14:paraId="74C4506C" w14:textId="4FC858F7" w:rsidR="00EE63B5" w:rsidRPr="00C70770" w:rsidRDefault="00EE63B5" w:rsidP="004A1C7C">
      <w:pPr>
        <w:tabs>
          <w:tab w:val="left" w:pos="4680"/>
        </w:tabs>
        <w:spacing w:after="0" w:line="240" w:lineRule="auto"/>
        <w:jc w:val="center"/>
        <w:rPr>
          <w:rFonts w:ascii="Segoe UI" w:hAnsi="Segoe UI" w:cs="Segoe UI"/>
          <w:sz w:val="24"/>
          <w:szCs w:val="24"/>
        </w:rPr>
      </w:pPr>
    </w:p>
    <w:p w14:paraId="65C9149C" w14:textId="0C2E9AE5" w:rsidR="004A1C7C" w:rsidRPr="00C70770" w:rsidRDefault="00E65A58" w:rsidP="004A1C7C">
      <w:pPr>
        <w:tabs>
          <w:tab w:val="left" w:pos="4680"/>
        </w:tabs>
        <w:spacing w:after="0" w:line="240" w:lineRule="auto"/>
        <w:jc w:val="center"/>
        <w:rPr>
          <w:rFonts w:ascii="Segoe UI" w:hAnsi="Segoe UI" w:cs="Segoe UI"/>
          <w:sz w:val="24"/>
          <w:szCs w:val="24"/>
        </w:rPr>
      </w:pPr>
      <w:r w:rsidRPr="00C70770">
        <w:rPr>
          <w:noProof/>
        </w:rPr>
        <mc:AlternateContent>
          <mc:Choice Requires="wps">
            <w:drawing>
              <wp:anchor distT="0" distB="0" distL="114300" distR="114300" simplePos="0" relativeHeight="251663360" behindDoc="0" locked="0" layoutInCell="1" allowOverlap="1" wp14:anchorId="191392BB" wp14:editId="559621E0">
                <wp:simplePos x="0" y="0"/>
                <wp:positionH relativeFrom="column">
                  <wp:posOffset>2800350</wp:posOffset>
                </wp:positionH>
                <wp:positionV relativeFrom="paragraph">
                  <wp:posOffset>116205</wp:posOffset>
                </wp:positionV>
                <wp:extent cx="242888" cy="228283"/>
                <wp:effectExtent l="0" t="0" r="24130" b="19685"/>
                <wp:wrapNone/>
                <wp:docPr id="3" name="Oval 3"/>
                <wp:cNvGraphicFramePr/>
                <a:graphic xmlns:a="http://schemas.openxmlformats.org/drawingml/2006/main">
                  <a:graphicData uri="http://schemas.microsoft.com/office/word/2010/wordprocessingShape">
                    <wps:wsp>
                      <wps:cNvSpPr/>
                      <wps:spPr>
                        <a:xfrm>
                          <a:off x="0" y="0"/>
                          <a:ext cx="242888" cy="2282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081F3" id="Oval 3" o:spid="_x0000_s1026" style="position:absolute;margin-left:220.5pt;margin-top:9.15pt;width:19.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" filled="f" strokecolor="red" strokeweight="1pt">
                <v:stroke joinstyle="miter"/>
              </v:oval>
            </w:pict>
          </mc:Fallback>
        </mc:AlternateContent>
      </w:r>
    </w:p>
    <w:p w14:paraId="75DAADDF" w14:textId="63B3AD32" w:rsidR="00EE63B5" w:rsidRPr="00C70770" w:rsidRDefault="00E65A58" w:rsidP="004A1C7C">
      <w:pPr>
        <w:tabs>
          <w:tab w:val="left" w:pos="4680"/>
        </w:tabs>
        <w:spacing w:after="0" w:line="240" w:lineRule="auto"/>
        <w:rPr>
          <w:rFonts w:ascii="Segoe UI" w:hAnsi="Segoe UI" w:cs="Segoe UI"/>
          <w:sz w:val="20"/>
          <w:szCs w:val="20"/>
        </w:rPr>
      </w:pPr>
      <w:r w:rsidRPr="00C70770">
        <w:rPr>
          <w:rFonts w:ascii="Segoe UI" w:hAnsi="Segoe UI" w:cs="Segoe UI"/>
          <w:noProof/>
          <w:color w:val="FF0000"/>
          <w:sz w:val="20"/>
          <w:szCs w:val="20"/>
        </w:rPr>
        <mc:AlternateContent>
          <mc:Choice Requires="wps">
            <w:drawing>
              <wp:anchor distT="0" distB="0" distL="114300" distR="114300" simplePos="0" relativeHeight="251661312" behindDoc="0" locked="0" layoutInCell="1" allowOverlap="1" wp14:anchorId="6F68CAA7" wp14:editId="6F67E552">
                <wp:simplePos x="0" y="0"/>
                <wp:positionH relativeFrom="column">
                  <wp:posOffset>2928620</wp:posOffset>
                </wp:positionH>
                <wp:positionV relativeFrom="paragraph">
                  <wp:posOffset>126682</wp:posOffset>
                </wp:positionV>
                <wp:extent cx="0" cy="228600"/>
                <wp:effectExtent l="57150" t="38100" r="57150" b="0"/>
                <wp:wrapNone/>
                <wp:docPr id="5" name="Straight Arrow Connector 5"/>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3F596E" id="_x0000_t32" coordsize="21600,21600" o:spt="32" o:oned="t" path="m,l21600,21600e" filled="f">
                <v:path arrowok="t" fillok="f" o:connecttype="none"/>
                <o:lock v:ext="edit" shapetype="t"/>
              </v:shapetype>
              <v:shape id="Straight Arrow Connector 5" o:spid="_x0000_s1026" type="#_x0000_t32" style="position:absolute;margin-left:230.6pt;margin-top:9.95pt;width:0;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" strokecolor="red" strokeweight="2.25pt">
                <v:stroke endarrow="block" joinstyle="miter"/>
              </v:shape>
            </w:pict>
          </mc:Fallback>
        </mc:AlternateContent>
      </w:r>
    </w:p>
    <w:p w14:paraId="6A6FF89F" w14:textId="7F083246" w:rsidR="00EE63B5" w:rsidRPr="00C70770" w:rsidRDefault="00E65A58" w:rsidP="004A1C7C">
      <w:pPr>
        <w:tabs>
          <w:tab w:val="left" w:pos="4680"/>
        </w:tabs>
        <w:spacing w:after="0" w:line="240" w:lineRule="auto"/>
        <w:rPr>
          <w:rFonts w:ascii="Segoe UI" w:hAnsi="Segoe UI" w:cs="Segoe UI"/>
          <w:sz w:val="20"/>
          <w:szCs w:val="20"/>
        </w:rPr>
      </w:pPr>
      <w:r w:rsidRPr="00C70770">
        <w:rPr>
          <w:rFonts w:ascii="Segoe UI" w:hAnsi="Segoe UI" w:cs="Segoe UI"/>
          <w:noProof/>
          <w:sz w:val="20"/>
          <w:szCs w:val="20"/>
        </w:rPr>
        <w:drawing>
          <wp:anchor distT="0" distB="0" distL="114300" distR="114300" simplePos="0" relativeHeight="251660288" behindDoc="0" locked="0" layoutInCell="1" allowOverlap="1" wp14:anchorId="65E92B9E" wp14:editId="247E3315">
            <wp:simplePos x="0" y="0"/>
            <wp:positionH relativeFrom="column">
              <wp:posOffset>2614613</wp:posOffset>
            </wp:positionH>
            <wp:positionV relativeFrom="paragraph">
              <wp:posOffset>34925</wp:posOffset>
            </wp:positionV>
            <wp:extent cx="623418" cy="523875"/>
            <wp:effectExtent l="0" t="0" r="571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3418" cy="523875"/>
                    </a:xfrm>
                    <a:prstGeom prst="rect">
                      <a:avLst/>
                    </a:prstGeom>
                  </pic:spPr>
                </pic:pic>
              </a:graphicData>
            </a:graphic>
            <wp14:sizeRelH relativeFrom="margin">
              <wp14:pctWidth>0</wp14:pctWidth>
            </wp14:sizeRelH>
            <wp14:sizeRelV relativeFrom="margin">
              <wp14:pctHeight>0</wp14:pctHeight>
            </wp14:sizeRelV>
          </wp:anchor>
        </w:drawing>
      </w:r>
    </w:p>
    <w:p w14:paraId="308F83D5" w14:textId="3F94A2CA" w:rsidR="00EE63B5" w:rsidRPr="00C70770" w:rsidRDefault="00EE63B5" w:rsidP="004A1C7C">
      <w:pPr>
        <w:tabs>
          <w:tab w:val="left" w:pos="4680"/>
        </w:tabs>
        <w:spacing w:after="0" w:line="240" w:lineRule="auto"/>
        <w:rPr>
          <w:rFonts w:ascii="Segoe UI" w:hAnsi="Segoe UI" w:cs="Segoe UI"/>
          <w:sz w:val="20"/>
          <w:szCs w:val="20"/>
        </w:rPr>
      </w:pPr>
    </w:p>
    <w:p w14:paraId="06DCCBE1" w14:textId="77777777" w:rsidR="00E65A58" w:rsidRPr="00C70770" w:rsidRDefault="00E65A58" w:rsidP="004A1C7C">
      <w:pPr>
        <w:tabs>
          <w:tab w:val="left" w:pos="4680"/>
        </w:tabs>
        <w:spacing w:after="0" w:line="240" w:lineRule="auto"/>
        <w:rPr>
          <w:rFonts w:ascii="Segoe UI" w:hAnsi="Segoe UI" w:cs="Segoe UI"/>
          <w:sz w:val="20"/>
          <w:szCs w:val="20"/>
        </w:rPr>
      </w:pPr>
    </w:p>
    <w:p w14:paraId="76099DF4" w14:textId="3CC953B4" w:rsidR="00EE63B5" w:rsidRPr="00C70770" w:rsidRDefault="00E773BE" w:rsidP="004A1C7C">
      <w:pPr>
        <w:tabs>
          <w:tab w:val="left" w:pos="4680"/>
        </w:tabs>
        <w:spacing w:after="0" w:line="240" w:lineRule="auto"/>
        <w:rPr>
          <w:rFonts w:ascii="Segoe UI" w:hAnsi="Segoe UI" w:cs="Segoe UI"/>
          <w:sz w:val="20"/>
          <w:szCs w:val="20"/>
        </w:rPr>
      </w:pPr>
      <w:r w:rsidRPr="00C70770">
        <w:rPr>
          <w:rFonts w:ascii="Segoe UI" w:hAnsi="Segoe UI" w:cs="Segoe UI"/>
          <w:sz w:val="20"/>
          <w:szCs w:val="20"/>
        </w:rPr>
        <w:t xml:space="preserve">Add an extra layer of security to your Windows 10 PC with the beautifully designed Microsoft Modern Keyboard with Fingerprint ID. </w:t>
      </w:r>
      <w:r w:rsidR="0034522E" w:rsidRPr="00C70770">
        <w:rPr>
          <w:rFonts w:ascii="Segoe UI" w:hAnsi="Segoe UI" w:cs="Segoe UI"/>
          <w:sz w:val="20"/>
          <w:szCs w:val="20"/>
        </w:rPr>
        <w:t>The fingerprint sensor</w:t>
      </w:r>
      <w:r w:rsidR="00B05BD8" w:rsidRPr="00C70770">
        <w:rPr>
          <w:rFonts w:ascii="Segoe UI" w:hAnsi="Segoe UI" w:cs="Segoe UI"/>
          <w:sz w:val="20"/>
          <w:szCs w:val="20"/>
        </w:rPr>
        <w:t>,</w:t>
      </w:r>
      <w:r w:rsidR="0034522E" w:rsidRPr="00C70770">
        <w:rPr>
          <w:rFonts w:ascii="Segoe UI" w:hAnsi="Segoe UI" w:cs="Segoe UI"/>
          <w:sz w:val="20"/>
          <w:szCs w:val="20"/>
        </w:rPr>
        <w:t xml:space="preserve"> subtly hidden </w:t>
      </w:r>
      <w:r w:rsidR="008C105B" w:rsidRPr="00C70770">
        <w:rPr>
          <w:rFonts w:ascii="Segoe UI" w:hAnsi="Segoe UI" w:cs="Segoe UI"/>
          <w:sz w:val="20"/>
          <w:szCs w:val="20"/>
        </w:rPr>
        <w:t>as</w:t>
      </w:r>
      <w:r w:rsidR="0034522E" w:rsidRPr="00C70770">
        <w:rPr>
          <w:rFonts w:ascii="Segoe UI" w:hAnsi="Segoe UI" w:cs="Segoe UI"/>
          <w:sz w:val="20"/>
          <w:szCs w:val="20"/>
        </w:rPr>
        <w:t xml:space="preserve"> a normal-looking key</w:t>
      </w:r>
      <w:r w:rsidR="00B05BD8" w:rsidRPr="00C70770">
        <w:rPr>
          <w:rFonts w:ascii="Segoe UI" w:hAnsi="Segoe UI" w:cs="Segoe UI"/>
          <w:sz w:val="20"/>
          <w:szCs w:val="20"/>
        </w:rPr>
        <w:t>,</w:t>
      </w:r>
      <w:r w:rsidR="0034522E" w:rsidRPr="00C70770">
        <w:rPr>
          <w:rFonts w:ascii="Segoe UI" w:hAnsi="Segoe UI" w:cs="Segoe UI"/>
          <w:sz w:val="20"/>
          <w:szCs w:val="20"/>
        </w:rPr>
        <w:t xml:space="preserve"> uses Windows Hello to sign</w:t>
      </w:r>
      <w:r w:rsidR="00B05BD8" w:rsidRPr="00C70770">
        <w:rPr>
          <w:rFonts w:ascii="Segoe UI" w:hAnsi="Segoe UI" w:cs="Segoe UI"/>
          <w:sz w:val="20"/>
          <w:szCs w:val="20"/>
        </w:rPr>
        <w:t xml:space="preserve"> you</w:t>
      </w:r>
      <w:r w:rsidR="0034522E" w:rsidRPr="00C70770">
        <w:rPr>
          <w:rFonts w:ascii="Segoe UI" w:hAnsi="Segoe UI" w:cs="Segoe UI"/>
          <w:sz w:val="20"/>
          <w:szCs w:val="20"/>
        </w:rPr>
        <w:t xml:space="preserve"> in instantly</w:t>
      </w:r>
      <w:r w:rsidR="00B05BD8" w:rsidRPr="00C70770">
        <w:rPr>
          <w:rFonts w:ascii="Segoe UI" w:hAnsi="Segoe UI" w:cs="Segoe UI"/>
          <w:sz w:val="20"/>
          <w:szCs w:val="20"/>
        </w:rPr>
        <w:t xml:space="preserve"> </w:t>
      </w:r>
      <w:r w:rsidR="0034522E" w:rsidRPr="00C70770">
        <w:rPr>
          <w:rFonts w:ascii="Segoe UI" w:hAnsi="Segoe UI" w:cs="Segoe UI"/>
          <w:sz w:val="20"/>
          <w:szCs w:val="20"/>
        </w:rPr>
        <w:t xml:space="preserve">with one simple press. The keyboard’s aluminum top is thin yet strong, bringing both style and strength to the keyboard. </w:t>
      </w:r>
      <w:r w:rsidRPr="00C70770">
        <w:rPr>
          <w:rFonts w:ascii="Segoe UI" w:hAnsi="Segoe UI" w:cs="Segoe UI"/>
          <w:sz w:val="20"/>
          <w:szCs w:val="20"/>
        </w:rPr>
        <w:t>Use either wirelessly via Bluetooth</w:t>
      </w:r>
      <w:r w:rsidR="009370D0" w:rsidRPr="00C70770">
        <w:rPr>
          <w:rFonts w:ascii="Segoe UI" w:hAnsi="Segoe UI" w:cs="Segoe UI"/>
          <w:sz w:val="20"/>
          <w:szCs w:val="20"/>
          <w:vertAlign w:val="superscript"/>
        </w:rPr>
        <w:t>®</w:t>
      </w:r>
      <w:r w:rsidRPr="00C70770">
        <w:rPr>
          <w:rFonts w:ascii="Segoe UI" w:hAnsi="Segoe UI" w:cs="Segoe UI"/>
          <w:sz w:val="20"/>
          <w:szCs w:val="20"/>
        </w:rPr>
        <w:t xml:space="preserve"> or plugged straight into your devic</w:t>
      </w:r>
      <w:r w:rsidR="00454E7C" w:rsidRPr="00C70770">
        <w:rPr>
          <w:rFonts w:ascii="Segoe UI" w:hAnsi="Segoe UI" w:cs="Segoe UI"/>
          <w:sz w:val="20"/>
          <w:szCs w:val="20"/>
        </w:rPr>
        <w:t>e depending on your preference.</w:t>
      </w:r>
      <w:r w:rsidR="0034522E" w:rsidRPr="00C70770">
        <w:rPr>
          <w:rFonts w:ascii="Segoe UI" w:hAnsi="Segoe UI" w:cs="Segoe UI"/>
          <w:sz w:val="20"/>
          <w:szCs w:val="20"/>
        </w:rPr>
        <w:t xml:space="preserve"> Plus, the battery is rechargeable, </w:t>
      </w:r>
      <w:r w:rsidR="00B05BD8" w:rsidRPr="00C70770">
        <w:rPr>
          <w:rFonts w:ascii="Segoe UI" w:hAnsi="Segoe UI" w:cs="Segoe UI"/>
          <w:sz w:val="20"/>
          <w:szCs w:val="20"/>
        </w:rPr>
        <w:t>lasting</w:t>
      </w:r>
      <w:r w:rsidR="00F7528A" w:rsidRPr="00C70770">
        <w:rPr>
          <w:rFonts w:ascii="Segoe UI" w:hAnsi="Segoe UI" w:cs="Segoe UI"/>
          <w:sz w:val="20"/>
          <w:szCs w:val="20"/>
        </w:rPr>
        <w:t xml:space="preserve"> </w:t>
      </w:r>
      <w:r w:rsidR="0034522E" w:rsidRPr="00C70770">
        <w:rPr>
          <w:rFonts w:ascii="Segoe UI" w:hAnsi="Segoe UI" w:cs="Segoe UI"/>
          <w:sz w:val="20"/>
          <w:szCs w:val="20"/>
        </w:rPr>
        <w:t>up to four months between charges.</w:t>
      </w:r>
    </w:p>
    <w:p w14:paraId="51FB5613" w14:textId="77777777" w:rsidR="0034522E" w:rsidRPr="00C70770" w:rsidRDefault="0034522E" w:rsidP="004A1C7C">
      <w:pPr>
        <w:tabs>
          <w:tab w:val="left" w:pos="4680"/>
        </w:tabs>
        <w:spacing w:after="0" w:line="240" w:lineRule="auto"/>
        <w:rPr>
          <w:rFonts w:ascii="Segoe UI" w:hAnsi="Segoe UI" w:cs="Segoe UI"/>
          <w:sz w:val="20"/>
          <w:szCs w:val="20"/>
        </w:rPr>
      </w:pPr>
    </w:p>
    <w:p w14:paraId="5EA68055" w14:textId="242E6CFC" w:rsidR="004A1C7C" w:rsidRPr="00C70770" w:rsidRDefault="006A1AA3" w:rsidP="004A1C7C">
      <w:pPr>
        <w:tabs>
          <w:tab w:val="left" w:pos="4680"/>
        </w:tabs>
        <w:spacing w:after="0" w:line="240" w:lineRule="auto"/>
        <w:rPr>
          <w:rFonts w:ascii="Segoe UI" w:hAnsi="Segoe UI" w:cs="Segoe UI"/>
          <w:sz w:val="20"/>
          <w:szCs w:val="20"/>
        </w:rPr>
      </w:pPr>
      <w:r w:rsidRPr="00C70770">
        <w:rPr>
          <w:rFonts w:ascii="Segoe UI" w:hAnsi="Segoe UI" w:cs="Segoe UI"/>
          <w:sz w:val="20"/>
          <w:szCs w:val="20"/>
        </w:rPr>
        <w:t xml:space="preserve">The Microsoft Modern Mouse, sold separately, is its partner in crime. </w:t>
      </w:r>
      <w:r w:rsidR="0034522E" w:rsidRPr="00C70770">
        <w:rPr>
          <w:rFonts w:ascii="Segoe UI" w:hAnsi="Segoe UI" w:cs="Segoe UI"/>
          <w:sz w:val="20"/>
          <w:szCs w:val="20"/>
        </w:rPr>
        <w:t xml:space="preserve">As a visual complement to the keyboard, this mouse lets you set up your workspace to be both beautiful and practical. The metal scroll wheel feels solid under your finger, and the shape of the body fits perfectly in your hand. </w:t>
      </w:r>
      <w:r w:rsidR="008C105B" w:rsidRPr="00C70770">
        <w:rPr>
          <w:rFonts w:ascii="Segoe UI" w:hAnsi="Segoe UI" w:cs="Segoe UI"/>
          <w:sz w:val="20"/>
          <w:szCs w:val="20"/>
        </w:rPr>
        <w:t>The mouse c</w:t>
      </w:r>
      <w:r w:rsidR="0034522E" w:rsidRPr="00C70770">
        <w:rPr>
          <w:rFonts w:ascii="Segoe UI" w:hAnsi="Segoe UI" w:cs="Segoe UI"/>
          <w:sz w:val="20"/>
          <w:szCs w:val="20"/>
        </w:rPr>
        <w:t xml:space="preserve">onnects via Bluetooth, and has up to 12 months of battery life. </w:t>
      </w:r>
    </w:p>
    <w:p w14:paraId="440AEFFF" w14:textId="77777777" w:rsidR="00F659F3" w:rsidRPr="00C70770" w:rsidRDefault="00F659F3" w:rsidP="004A1C7C">
      <w:pPr>
        <w:tabs>
          <w:tab w:val="left" w:pos="4680"/>
        </w:tabs>
        <w:spacing w:after="0" w:line="240" w:lineRule="auto"/>
        <w:rPr>
          <w:rFonts w:ascii="Segoe UI" w:hAnsi="Segoe UI" w:cs="Segoe UI"/>
          <w:sz w:val="20"/>
          <w:szCs w:val="20"/>
        </w:rPr>
      </w:pPr>
    </w:p>
    <w:p w14:paraId="48C37013" w14:textId="77777777" w:rsidR="0034522E" w:rsidRPr="00C70770" w:rsidRDefault="0034522E" w:rsidP="004A1C7C">
      <w:pPr>
        <w:tabs>
          <w:tab w:val="left" w:pos="4680"/>
        </w:tabs>
        <w:spacing w:after="0" w:line="240" w:lineRule="auto"/>
        <w:rPr>
          <w:rFonts w:ascii="Segoe UI" w:hAnsi="Segoe UI" w:cs="Segoe UI"/>
          <w:sz w:val="20"/>
          <w:szCs w:val="20"/>
        </w:rPr>
      </w:pPr>
    </w:p>
    <w:p w14:paraId="0AFA486B" w14:textId="0333EC7F" w:rsidR="004A2C83" w:rsidRPr="00C70770" w:rsidRDefault="004A2C83" w:rsidP="004A2C83">
      <w:pPr>
        <w:keepNext/>
        <w:keepLines/>
        <w:spacing w:after="0" w:line="240" w:lineRule="auto"/>
        <w:outlineLvl w:val="0"/>
        <w:rPr>
          <w:rFonts w:ascii="Segoe UI Light" w:eastAsia="Times New Roman" w:hAnsi="Segoe UI Light" w:cs="Segoe UI Light"/>
          <w:sz w:val="36"/>
          <w:lang w:val="en"/>
        </w:rPr>
      </w:pPr>
      <w:r w:rsidRPr="00C70770">
        <w:rPr>
          <w:rFonts w:ascii="Segoe UI Light" w:eastAsia="Times New Roman" w:hAnsi="Segoe UI Light" w:cs="Segoe UI Light"/>
          <w:sz w:val="36"/>
          <w:lang w:val="en"/>
        </w:rPr>
        <w:t>Top Features and Benefits</w:t>
      </w:r>
      <w:r w:rsidR="0034522E" w:rsidRPr="00C70770">
        <w:rPr>
          <w:rFonts w:ascii="Segoe UI Light" w:eastAsia="Times New Roman" w:hAnsi="Segoe UI Light" w:cs="Segoe UI Light"/>
          <w:sz w:val="36"/>
          <w:lang w:val="en"/>
        </w:rPr>
        <w:t xml:space="preserve"> (Keyboard)</w:t>
      </w:r>
    </w:p>
    <w:p w14:paraId="261917BE" w14:textId="3E160983" w:rsidR="0034522E" w:rsidRPr="00C70770" w:rsidRDefault="0034522E" w:rsidP="0034522E">
      <w:pPr>
        <w:pStyle w:val="ListParagraph"/>
        <w:numPr>
          <w:ilvl w:val="0"/>
          <w:numId w:val="2"/>
        </w:numPr>
        <w:tabs>
          <w:tab w:val="left" w:pos="4680"/>
        </w:tabs>
        <w:spacing w:after="0" w:line="240" w:lineRule="auto"/>
        <w:rPr>
          <w:rFonts w:ascii="Segoe UI" w:hAnsi="Segoe UI" w:cs="Segoe UI"/>
          <w:sz w:val="20"/>
          <w:szCs w:val="20"/>
        </w:rPr>
      </w:pPr>
      <w:r w:rsidRPr="00C70770">
        <w:rPr>
          <w:rFonts w:ascii="Segoe UI" w:hAnsi="Segoe UI" w:cs="Segoe UI"/>
          <w:b/>
          <w:sz w:val="20"/>
          <w:szCs w:val="20"/>
        </w:rPr>
        <w:t>Convenience:</w:t>
      </w:r>
      <w:r w:rsidRPr="00C70770">
        <w:rPr>
          <w:rFonts w:ascii="Segoe UI" w:hAnsi="Segoe UI" w:cs="Segoe UI"/>
          <w:sz w:val="20"/>
          <w:szCs w:val="20"/>
        </w:rPr>
        <w:t xml:space="preserve"> </w:t>
      </w:r>
      <w:r w:rsidR="008C105B" w:rsidRPr="00C70770">
        <w:rPr>
          <w:rFonts w:ascii="Segoe UI" w:hAnsi="Segoe UI" w:cs="Segoe UI"/>
          <w:sz w:val="20"/>
          <w:szCs w:val="20"/>
        </w:rPr>
        <w:t xml:space="preserve">The Microsoft Modern Keyboard </w:t>
      </w:r>
      <w:r w:rsidR="002150FD" w:rsidRPr="00C70770">
        <w:rPr>
          <w:rFonts w:ascii="Segoe UI" w:hAnsi="Segoe UI" w:cs="Segoe UI"/>
          <w:sz w:val="20"/>
          <w:szCs w:val="20"/>
        </w:rPr>
        <w:t xml:space="preserve">with Fingerprint ID </w:t>
      </w:r>
      <w:r w:rsidR="008C105B" w:rsidRPr="00C70770">
        <w:rPr>
          <w:rFonts w:ascii="Segoe UI" w:hAnsi="Segoe UI" w:cs="Segoe UI"/>
          <w:sz w:val="20"/>
          <w:szCs w:val="20"/>
        </w:rPr>
        <w:t>offers a q</w:t>
      </w:r>
      <w:r w:rsidRPr="00C70770">
        <w:rPr>
          <w:rFonts w:ascii="Segoe UI" w:hAnsi="Segoe UI" w:cs="Segoe UI"/>
          <w:sz w:val="20"/>
          <w:szCs w:val="20"/>
        </w:rPr>
        <w:t xml:space="preserve">uick, convenient log-in at </w:t>
      </w:r>
      <w:r w:rsidR="000D0AB0" w:rsidRPr="00C70770">
        <w:rPr>
          <w:rFonts w:ascii="Segoe UI" w:hAnsi="Segoe UI" w:cs="Segoe UI"/>
          <w:sz w:val="20"/>
          <w:szCs w:val="20"/>
        </w:rPr>
        <w:t>the tip of your finger</w:t>
      </w:r>
      <w:r w:rsidRPr="00C70770">
        <w:rPr>
          <w:rFonts w:ascii="Segoe UI" w:hAnsi="Segoe UI" w:cs="Segoe UI"/>
          <w:sz w:val="20"/>
          <w:szCs w:val="20"/>
        </w:rPr>
        <w:t>.</w:t>
      </w:r>
    </w:p>
    <w:p w14:paraId="2BB08E2B" w14:textId="51C75B4D" w:rsidR="0034522E" w:rsidRPr="00C70770" w:rsidRDefault="0034522E" w:rsidP="0034522E">
      <w:pPr>
        <w:pStyle w:val="ListParagraph"/>
        <w:numPr>
          <w:ilvl w:val="0"/>
          <w:numId w:val="2"/>
        </w:numPr>
        <w:tabs>
          <w:tab w:val="left" w:pos="4680"/>
        </w:tabs>
        <w:spacing w:after="0" w:line="240" w:lineRule="auto"/>
        <w:rPr>
          <w:rFonts w:ascii="Segoe UI" w:hAnsi="Segoe UI" w:cs="Segoe UI"/>
          <w:sz w:val="20"/>
          <w:szCs w:val="20"/>
        </w:rPr>
      </w:pPr>
      <w:r w:rsidRPr="00C70770">
        <w:rPr>
          <w:rFonts w:ascii="Segoe UI" w:hAnsi="Segoe UI" w:cs="Segoe UI"/>
          <w:b/>
          <w:sz w:val="20"/>
          <w:szCs w:val="20"/>
        </w:rPr>
        <w:t>Security:</w:t>
      </w:r>
      <w:r w:rsidRPr="00C70770">
        <w:rPr>
          <w:rFonts w:ascii="Segoe UI" w:hAnsi="Segoe UI" w:cs="Segoe UI"/>
          <w:sz w:val="20"/>
          <w:szCs w:val="20"/>
        </w:rPr>
        <w:t xml:space="preserve"> Enterprise</w:t>
      </w:r>
      <w:r w:rsidR="00DC3D1A" w:rsidRPr="00C70770">
        <w:rPr>
          <w:rFonts w:ascii="Segoe UI" w:hAnsi="Segoe UI" w:cs="Segoe UI"/>
          <w:sz w:val="20"/>
          <w:szCs w:val="20"/>
        </w:rPr>
        <w:t>-</w:t>
      </w:r>
      <w:r w:rsidRPr="00C70770">
        <w:rPr>
          <w:rFonts w:ascii="Segoe UI" w:hAnsi="Segoe UI" w:cs="Segoe UI"/>
          <w:sz w:val="20"/>
          <w:szCs w:val="20"/>
        </w:rPr>
        <w:t>grade security with Windows Hello biometric authentication.</w:t>
      </w:r>
    </w:p>
    <w:p w14:paraId="2F4ADFAA" w14:textId="6E77CA8B" w:rsidR="0034522E" w:rsidRPr="00C70770" w:rsidRDefault="0034522E" w:rsidP="0034522E">
      <w:pPr>
        <w:pStyle w:val="ListParagraph"/>
        <w:numPr>
          <w:ilvl w:val="0"/>
          <w:numId w:val="2"/>
        </w:numPr>
        <w:tabs>
          <w:tab w:val="left" w:pos="4680"/>
        </w:tabs>
        <w:spacing w:after="0" w:line="240" w:lineRule="auto"/>
        <w:rPr>
          <w:rFonts w:ascii="Segoe UI" w:hAnsi="Segoe UI" w:cs="Segoe UI"/>
          <w:sz w:val="20"/>
          <w:szCs w:val="20"/>
        </w:rPr>
      </w:pPr>
      <w:r w:rsidRPr="00C70770">
        <w:rPr>
          <w:rFonts w:ascii="Segoe UI" w:hAnsi="Segoe UI" w:cs="Segoe UI"/>
          <w:b/>
          <w:sz w:val="20"/>
          <w:szCs w:val="20"/>
        </w:rPr>
        <w:t>Hidden fingerprint sensor:</w:t>
      </w:r>
      <w:r w:rsidRPr="00C70770">
        <w:rPr>
          <w:rFonts w:ascii="Segoe UI" w:hAnsi="Segoe UI" w:cs="Segoe UI"/>
          <w:sz w:val="20"/>
          <w:szCs w:val="20"/>
        </w:rPr>
        <w:t xml:space="preserve"> </w:t>
      </w:r>
      <w:r w:rsidR="008C105B" w:rsidRPr="00C70770">
        <w:rPr>
          <w:rFonts w:ascii="Segoe UI" w:hAnsi="Segoe UI" w:cs="Segoe UI"/>
          <w:sz w:val="20"/>
          <w:szCs w:val="20"/>
        </w:rPr>
        <w:t>B</w:t>
      </w:r>
      <w:r w:rsidRPr="00C70770">
        <w:rPr>
          <w:rFonts w:ascii="Segoe UI" w:hAnsi="Segoe UI" w:cs="Segoe UI"/>
          <w:sz w:val="20"/>
          <w:szCs w:val="20"/>
        </w:rPr>
        <w:t>lends fingerprint reader into a keyboard, making it look like any other key.</w:t>
      </w:r>
    </w:p>
    <w:p w14:paraId="6E83C325" w14:textId="0CC518FF" w:rsidR="0034522E" w:rsidRPr="00C70770" w:rsidRDefault="0034522E" w:rsidP="0034522E">
      <w:pPr>
        <w:pStyle w:val="ListParagraph"/>
        <w:numPr>
          <w:ilvl w:val="0"/>
          <w:numId w:val="2"/>
        </w:numPr>
        <w:tabs>
          <w:tab w:val="left" w:pos="4680"/>
        </w:tabs>
        <w:spacing w:after="0" w:line="240" w:lineRule="auto"/>
        <w:rPr>
          <w:rFonts w:ascii="Segoe UI" w:hAnsi="Segoe UI" w:cs="Segoe UI"/>
          <w:sz w:val="20"/>
          <w:szCs w:val="20"/>
        </w:rPr>
      </w:pPr>
      <w:r w:rsidRPr="00C70770">
        <w:rPr>
          <w:rFonts w:ascii="Segoe UI" w:hAnsi="Segoe UI" w:cs="Segoe UI"/>
          <w:b/>
          <w:sz w:val="20"/>
          <w:szCs w:val="20"/>
        </w:rPr>
        <w:t>Wired/wireless capability:</w:t>
      </w:r>
      <w:r w:rsidRPr="00C70770">
        <w:rPr>
          <w:rFonts w:ascii="Segoe UI" w:hAnsi="Segoe UI" w:cs="Segoe UI"/>
          <w:sz w:val="20"/>
          <w:szCs w:val="20"/>
        </w:rPr>
        <w:t xml:space="preserve"> </w:t>
      </w:r>
      <w:r w:rsidR="008C105B" w:rsidRPr="00C70770">
        <w:rPr>
          <w:rFonts w:ascii="Segoe UI" w:hAnsi="Segoe UI" w:cs="Segoe UI"/>
          <w:sz w:val="20"/>
          <w:szCs w:val="20"/>
        </w:rPr>
        <w:t>V</w:t>
      </w:r>
      <w:r w:rsidRPr="00C70770">
        <w:rPr>
          <w:rFonts w:ascii="Segoe UI" w:hAnsi="Segoe UI" w:cs="Segoe UI"/>
          <w:sz w:val="20"/>
          <w:szCs w:val="20"/>
        </w:rPr>
        <w:t>ersatility in how you connect</w:t>
      </w:r>
      <w:r w:rsidR="008C105B" w:rsidRPr="00C70770">
        <w:rPr>
          <w:rFonts w:ascii="Segoe UI" w:hAnsi="Segoe UI" w:cs="Segoe UI"/>
          <w:sz w:val="20"/>
          <w:szCs w:val="20"/>
        </w:rPr>
        <w:t xml:space="preserve"> the device</w:t>
      </w:r>
      <w:r w:rsidRPr="00C70770">
        <w:rPr>
          <w:rFonts w:ascii="Segoe UI" w:hAnsi="Segoe UI" w:cs="Segoe UI"/>
          <w:sz w:val="20"/>
          <w:szCs w:val="20"/>
        </w:rPr>
        <w:t xml:space="preserve">, </w:t>
      </w:r>
      <w:r w:rsidR="000D0AB0" w:rsidRPr="00C70770">
        <w:rPr>
          <w:rFonts w:ascii="Segoe UI" w:hAnsi="Segoe UI" w:cs="Segoe UI"/>
          <w:sz w:val="20"/>
          <w:szCs w:val="20"/>
        </w:rPr>
        <w:t>with easy Bluetooth pairing</w:t>
      </w:r>
      <w:r w:rsidR="00E773BE" w:rsidRPr="00C70770">
        <w:rPr>
          <w:rFonts w:ascii="Segoe UI" w:hAnsi="Segoe UI" w:cs="Segoe UI"/>
          <w:sz w:val="20"/>
          <w:szCs w:val="20"/>
        </w:rPr>
        <w:t xml:space="preserve"> or </w:t>
      </w:r>
      <w:r w:rsidR="000D0AB0" w:rsidRPr="00C70770">
        <w:rPr>
          <w:rFonts w:ascii="Segoe UI" w:hAnsi="Segoe UI" w:cs="Segoe UI"/>
          <w:sz w:val="20"/>
          <w:szCs w:val="20"/>
        </w:rPr>
        <w:t>a</w:t>
      </w:r>
      <w:r w:rsidR="00E773BE" w:rsidRPr="00C70770">
        <w:rPr>
          <w:rFonts w:ascii="Segoe UI" w:hAnsi="Segoe UI" w:cs="Segoe UI"/>
          <w:sz w:val="20"/>
          <w:szCs w:val="20"/>
        </w:rPr>
        <w:t xml:space="preserve"> wired connection</w:t>
      </w:r>
      <w:r w:rsidR="000D0AB0" w:rsidRPr="00C70770">
        <w:rPr>
          <w:rFonts w:ascii="Segoe UI" w:hAnsi="Segoe UI" w:cs="Segoe UI"/>
          <w:sz w:val="20"/>
          <w:szCs w:val="20"/>
        </w:rPr>
        <w:t xml:space="preserve"> via</w:t>
      </w:r>
      <w:r w:rsidR="000A0379" w:rsidRPr="00C70770">
        <w:rPr>
          <w:rFonts w:ascii="Segoe UI" w:hAnsi="Segoe UI" w:cs="Segoe UI"/>
          <w:sz w:val="20"/>
          <w:szCs w:val="20"/>
        </w:rPr>
        <w:t xml:space="preserve"> USB cable.</w:t>
      </w:r>
      <w:r w:rsidR="004C41C0" w:rsidRPr="00C70770">
        <w:rPr>
          <w:rFonts w:ascii="Segoe UI" w:hAnsi="Segoe UI" w:cs="Segoe UI"/>
          <w:sz w:val="20"/>
          <w:szCs w:val="20"/>
        </w:rPr>
        <w:t xml:space="preserve"> </w:t>
      </w:r>
    </w:p>
    <w:p w14:paraId="08DC5E6A" w14:textId="005CA736" w:rsidR="0034522E" w:rsidRPr="00C70770" w:rsidRDefault="0034522E" w:rsidP="004A1C7C">
      <w:pPr>
        <w:pStyle w:val="ListParagraph"/>
        <w:numPr>
          <w:ilvl w:val="0"/>
          <w:numId w:val="2"/>
        </w:numPr>
        <w:tabs>
          <w:tab w:val="left" w:pos="4680"/>
        </w:tabs>
        <w:spacing w:after="0" w:line="240" w:lineRule="auto"/>
        <w:rPr>
          <w:rFonts w:ascii="Segoe UI" w:hAnsi="Segoe UI" w:cs="Segoe UI"/>
          <w:sz w:val="20"/>
          <w:szCs w:val="20"/>
        </w:rPr>
      </w:pPr>
      <w:r w:rsidRPr="00C70770">
        <w:rPr>
          <w:rFonts w:ascii="Segoe UI" w:hAnsi="Segoe UI" w:cs="Segoe UI"/>
          <w:b/>
          <w:sz w:val="20"/>
          <w:szCs w:val="20"/>
        </w:rPr>
        <w:t>Rechargeable:</w:t>
      </w:r>
      <w:r w:rsidRPr="00C70770">
        <w:rPr>
          <w:rFonts w:ascii="Segoe UI" w:hAnsi="Segoe UI" w:cs="Segoe UI"/>
          <w:sz w:val="20"/>
          <w:szCs w:val="20"/>
        </w:rPr>
        <w:t xml:space="preserve"> </w:t>
      </w:r>
      <w:r w:rsidR="008C105B" w:rsidRPr="00C70770">
        <w:rPr>
          <w:rFonts w:ascii="Segoe UI" w:hAnsi="Segoe UI" w:cs="Segoe UI"/>
          <w:sz w:val="20"/>
          <w:szCs w:val="20"/>
        </w:rPr>
        <w:t>U</w:t>
      </w:r>
      <w:r w:rsidRPr="00C70770">
        <w:rPr>
          <w:rFonts w:ascii="Segoe UI" w:hAnsi="Segoe UI" w:cs="Segoe UI"/>
          <w:sz w:val="20"/>
          <w:szCs w:val="20"/>
        </w:rPr>
        <w:t>p to four months of battery life per charge.</w:t>
      </w:r>
    </w:p>
    <w:p w14:paraId="79D11338" w14:textId="77777777" w:rsidR="0034522E" w:rsidRPr="00C70770" w:rsidRDefault="0034522E" w:rsidP="004A1C7C">
      <w:pPr>
        <w:tabs>
          <w:tab w:val="left" w:pos="4680"/>
        </w:tabs>
        <w:spacing w:after="0" w:line="240" w:lineRule="auto"/>
        <w:rPr>
          <w:rFonts w:ascii="Segoe UI" w:hAnsi="Segoe UI" w:cs="Segoe UI"/>
          <w:sz w:val="20"/>
          <w:szCs w:val="20"/>
        </w:rPr>
      </w:pPr>
    </w:p>
    <w:p w14:paraId="32C88A47" w14:textId="4A0DD7BB" w:rsidR="0034522E" w:rsidRPr="00C70770" w:rsidRDefault="0034522E" w:rsidP="0034522E">
      <w:pPr>
        <w:keepNext/>
        <w:keepLines/>
        <w:spacing w:after="0" w:line="240" w:lineRule="auto"/>
        <w:outlineLvl w:val="0"/>
        <w:rPr>
          <w:rFonts w:ascii="Segoe UI Light" w:eastAsia="Times New Roman" w:hAnsi="Segoe UI Light" w:cs="Segoe UI Light"/>
          <w:sz w:val="36"/>
          <w:lang w:val="en"/>
        </w:rPr>
      </w:pPr>
      <w:r w:rsidRPr="00C70770">
        <w:rPr>
          <w:rFonts w:ascii="Segoe UI Light" w:eastAsia="Times New Roman" w:hAnsi="Segoe UI Light" w:cs="Segoe UI Light"/>
          <w:sz w:val="36"/>
          <w:lang w:val="en"/>
        </w:rPr>
        <w:t>Top Features and Benefits (Mouse)</w:t>
      </w:r>
    </w:p>
    <w:p w14:paraId="680F6CA9" w14:textId="5EC264D4" w:rsidR="0034522E" w:rsidRPr="00C70770" w:rsidRDefault="0034522E" w:rsidP="00DE27E1">
      <w:pPr>
        <w:pStyle w:val="ListParagraph"/>
        <w:numPr>
          <w:ilvl w:val="0"/>
          <w:numId w:val="3"/>
        </w:numPr>
        <w:tabs>
          <w:tab w:val="left" w:pos="4680"/>
        </w:tabs>
        <w:spacing w:after="0" w:line="240" w:lineRule="auto"/>
        <w:rPr>
          <w:rFonts w:ascii="Segoe UI" w:hAnsi="Segoe UI" w:cs="Segoe UI"/>
          <w:sz w:val="20"/>
          <w:szCs w:val="20"/>
        </w:rPr>
      </w:pPr>
      <w:r w:rsidRPr="00C70770">
        <w:rPr>
          <w:rFonts w:ascii="Segoe UI" w:hAnsi="Segoe UI" w:cs="Segoe UI"/>
          <w:b/>
          <w:sz w:val="20"/>
          <w:szCs w:val="20"/>
        </w:rPr>
        <w:t>Simply, comfortably beautiful:</w:t>
      </w:r>
      <w:r w:rsidRPr="00C70770">
        <w:rPr>
          <w:rFonts w:ascii="Segoe UI" w:hAnsi="Segoe UI" w:cs="Segoe UI"/>
          <w:sz w:val="20"/>
          <w:szCs w:val="20"/>
        </w:rPr>
        <w:t xml:space="preserve"> With a sleek, simple aesthetic and soft silver finish, the Microsoft Modern Mouse is an ideal complement to a well-planned workspace. </w:t>
      </w:r>
    </w:p>
    <w:p w14:paraId="62A3123F" w14:textId="7D877B69" w:rsidR="0034522E" w:rsidRPr="00C70770" w:rsidRDefault="0034522E" w:rsidP="007A5B4F">
      <w:pPr>
        <w:pStyle w:val="ListParagraph"/>
        <w:numPr>
          <w:ilvl w:val="0"/>
          <w:numId w:val="3"/>
        </w:numPr>
        <w:tabs>
          <w:tab w:val="left" w:pos="4680"/>
        </w:tabs>
        <w:spacing w:after="0" w:line="240" w:lineRule="auto"/>
        <w:rPr>
          <w:rFonts w:ascii="Segoe UI" w:hAnsi="Segoe UI" w:cs="Segoe UI"/>
          <w:sz w:val="20"/>
          <w:szCs w:val="20"/>
        </w:rPr>
      </w:pPr>
      <w:r w:rsidRPr="00C70770">
        <w:rPr>
          <w:rFonts w:ascii="Segoe UI" w:hAnsi="Segoe UI" w:cs="Segoe UI"/>
          <w:b/>
          <w:sz w:val="20"/>
          <w:szCs w:val="20"/>
        </w:rPr>
        <w:t xml:space="preserve">Carefully crafted experience: </w:t>
      </w:r>
      <w:r w:rsidRPr="00C70770">
        <w:rPr>
          <w:rFonts w:ascii="Segoe UI" w:hAnsi="Segoe UI" w:cs="Segoe UI"/>
          <w:sz w:val="20"/>
          <w:szCs w:val="20"/>
        </w:rPr>
        <w:t xml:space="preserve">Designed to have premium precision for scalable performance across the screen of your device and external monitors. </w:t>
      </w:r>
    </w:p>
    <w:p w14:paraId="0A2D5892" w14:textId="77777777" w:rsidR="0034522E" w:rsidRPr="00C70770" w:rsidRDefault="0034522E" w:rsidP="004A1C7C">
      <w:pPr>
        <w:tabs>
          <w:tab w:val="left" w:pos="4680"/>
        </w:tabs>
        <w:spacing w:after="0" w:line="240" w:lineRule="auto"/>
        <w:rPr>
          <w:rFonts w:ascii="Segoe UI" w:hAnsi="Segoe UI" w:cs="Segoe UI"/>
          <w:sz w:val="20"/>
          <w:szCs w:val="20"/>
        </w:rPr>
      </w:pPr>
    </w:p>
    <w:p w14:paraId="0F208FDE" w14:textId="2269AD4B" w:rsidR="00923882" w:rsidRPr="00C70770" w:rsidRDefault="00923882" w:rsidP="00923882">
      <w:pPr>
        <w:keepNext/>
        <w:keepLines/>
        <w:spacing w:after="0" w:line="240" w:lineRule="auto"/>
        <w:outlineLvl w:val="0"/>
        <w:rPr>
          <w:rFonts w:ascii="Segoe UI Light" w:eastAsia="Times New Roman" w:hAnsi="Segoe UI Light" w:cs="Segoe UI Light"/>
          <w:sz w:val="36"/>
          <w:szCs w:val="36"/>
          <w:lang w:val="en"/>
        </w:rPr>
      </w:pPr>
      <w:r w:rsidRPr="00C70770">
        <w:rPr>
          <w:rFonts w:ascii="Segoe UI Light" w:eastAsia="Times New Roman" w:hAnsi="Segoe UI Light" w:cs="Segoe UI Light"/>
          <w:sz w:val="36"/>
          <w:szCs w:val="36"/>
          <w:lang w:val="en"/>
        </w:rPr>
        <w:lastRenderedPageBreak/>
        <w:t>Technical Specifications</w:t>
      </w:r>
      <w:r w:rsidR="0034522E" w:rsidRPr="00C70770">
        <w:rPr>
          <w:rFonts w:ascii="Segoe UI Light" w:eastAsia="Times New Roman" w:hAnsi="Segoe UI Light" w:cs="Segoe UI Light"/>
          <w:sz w:val="36"/>
          <w:szCs w:val="36"/>
          <w:lang w:val="en"/>
        </w:rPr>
        <w:t xml:space="preserve"> (Keyboard)</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923882" w:rsidRPr="00C70770" w14:paraId="68C723B3" w14:textId="77777777" w:rsidTr="00923882">
        <w:tc>
          <w:tcPr>
            <w:tcW w:w="2205" w:type="dxa"/>
            <w:shd w:val="clear" w:color="auto" w:fill="F3F3F3"/>
            <w:tcMar>
              <w:top w:w="75" w:type="dxa"/>
              <w:left w:w="225" w:type="dxa"/>
              <w:bottom w:w="75" w:type="dxa"/>
              <w:right w:w="75" w:type="dxa"/>
            </w:tcMar>
            <w:vAlign w:val="center"/>
          </w:tcPr>
          <w:p w14:paraId="6F3BF1F1" w14:textId="7CF770D7" w:rsidR="00923882" w:rsidRPr="00C70770" w:rsidRDefault="00923882" w:rsidP="007F78DB">
            <w:pPr>
              <w:spacing w:after="0" w:line="240" w:lineRule="auto"/>
              <w:ind w:right="525"/>
              <w:rPr>
                <w:rFonts w:ascii="Segoe UI" w:hAnsi="Segoe UI" w:cs="Segoe UI"/>
                <w:sz w:val="23"/>
                <w:szCs w:val="23"/>
              </w:rPr>
            </w:pPr>
            <w:r w:rsidRPr="00C70770">
              <w:rPr>
                <w:rFonts w:ascii="Segoe UI" w:hAnsi="Segoe UI" w:cs="Segoe UI"/>
                <w:sz w:val="23"/>
                <w:szCs w:val="23"/>
              </w:rPr>
              <w:t>Connection</w:t>
            </w:r>
          </w:p>
        </w:tc>
        <w:tc>
          <w:tcPr>
            <w:tcW w:w="7470" w:type="dxa"/>
            <w:shd w:val="clear" w:color="auto" w:fill="F3F3F3"/>
            <w:tcMar>
              <w:top w:w="75" w:type="dxa"/>
              <w:left w:w="75" w:type="dxa"/>
              <w:bottom w:w="75" w:type="dxa"/>
              <w:right w:w="75" w:type="dxa"/>
            </w:tcMar>
            <w:vAlign w:val="center"/>
          </w:tcPr>
          <w:p w14:paraId="2A17A950" w14:textId="1DBA5A35" w:rsidR="00923882" w:rsidRPr="00C70770" w:rsidRDefault="00923882" w:rsidP="007F78DB">
            <w:pPr>
              <w:spacing w:after="0" w:line="240" w:lineRule="auto"/>
              <w:ind w:right="645"/>
              <w:rPr>
                <w:rFonts w:ascii="Segoe UI" w:hAnsi="Segoe UI" w:cs="Segoe UI"/>
                <w:sz w:val="20"/>
                <w:szCs w:val="20"/>
              </w:rPr>
            </w:pPr>
            <w:r w:rsidRPr="00C70770">
              <w:rPr>
                <w:rFonts w:ascii="Segoe UI" w:eastAsia="Times New Roman" w:hAnsi="Segoe UI" w:cs="Segoe UI"/>
                <w:sz w:val="20"/>
                <w:szCs w:val="20"/>
              </w:rPr>
              <w:t>Bluetooth</w:t>
            </w:r>
            <w:r w:rsidRPr="00C70770">
              <w:rPr>
                <w:rFonts w:ascii="Segoe UI" w:eastAsia="Times New Roman" w:hAnsi="Segoe UI" w:cs="Segoe UI"/>
                <w:sz w:val="20"/>
                <w:szCs w:val="20"/>
                <w:vertAlign w:val="superscript"/>
              </w:rPr>
              <w:t>®</w:t>
            </w:r>
            <w:r w:rsidRPr="00C70770">
              <w:rPr>
                <w:rFonts w:ascii="Segoe UI" w:eastAsia="Times New Roman" w:hAnsi="Segoe UI" w:cs="Segoe UI"/>
                <w:sz w:val="20"/>
                <w:szCs w:val="20"/>
              </w:rPr>
              <w:t xml:space="preserve"> Low Energy-compatible 4.0/4.1</w:t>
            </w:r>
            <w:r w:rsidR="00AA11C9" w:rsidRPr="00C70770">
              <w:rPr>
                <w:rFonts w:ascii="Segoe UI" w:eastAsia="Times New Roman" w:hAnsi="Segoe UI" w:cs="Segoe UI"/>
                <w:sz w:val="20"/>
                <w:szCs w:val="20"/>
              </w:rPr>
              <w:t>/4.2</w:t>
            </w:r>
            <w:r w:rsidR="0034522E" w:rsidRPr="00C70770">
              <w:rPr>
                <w:rFonts w:ascii="Segoe UI" w:eastAsia="Times New Roman" w:hAnsi="Segoe UI" w:cs="Segoe UI"/>
                <w:sz w:val="20"/>
                <w:szCs w:val="20"/>
              </w:rPr>
              <w:t>,</w:t>
            </w:r>
            <w:r w:rsidR="00A7195B" w:rsidRPr="00C70770">
              <w:rPr>
                <w:rFonts w:ascii="Segoe UI" w:eastAsia="Times New Roman" w:hAnsi="Segoe UI" w:cs="Segoe UI"/>
                <w:sz w:val="20"/>
                <w:szCs w:val="20"/>
                <w:vertAlign w:val="superscript"/>
              </w:rPr>
              <w:t>1</w:t>
            </w:r>
            <w:r w:rsidR="0034522E" w:rsidRPr="00C70770">
              <w:rPr>
                <w:rFonts w:ascii="Segoe UI" w:eastAsia="Times New Roman" w:hAnsi="Segoe UI" w:cs="Segoe UI"/>
                <w:sz w:val="20"/>
                <w:szCs w:val="20"/>
              </w:rPr>
              <w:t xml:space="preserve"> or wired USB</w:t>
            </w:r>
          </w:p>
        </w:tc>
      </w:tr>
      <w:tr w:rsidR="00923882" w:rsidRPr="00C70770" w14:paraId="3095D4AD" w14:textId="77777777" w:rsidTr="00923882">
        <w:tc>
          <w:tcPr>
            <w:tcW w:w="2205" w:type="dxa"/>
            <w:shd w:val="clear" w:color="auto" w:fill="FFFFFF"/>
            <w:tcMar>
              <w:top w:w="75" w:type="dxa"/>
              <w:left w:w="225" w:type="dxa"/>
              <w:bottom w:w="75" w:type="dxa"/>
              <w:right w:w="75" w:type="dxa"/>
            </w:tcMar>
            <w:vAlign w:val="center"/>
          </w:tcPr>
          <w:p w14:paraId="3AB1685D" w14:textId="418A4C47" w:rsidR="00923882" w:rsidRPr="00C70770" w:rsidRDefault="00194841" w:rsidP="007F78DB">
            <w:pPr>
              <w:spacing w:after="0" w:line="240" w:lineRule="auto"/>
              <w:ind w:right="525"/>
              <w:rPr>
                <w:rFonts w:ascii="Segoe UI" w:hAnsi="Segoe UI" w:cs="Segoe UI"/>
                <w:sz w:val="23"/>
                <w:szCs w:val="23"/>
              </w:rPr>
            </w:pPr>
            <w:r w:rsidRPr="00C70770">
              <w:rPr>
                <w:rFonts w:ascii="Segoe UI" w:hAnsi="Segoe UI" w:cs="Segoe UI"/>
                <w:sz w:val="23"/>
                <w:szCs w:val="23"/>
              </w:rPr>
              <w:t>Exterior</w:t>
            </w:r>
          </w:p>
        </w:tc>
        <w:tc>
          <w:tcPr>
            <w:tcW w:w="7470" w:type="dxa"/>
            <w:shd w:val="clear" w:color="auto" w:fill="FFFFFF"/>
            <w:tcMar>
              <w:top w:w="75" w:type="dxa"/>
              <w:left w:w="75" w:type="dxa"/>
              <w:bottom w:w="75" w:type="dxa"/>
              <w:right w:w="75" w:type="dxa"/>
            </w:tcMar>
            <w:vAlign w:val="center"/>
          </w:tcPr>
          <w:p w14:paraId="1D828F57" w14:textId="76624092" w:rsidR="00923882" w:rsidRPr="00C70770" w:rsidRDefault="00194841" w:rsidP="00923882">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 xml:space="preserve">Dimensions: </w:t>
            </w:r>
            <w:r w:rsidR="002535C0" w:rsidRPr="00C70770">
              <w:rPr>
                <w:rFonts w:ascii="Segoe UI" w:hAnsi="Segoe UI" w:cs="Segoe UI"/>
                <w:sz w:val="20"/>
                <w:szCs w:val="20"/>
                <w:lang w:val="en"/>
              </w:rPr>
              <w:t>16.5</w:t>
            </w:r>
            <w:r w:rsidR="009D10E9" w:rsidRPr="00C70770">
              <w:rPr>
                <w:rFonts w:ascii="Segoe UI" w:hAnsi="Segoe UI" w:cs="Segoe UI"/>
                <w:sz w:val="20"/>
                <w:szCs w:val="20"/>
                <w:lang w:val="en"/>
              </w:rPr>
              <w:t xml:space="preserve"> x </w:t>
            </w:r>
            <w:r w:rsidR="002535C0" w:rsidRPr="00C70770">
              <w:rPr>
                <w:rFonts w:ascii="Segoe UI" w:hAnsi="Segoe UI" w:cs="Segoe UI"/>
                <w:sz w:val="20"/>
                <w:szCs w:val="20"/>
                <w:lang w:val="en"/>
              </w:rPr>
              <w:t>4.4</w:t>
            </w:r>
            <w:r w:rsidR="009D10E9" w:rsidRPr="00C70770">
              <w:rPr>
                <w:rFonts w:ascii="Segoe UI" w:hAnsi="Segoe UI" w:cs="Segoe UI"/>
                <w:sz w:val="20"/>
                <w:szCs w:val="20"/>
                <w:lang w:val="en"/>
              </w:rPr>
              <w:t xml:space="preserve"> x </w:t>
            </w:r>
            <w:r w:rsidR="002535C0" w:rsidRPr="00C70770">
              <w:rPr>
                <w:rFonts w:ascii="Segoe UI" w:hAnsi="Segoe UI" w:cs="Segoe UI"/>
                <w:sz w:val="20"/>
                <w:szCs w:val="20"/>
                <w:lang w:val="en"/>
              </w:rPr>
              <w:t>0.7</w:t>
            </w:r>
            <w:r w:rsidR="009D10E9" w:rsidRPr="00C70770">
              <w:rPr>
                <w:rFonts w:ascii="Segoe UI" w:hAnsi="Segoe UI" w:cs="Segoe UI"/>
                <w:sz w:val="20"/>
                <w:szCs w:val="20"/>
                <w:lang w:val="en"/>
              </w:rPr>
              <w:t xml:space="preserve"> </w:t>
            </w:r>
            <w:r w:rsidR="002535C0" w:rsidRPr="00C70770">
              <w:rPr>
                <w:rFonts w:ascii="Segoe UI" w:hAnsi="Segoe UI" w:cs="Segoe UI"/>
                <w:sz w:val="20"/>
                <w:szCs w:val="20"/>
                <w:lang w:val="en"/>
              </w:rPr>
              <w:t>inches</w:t>
            </w:r>
          </w:p>
          <w:p w14:paraId="7142C1D3" w14:textId="140097E5" w:rsidR="00923882" w:rsidRPr="00C70770" w:rsidRDefault="00194841" w:rsidP="00923882">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 xml:space="preserve">Weight: </w:t>
            </w:r>
            <w:r w:rsidR="009D10E9" w:rsidRPr="00C70770">
              <w:rPr>
                <w:rFonts w:ascii="Segoe UI" w:hAnsi="Segoe UI" w:cs="Segoe UI"/>
                <w:sz w:val="20"/>
                <w:szCs w:val="20"/>
                <w:lang w:val="en"/>
              </w:rPr>
              <w:t>14.6 ounces</w:t>
            </w:r>
          </w:p>
          <w:p w14:paraId="6AEAABA1" w14:textId="4829E613" w:rsidR="00194841" w:rsidRPr="00C70770" w:rsidRDefault="00194841" w:rsidP="00923882">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 xml:space="preserve">Mechanical features: </w:t>
            </w:r>
            <w:r w:rsidR="009D10E9" w:rsidRPr="00C70770">
              <w:rPr>
                <w:rFonts w:ascii="Segoe UI" w:hAnsi="Segoe UI" w:cs="Segoe UI"/>
                <w:sz w:val="20"/>
                <w:szCs w:val="20"/>
                <w:lang w:val="en"/>
              </w:rPr>
              <w:t>hidden fingerprint sensor</w:t>
            </w:r>
          </w:p>
          <w:p w14:paraId="53D1BEE9" w14:textId="490320EF" w:rsidR="00194841" w:rsidRPr="00C70770" w:rsidRDefault="009D10E9" w:rsidP="009D10E9">
            <w:pPr>
              <w:spacing w:after="0" w:line="240" w:lineRule="auto"/>
              <w:ind w:right="525"/>
              <w:rPr>
                <w:rFonts w:ascii="Segoe UI" w:hAnsi="Segoe UI" w:cs="Segoe UI"/>
                <w:sz w:val="20"/>
                <w:szCs w:val="20"/>
              </w:rPr>
            </w:pPr>
            <w:r w:rsidRPr="00C70770">
              <w:rPr>
                <w:rFonts w:ascii="Segoe UI" w:hAnsi="Segoe UI" w:cs="Segoe UI"/>
                <w:sz w:val="20"/>
                <w:szCs w:val="20"/>
                <w:lang w:val="en"/>
              </w:rPr>
              <w:t>Color</w:t>
            </w:r>
            <w:r w:rsidR="00194841" w:rsidRPr="00C70770">
              <w:rPr>
                <w:rFonts w:ascii="Segoe UI" w:hAnsi="Segoe UI" w:cs="Segoe UI"/>
                <w:sz w:val="20"/>
                <w:szCs w:val="20"/>
                <w:lang w:val="en"/>
              </w:rPr>
              <w:t>:</w:t>
            </w:r>
            <w:r w:rsidR="00871147" w:rsidRPr="00C70770">
              <w:rPr>
                <w:rFonts w:ascii="Segoe UI" w:hAnsi="Segoe UI" w:cs="Segoe UI"/>
                <w:sz w:val="20"/>
                <w:szCs w:val="20"/>
                <w:lang w:val="en"/>
              </w:rPr>
              <w:t xml:space="preserve"> </w:t>
            </w:r>
            <w:r w:rsidRPr="00C70770">
              <w:rPr>
                <w:rFonts w:ascii="Segoe UI" w:hAnsi="Segoe UI" w:cs="Segoe UI"/>
                <w:sz w:val="20"/>
                <w:szCs w:val="20"/>
                <w:lang w:val="en"/>
              </w:rPr>
              <w:t>Silver</w:t>
            </w:r>
          </w:p>
        </w:tc>
      </w:tr>
      <w:tr w:rsidR="00923882" w:rsidRPr="00C70770" w14:paraId="4409ABAC" w14:textId="77777777" w:rsidTr="00923882">
        <w:tc>
          <w:tcPr>
            <w:tcW w:w="2205" w:type="dxa"/>
            <w:shd w:val="clear" w:color="auto" w:fill="F3F3F3"/>
            <w:tcMar>
              <w:top w:w="75" w:type="dxa"/>
              <w:left w:w="225" w:type="dxa"/>
              <w:bottom w:w="75" w:type="dxa"/>
              <w:right w:w="75" w:type="dxa"/>
            </w:tcMar>
            <w:vAlign w:val="center"/>
          </w:tcPr>
          <w:p w14:paraId="7F0CB720" w14:textId="5F334CBF" w:rsidR="00923882" w:rsidRPr="00C70770" w:rsidRDefault="00923882" w:rsidP="007F78DB">
            <w:pPr>
              <w:spacing w:after="0" w:line="240" w:lineRule="auto"/>
              <w:ind w:right="525"/>
              <w:rPr>
                <w:rFonts w:ascii="Segoe UI" w:hAnsi="Segoe UI" w:cs="Segoe UI"/>
                <w:sz w:val="23"/>
                <w:szCs w:val="23"/>
              </w:rPr>
            </w:pPr>
            <w:r w:rsidRPr="00C70770">
              <w:rPr>
                <w:rFonts w:ascii="Segoe UI" w:hAnsi="Segoe UI" w:cs="Segoe UI"/>
                <w:sz w:val="23"/>
                <w:szCs w:val="23"/>
              </w:rPr>
              <w:t>Operating systems</w:t>
            </w:r>
          </w:p>
        </w:tc>
        <w:tc>
          <w:tcPr>
            <w:tcW w:w="7470" w:type="dxa"/>
            <w:shd w:val="clear" w:color="auto" w:fill="F3F3F3"/>
            <w:tcMar>
              <w:top w:w="75" w:type="dxa"/>
              <w:left w:w="75" w:type="dxa"/>
              <w:bottom w:w="75" w:type="dxa"/>
              <w:right w:w="75" w:type="dxa"/>
            </w:tcMar>
            <w:vAlign w:val="center"/>
          </w:tcPr>
          <w:p w14:paraId="25DA555E" w14:textId="26833B65" w:rsidR="00923882" w:rsidRPr="00C70770" w:rsidRDefault="009D10E9" w:rsidP="004A2C83">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Windows Hello capability available on Windows 10 only</w:t>
            </w:r>
          </w:p>
        </w:tc>
      </w:tr>
      <w:tr w:rsidR="00923882" w:rsidRPr="00C70770" w14:paraId="0A7CEFE5" w14:textId="77777777" w:rsidTr="00923882">
        <w:tc>
          <w:tcPr>
            <w:tcW w:w="2205" w:type="dxa"/>
            <w:shd w:val="clear" w:color="auto" w:fill="FFFFFF"/>
            <w:tcMar>
              <w:top w:w="75" w:type="dxa"/>
              <w:left w:w="225" w:type="dxa"/>
              <w:bottom w:w="75" w:type="dxa"/>
              <w:right w:w="75" w:type="dxa"/>
            </w:tcMar>
            <w:vAlign w:val="center"/>
          </w:tcPr>
          <w:p w14:paraId="420BCBFD" w14:textId="4535C7E4" w:rsidR="00923882" w:rsidRPr="00C70770" w:rsidRDefault="00923882" w:rsidP="007F78DB">
            <w:pPr>
              <w:spacing w:after="0" w:line="240" w:lineRule="auto"/>
              <w:ind w:right="525"/>
              <w:rPr>
                <w:rFonts w:ascii="Segoe UI" w:hAnsi="Segoe UI" w:cs="Segoe UI"/>
                <w:sz w:val="23"/>
                <w:szCs w:val="23"/>
              </w:rPr>
            </w:pPr>
            <w:r w:rsidRPr="00C70770">
              <w:rPr>
                <w:rFonts w:ascii="Segoe UI" w:hAnsi="Segoe UI" w:cs="Segoe UI"/>
                <w:sz w:val="23"/>
                <w:szCs w:val="23"/>
              </w:rPr>
              <w:t>Wireless range</w:t>
            </w:r>
          </w:p>
        </w:tc>
        <w:tc>
          <w:tcPr>
            <w:tcW w:w="7470" w:type="dxa"/>
            <w:shd w:val="clear" w:color="auto" w:fill="FFFFFF"/>
            <w:tcMar>
              <w:top w:w="75" w:type="dxa"/>
              <w:left w:w="75" w:type="dxa"/>
              <w:bottom w:w="75" w:type="dxa"/>
              <w:right w:w="75" w:type="dxa"/>
            </w:tcMar>
            <w:vAlign w:val="center"/>
          </w:tcPr>
          <w:p w14:paraId="66CABB36" w14:textId="5AEFEB5A" w:rsidR="00923882" w:rsidRPr="00C70770" w:rsidRDefault="00AA11C9" w:rsidP="007F78DB">
            <w:pPr>
              <w:spacing w:after="0" w:line="240" w:lineRule="auto"/>
              <w:ind w:right="525"/>
              <w:rPr>
                <w:rFonts w:ascii="Segoe UI" w:hAnsi="Segoe UI" w:cs="Segoe UI"/>
                <w:sz w:val="20"/>
                <w:szCs w:val="20"/>
              </w:rPr>
            </w:pPr>
            <w:r w:rsidRPr="00C70770">
              <w:rPr>
                <w:rFonts w:ascii="Segoe UI" w:hAnsi="Segoe UI" w:cs="Segoe UI"/>
                <w:sz w:val="20"/>
                <w:szCs w:val="20"/>
              </w:rPr>
              <w:t>Up to 33</w:t>
            </w:r>
            <w:r w:rsidR="00923882" w:rsidRPr="00C70770">
              <w:rPr>
                <w:rFonts w:ascii="Segoe UI" w:hAnsi="Segoe UI" w:cs="Segoe UI"/>
                <w:sz w:val="20"/>
                <w:szCs w:val="20"/>
              </w:rPr>
              <w:t xml:space="preserve"> feet (10 meters)</w:t>
            </w:r>
          </w:p>
        </w:tc>
      </w:tr>
      <w:tr w:rsidR="00923882" w:rsidRPr="00C70770" w14:paraId="0F2BF3B2" w14:textId="77777777" w:rsidTr="007F78DB">
        <w:tc>
          <w:tcPr>
            <w:tcW w:w="2205" w:type="dxa"/>
            <w:shd w:val="clear" w:color="auto" w:fill="F2F2F2" w:themeFill="background1" w:themeFillShade="F2"/>
            <w:tcMar>
              <w:top w:w="75" w:type="dxa"/>
              <w:left w:w="225" w:type="dxa"/>
              <w:bottom w:w="75" w:type="dxa"/>
              <w:right w:w="75" w:type="dxa"/>
            </w:tcMar>
            <w:vAlign w:val="center"/>
          </w:tcPr>
          <w:p w14:paraId="760BDF88" w14:textId="161ECB7B" w:rsidR="00923882" w:rsidRPr="00C70770" w:rsidRDefault="00923882" w:rsidP="007F78DB">
            <w:pPr>
              <w:spacing w:after="0" w:line="240" w:lineRule="auto"/>
              <w:ind w:right="525"/>
              <w:rPr>
                <w:rFonts w:ascii="Segoe UI" w:hAnsi="Segoe UI" w:cs="Segoe UI"/>
                <w:sz w:val="23"/>
                <w:szCs w:val="23"/>
              </w:rPr>
            </w:pPr>
            <w:r w:rsidRPr="00C70770">
              <w:rPr>
                <w:rFonts w:ascii="Segoe UI" w:hAnsi="Segoe UI" w:cs="Segoe UI"/>
                <w:sz w:val="23"/>
                <w:szCs w:val="23"/>
              </w:rPr>
              <w:t>Battery type and quantity</w:t>
            </w:r>
          </w:p>
        </w:tc>
        <w:tc>
          <w:tcPr>
            <w:tcW w:w="7470" w:type="dxa"/>
            <w:shd w:val="clear" w:color="auto" w:fill="F2F2F2" w:themeFill="background1" w:themeFillShade="F2"/>
            <w:tcMar>
              <w:top w:w="75" w:type="dxa"/>
              <w:left w:w="75" w:type="dxa"/>
              <w:bottom w:w="75" w:type="dxa"/>
              <w:right w:w="75" w:type="dxa"/>
            </w:tcMar>
            <w:vAlign w:val="center"/>
          </w:tcPr>
          <w:p w14:paraId="3CE3EDF0" w14:textId="37067211" w:rsidR="00923882" w:rsidRPr="00C70770" w:rsidRDefault="009D10E9" w:rsidP="007F78DB">
            <w:pPr>
              <w:spacing w:after="0" w:line="240" w:lineRule="auto"/>
              <w:ind w:right="525"/>
              <w:rPr>
                <w:rFonts w:ascii="Segoe UI" w:hAnsi="Segoe UI" w:cs="Segoe UI"/>
                <w:sz w:val="20"/>
                <w:szCs w:val="20"/>
              </w:rPr>
            </w:pPr>
            <w:r w:rsidRPr="00C70770">
              <w:rPr>
                <w:rFonts w:ascii="Segoe UI" w:hAnsi="Segoe UI" w:cs="Segoe UI"/>
                <w:sz w:val="20"/>
                <w:szCs w:val="20"/>
              </w:rPr>
              <w:t>Rechargeable (included)</w:t>
            </w:r>
          </w:p>
        </w:tc>
      </w:tr>
      <w:tr w:rsidR="00923882" w:rsidRPr="00C70770" w14:paraId="7C2D5849" w14:textId="77777777" w:rsidTr="007F78DB">
        <w:tc>
          <w:tcPr>
            <w:tcW w:w="2205" w:type="dxa"/>
            <w:shd w:val="clear" w:color="auto" w:fill="auto"/>
            <w:tcMar>
              <w:top w:w="75" w:type="dxa"/>
              <w:left w:w="225" w:type="dxa"/>
              <w:bottom w:w="75" w:type="dxa"/>
              <w:right w:w="75" w:type="dxa"/>
            </w:tcMar>
            <w:vAlign w:val="center"/>
          </w:tcPr>
          <w:p w14:paraId="2430AF89" w14:textId="48EF71AE" w:rsidR="00923882" w:rsidRPr="00C70770" w:rsidRDefault="00923882" w:rsidP="007F78DB">
            <w:pPr>
              <w:spacing w:after="0" w:line="240" w:lineRule="auto"/>
              <w:ind w:right="525"/>
              <w:rPr>
                <w:rFonts w:ascii="Segoe UI" w:hAnsi="Segoe UI" w:cs="Segoe UI"/>
                <w:sz w:val="23"/>
                <w:szCs w:val="23"/>
              </w:rPr>
            </w:pPr>
            <w:r w:rsidRPr="00C70770">
              <w:rPr>
                <w:rFonts w:ascii="Segoe UI" w:hAnsi="Segoe UI" w:cs="Segoe UI"/>
                <w:sz w:val="23"/>
                <w:szCs w:val="23"/>
              </w:rPr>
              <w:t>Battery life</w:t>
            </w:r>
          </w:p>
        </w:tc>
        <w:tc>
          <w:tcPr>
            <w:tcW w:w="7470" w:type="dxa"/>
            <w:shd w:val="clear" w:color="auto" w:fill="auto"/>
            <w:tcMar>
              <w:top w:w="75" w:type="dxa"/>
              <w:left w:w="75" w:type="dxa"/>
              <w:bottom w:w="75" w:type="dxa"/>
              <w:right w:w="75" w:type="dxa"/>
            </w:tcMar>
            <w:vAlign w:val="center"/>
          </w:tcPr>
          <w:p w14:paraId="71C3B616" w14:textId="23FE7143" w:rsidR="00923882" w:rsidRPr="00C70770" w:rsidRDefault="009D10E9" w:rsidP="007F78DB">
            <w:pPr>
              <w:spacing w:after="0" w:line="240" w:lineRule="auto"/>
              <w:ind w:right="525"/>
              <w:rPr>
                <w:rFonts w:ascii="Segoe UI" w:hAnsi="Segoe UI" w:cs="Segoe UI"/>
                <w:sz w:val="20"/>
                <w:szCs w:val="20"/>
              </w:rPr>
            </w:pPr>
            <w:r w:rsidRPr="00C70770">
              <w:rPr>
                <w:rFonts w:ascii="Segoe UI" w:hAnsi="Segoe UI" w:cs="Segoe UI"/>
                <w:sz w:val="20"/>
                <w:szCs w:val="20"/>
              </w:rPr>
              <w:t xml:space="preserve">Up to </w:t>
            </w:r>
            <w:r w:rsidR="00191D24" w:rsidRPr="00C70770">
              <w:rPr>
                <w:rFonts w:ascii="Segoe UI" w:hAnsi="Segoe UI" w:cs="Segoe UI"/>
                <w:sz w:val="20"/>
                <w:szCs w:val="20"/>
              </w:rPr>
              <w:t>four</w:t>
            </w:r>
            <w:r w:rsidR="00923882" w:rsidRPr="00C70770">
              <w:rPr>
                <w:rFonts w:ascii="Segoe UI" w:hAnsi="Segoe UI" w:cs="Segoe UI"/>
                <w:sz w:val="20"/>
                <w:szCs w:val="20"/>
              </w:rPr>
              <w:t xml:space="preserve"> months</w:t>
            </w:r>
            <w:r w:rsidRPr="00C70770">
              <w:rPr>
                <w:rFonts w:ascii="Segoe UI" w:hAnsi="Segoe UI" w:cs="Segoe UI"/>
                <w:sz w:val="20"/>
                <w:szCs w:val="20"/>
              </w:rPr>
              <w:t xml:space="preserve"> </w:t>
            </w:r>
            <w:r w:rsidR="004C41C0" w:rsidRPr="00C70770">
              <w:rPr>
                <w:rFonts w:ascii="Segoe UI" w:hAnsi="Segoe UI" w:cs="Segoe UI"/>
                <w:sz w:val="20"/>
                <w:szCs w:val="20"/>
              </w:rPr>
              <w:t>with</w:t>
            </w:r>
            <w:r w:rsidR="0008530E" w:rsidRPr="00C70770">
              <w:rPr>
                <w:rFonts w:ascii="Segoe UI" w:hAnsi="Segoe UI" w:cs="Segoe UI"/>
                <w:sz w:val="20"/>
                <w:szCs w:val="20"/>
              </w:rPr>
              <w:t xml:space="preserve"> </w:t>
            </w:r>
            <w:r w:rsidRPr="00C70770">
              <w:rPr>
                <w:rFonts w:ascii="Segoe UI" w:hAnsi="Segoe UI" w:cs="Segoe UI"/>
                <w:sz w:val="20"/>
                <w:szCs w:val="20"/>
              </w:rPr>
              <w:t>each full charge</w:t>
            </w:r>
          </w:p>
        </w:tc>
      </w:tr>
      <w:tr w:rsidR="00923882" w:rsidRPr="00C70770" w14:paraId="09015E11" w14:textId="77777777" w:rsidTr="007F78DB">
        <w:tc>
          <w:tcPr>
            <w:tcW w:w="2205" w:type="dxa"/>
            <w:shd w:val="clear" w:color="auto" w:fill="F3F3F3"/>
            <w:tcMar>
              <w:top w:w="75" w:type="dxa"/>
              <w:left w:w="225" w:type="dxa"/>
              <w:bottom w:w="75" w:type="dxa"/>
              <w:right w:w="75" w:type="dxa"/>
            </w:tcMar>
            <w:vAlign w:val="center"/>
          </w:tcPr>
          <w:p w14:paraId="72A0D0BE" w14:textId="1805160C" w:rsidR="00923882" w:rsidRPr="00C70770" w:rsidRDefault="00923882" w:rsidP="007F78DB">
            <w:pPr>
              <w:spacing w:after="0" w:line="240" w:lineRule="auto"/>
              <w:ind w:right="525"/>
              <w:rPr>
                <w:rFonts w:ascii="Segoe UI" w:hAnsi="Segoe UI" w:cs="Segoe UI"/>
                <w:sz w:val="23"/>
                <w:szCs w:val="23"/>
              </w:rPr>
            </w:pPr>
            <w:r w:rsidRPr="00C70770">
              <w:rPr>
                <w:rFonts w:ascii="Segoe UI" w:hAnsi="Segoe UI" w:cs="Segoe UI"/>
                <w:sz w:val="23"/>
                <w:szCs w:val="23"/>
              </w:rPr>
              <w:t>Warranty</w:t>
            </w:r>
          </w:p>
        </w:tc>
        <w:tc>
          <w:tcPr>
            <w:tcW w:w="7470" w:type="dxa"/>
            <w:shd w:val="clear" w:color="auto" w:fill="F3F3F3"/>
            <w:tcMar>
              <w:top w:w="75" w:type="dxa"/>
              <w:left w:w="75" w:type="dxa"/>
              <w:bottom w:w="75" w:type="dxa"/>
              <w:right w:w="75" w:type="dxa"/>
            </w:tcMar>
            <w:vAlign w:val="center"/>
          </w:tcPr>
          <w:p w14:paraId="1E74FC57" w14:textId="5CF5AB4E" w:rsidR="00923882" w:rsidRPr="00C70770" w:rsidRDefault="00923882" w:rsidP="007F78DB">
            <w:pPr>
              <w:spacing w:after="0" w:line="240" w:lineRule="auto"/>
              <w:ind w:right="525"/>
              <w:rPr>
                <w:rFonts w:ascii="Segoe UI" w:hAnsi="Segoe UI" w:cs="Segoe UI"/>
                <w:sz w:val="20"/>
                <w:szCs w:val="20"/>
              </w:rPr>
            </w:pPr>
            <w:r w:rsidRPr="00C70770">
              <w:rPr>
                <w:rFonts w:ascii="Segoe UI" w:hAnsi="Segoe UI" w:cs="Segoe UI"/>
                <w:sz w:val="20"/>
                <w:szCs w:val="20"/>
              </w:rPr>
              <w:t>One-year limited hardware warranty</w:t>
            </w:r>
            <w:r w:rsidR="009D10E9" w:rsidRPr="00C70770">
              <w:rPr>
                <w:rStyle w:val="EndnoteReference"/>
              </w:rPr>
              <w:t>2</w:t>
            </w:r>
          </w:p>
        </w:tc>
      </w:tr>
    </w:tbl>
    <w:p w14:paraId="0B95906E" w14:textId="16354CDA" w:rsidR="00E65A58" w:rsidRPr="00C70770" w:rsidRDefault="00E65A58" w:rsidP="004A1C7C">
      <w:pPr>
        <w:tabs>
          <w:tab w:val="left" w:pos="4680"/>
        </w:tabs>
        <w:spacing w:after="0" w:line="240" w:lineRule="auto"/>
        <w:rPr>
          <w:rFonts w:ascii="Segoe UI" w:hAnsi="Segoe UI" w:cs="Segoe UI"/>
          <w:sz w:val="24"/>
          <w:szCs w:val="24"/>
        </w:rPr>
      </w:pPr>
    </w:p>
    <w:p w14:paraId="20B9CAB5" w14:textId="66956BBF" w:rsidR="00E65A58" w:rsidRPr="00C70770" w:rsidRDefault="00E65A58" w:rsidP="00E65A58">
      <w:pPr>
        <w:keepNext/>
        <w:keepLines/>
        <w:spacing w:after="0" w:line="240" w:lineRule="auto"/>
        <w:outlineLvl w:val="0"/>
        <w:rPr>
          <w:rFonts w:ascii="Segoe UI Light" w:eastAsia="Times New Roman" w:hAnsi="Segoe UI Light" w:cs="Segoe UI Light"/>
          <w:sz w:val="36"/>
          <w:szCs w:val="36"/>
          <w:lang w:val="en"/>
        </w:rPr>
      </w:pPr>
    </w:p>
    <w:p w14:paraId="59FB106B" w14:textId="27538F5A" w:rsidR="00E65A58" w:rsidRPr="00C70770" w:rsidRDefault="00E65A58" w:rsidP="00E65A58">
      <w:pPr>
        <w:keepNext/>
        <w:keepLines/>
        <w:spacing w:after="0" w:line="240" w:lineRule="auto"/>
        <w:outlineLvl w:val="0"/>
        <w:rPr>
          <w:rFonts w:ascii="Segoe UI Light" w:eastAsia="Times New Roman" w:hAnsi="Segoe UI Light" w:cs="Segoe UI Light"/>
          <w:sz w:val="36"/>
          <w:szCs w:val="36"/>
          <w:lang w:val="en"/>
        </w:rPr>
      </w:pPr>
      <w:r w:rsidRPr="00C70770">
        <w:rPr>
          <w:rFonts w:ascii="Segoe UI Light" w:eastAsia="Times New Roman" w:hAnsi="Segoe UI Light" w:cs="Segoe UI Light"/>
          <w:sz w:val="36"/>
          <w:szCs w:val="36"/>
          <w:lang w:val="en"/>
        </w:rPr>
        <w:t>Technical Specifications (Mouse)</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E65A58" w:rsidRPr="00C70770" w14:paraId="59D9D2F1" w14:textId="77777777" w:rsidTr="00964E00">
        <w:tc>
          <w:tcPr>
            <w:tcW w:w="2205" w:type="dxa"/>
            <w:shd w:val="clear" w:color="auto" w:fill="F3F3F3"/>
            <w:tcMar>
              <w:top w:w="75" w:type="dxa"/>
              <w:left w:w="225" w:type="dxa"/>
              <w:bottom w:w="75" w:type="dxa"/>
              <w:right w:w="75" w:type="dxa"/>
            </w:tcMar>
            <w:vAlign w:val="center"/>
          </w:tcPr>
          <w:p w14:paraId="0FB1D16F" w14:textId="77777777" w:rsidR="00E65A58" w:rsidRPr="00C70770" w:rsidRDefault="00E65A58" w:rsidP="00964E00">
            <w:pPr>
              <w:spacing w:after="0" w:line="240" w:lineRule="auto"/>
              <w:ind w:right="525"/>
              <w:rPr>
                <w:rFonts w:ascii="Segoe UI" w:hAnsi="Segoe UI" w:cs="Segoe UI"/>
                <w:sz w:val="23"/>
                <w:szCs w:val="23"/>
              </w:rPr>
            </w:pPr>
            <w:r w:rsidRPr="00C70770">
              <w:rPr>
                <w:rFonts w:ascii="Segoe UI" w:hAnsi="Segoe UI" w:cs="Segoe UI"/>
                <w:sz w:val="23"/>
                <w:szCs w:val="23"/>
              </w:rPr>
              <w:t>Connection</w:t>
            </w:r>
          </w:p>
        </w:tc>
        <w:tc>
          <w:tcPr>
            <w:tcW w:w="7470" w:type="dxa"/>
            <w:shd w:val="clear" w:color="auto" w:fill="F3F3F3"/>
            <w:tcMar>
              <w:top w:w="75" w:type="dxa"/>
              <w:left w:w="75" w:type="dxa"/>
              <w:bottom w:w="75" w:type="dxa"/>
              <w:right w:w="75" w:type="dxa"/>
            </w:tcMar>
            <w:vAlign w:val="center"/>
          </w:tcPr>
          <w:p w14:paraId="33BC4CC4" w14:textId="395704B1" w:rsidR="00E65A58" w:rsidRPr="00C70770" w:rsidRDefault="00E65A58" w:rsidP="00292F10">
            <w:pPr>
              <w:spacing w:after="0" w:line="240" w:lineRule="auto"/>
              <w:ind w:right="645"/>
              <w:rPr>
                <w:rFonts w:ascii="Segoe UI" w:hAnsi="Segoe UI" w:cs="Segoe UI"/>
                <w:sz w:val="20"/>
                <w:szCs w:val="20"/>
              </w:rPr>
            </w:pPr>
            <w:r w:rsidRPr="00C70770">
              <w:rPr>
                <w:rFonts w:ascii="Segoe UI" w:eastAsia="Times New Roman" w:hAnsi="Segoe UI" w:cs="Segoe UI"/>
                <w:sz w:val="20"/>
                <w:szCs w:val="20"/>
              </w:rPr>
              <w:t>Bluetooth</w:t>
            </w:r>
            <w:r w:rsidRPr="00C70770">
              <w:rPr>
                <w:rFonts w:ascii="Segoe UI" w:eastAsia="Times New Roman" w:hAnsi="Segoe UI" w:cs="Segoe UI"/>
                <w:sz w:val="20"/>
                <w:szCs w:val="20"/>
                <w:vertAlign w:val="superscript"/>
              </w:rPr>
              <w:t>®</w:t>
            </w:r>
            <w:r w:rsidRPr="00C70770">
              <w:rPr>
                <w:rFonts w:ascii="Segoe UI" w:eastAsia="Times New Roman" w:hAnsi="Segoe UI" w:cs="Segoe UI"/>
                <w:sz w:val="20"/>
                <w:szCs w:val="20"/>
              </w:rPr>
              <w:t xml:space="preserve"> Low Energy-compatible 4.0/4.1</w:t>
            </w:r>
            <w:r w:rsidR="0056729C" w:rsidRPr="00C70770">
              <w:rPr>
                <w:rFonts w:ascii="Segoe UI" w:eastAsia="Times New Roman" w:hAnsi="Segoe UI" w:cs="Segoe UI"/>
                <w:sz w:val="20"/>
                <w:szCs w:val="20"/>
              </w:rPr>
              <w:t>/4.2</w:t>
            </w:r>
            <w:r w:rsidR="0056729C" w:rsidRPr="00C70770">
              <w:rPr>
                <w:rStyle w:val="EndnoteReference"/>
              </w:rPr>
              <w:t>1</w:t>
            </w:r>
          </w:p>
        </w:tc>
      </w:tr>
      <w:tr w:rsidR="00E65A58" w:rsidRPr="00C70770" w14:paraId="6BA3C1FE" w14:textId="77777777" w:rsidTr="00964E00">
        <w:tc>
          <w:tcPr>
            <w:tcW w:w="2205" w:type="dxa"/>
            <w:shd w:val="clear" w:color="auto" w:fill="FFFFFF"/>
            <w:tcMar>
              <w:top w:w="75" w:type="dxa"/>
              <w:left w:w="225" w:type="dxa"/>
              <w:bottom w:w="75" w:type="dxa"/>
              <w:right w:w="75" w:type="dxa"/>
            </w:tcMar>
            <w:vAlign w:val="center"/>
          </w:tcPr>
          <w:p w14:paraId="147E5C4B" w14:textId="77777777" w:rsidR="00E65A58" w:rsidRPr="00C70770" w:rsidRDefault="00E65A58" w:rsidP="00964E00">
            <w:pPr>
              <w:spacing w:after="0" w:line="240" w:lineRule="auto"/>
              <w:ind w:right="525"/>
              <w:rPr>
                <w:rFonts w:ascii="Segoe UI" w:hAnsi="Segoe UI" w:cs="Segoe UI"/>
                <w:sz w:val="23"/>
                <w:szCs w:val="23"/>
              </w:rPr>
            </w:pPr>
            <w:r w:rsidRPr="00C70770">
              <w:rPr>
                <w:rFonts w:ascii="Segoe UI" w:hAnsi="Segoe UI" w:cs="Segoe UI"/>
                <w:sz w:val="23"/>
                <w:szCs w:val="23"/>
              </w:rPr>
              <w:t>Exterior</w:t>
            </w:r>
          </w:p>
        </w:tc>
        <w:tc>
          <w:tcPr>
            <w:tcW w:w="7470" w:type="dxa"/>
            <w:shd w:val="clear" w:color="auto" w:fill="FFFFFF"/>
            <w:tcMar>
              <w:top w:w="75" w:type="dxa"/>
              <w:left w:w="75" w:type="dxa"/>
              <w:bottom w:w="75" w:type="dxa"/>
              <w:right w:w="75" w:type="dxa"/>
            </w:tcMar>
            <w:vAlign w:val="center"/>
          </w:tcPr>
          <w:p w14:paraId="4EA75C92" w14:textId="0DD594B2" w:rsidR="00E65A58" w:rsidRPr="00C70770" w:rsidRDefault="00E65A58" w:rsidP="00964E00">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Dimensions: 4.53 x 2.52 x 1.32 inches</w:t>
            </w:r>
          </w:p>
          <w:p w14:paraId="398A431E" w14:textId="77777777" w:rsidR="00E65A58" w:rsidRPr="00C70770" w:rsidRDefault="00E65A58" w:rsidP="00964E00">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Weight: 3.21 ounces (including batteries)</w:t>
            </w:r>
          </w:p>
          <w:p w14:paraId="152B1B59" w14:textId="04CB8267" w:rsidR="00E65A58" w:rsidRPr="00C70770" w:rsidRDefault="00E65A58" w:rsidP="00964E00">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Mechanical features: metal scroll wheel</w:t>
            </w:r>
          </w:p>
          <w:p w14:paraId="31C4F2CF" w14:textId="77777777" w:rsidR="00E65A58" w:rsidRPr="00C70770" w:rsidRDefault="00E65A58" w:rsidP="00964E00">
            <w:pPr>
              <w:spacing w:after="0" w:line="240" w:lineRule="auto"/>
              <w:ind w:right="525"/>
              <w:rPr>
                <w:rFonts w:ascii="Segoe UI" w:hAnsi="Segoe UI" w:cs="Segoe UI"/>
                <w:sz w:val="20"/>
                <w:szCs w:val="20"/>
              </w:rPr>
            </w:pPr>
            <w:r w:rsidRPr="00C70770">
              <w:rPr>
                <w:rFonts w:ascii="Segoe UI" w:hAnsi="Segoe UI" w:cs="Segoe UI"/>
                <w:sz w:val="20"/>
                <w:szCs w:val="20"/>
                <w:lang w:val="en"/>
              </w:rPr>
              <w:t>Color: Silver</w:t>
            </w:r>
          </w:p>
        </w:tc>
      </w:tr>
      <w:tr w:rsidR="00E65A58" w:rsidRPr="00C70770" w14:paraId="0E1F6154" w14:textId="77777777" w:rsidTr="00964E00">
        <w:tc>
          <w:tcPr>
            <w:tcW w:w="2205" w:type="dxa"/>
            <w:shd w:val="clear" w:color="auto" w:fill="F3F3F3"/>
            <w:tcMar>
              <w:top w:w="75" w:type="dxa"/>
              <w:left w:w="225" w:type="dxa"/>
              <w:bottom w:w="75" w:type="dxa"/>
              <w:right w:w="75" w:type="dxa"/>
            </w:tcMar>
            <w:vAlign w:val="center"/>
          </w:tcPr>
          <w:p w14:paraId="04562277" w14:textId="77777777" w:rsidR="00E65A58" w:rsidRPr="00C70770" w:rsidRDefault="00E65A58" w:rsidP="00964E00">
            <w:pPr>
              <w:spacing w:after="0" w:line="240" w:lineRule="auto"/>
              <w:ind w:right="525"/>
              <w:rPr>
                <w:rFonts w:ascii="Segoe UI" w:hAnsi="Segoe UI" w:cs="Segoe UI"/>
                <w:sz w:val="23"/>
                <w:szCs w:val="23"/>
              </w:rPr>
            </w:pPr>
            <w:r w:rsidRPr="00C70770">
              <w:rPr>
                <w:rFonts w:ascii="Segoe UI" w:hAnsi="Segoe UI" w:cs="Segoe UI"/>
                <w:sz w:val="23"/>
                <w:szCs w:val="23"/>
              </w:rPr>
              <w:t>Operating systems</w:t>
            </w:r>
          </w:p>
        </w:tc>
        <w:tc>
          <w:tcPr>
            <w:tcW w:w="7470" w:type="dxa"/>
            <w:shd w:val="clear" w:color="auto" w:fill="F3F3F3"/>
            <w:tcMar>
              <w:top w:w="75" w:type="dxa"/>
              <w:left w:w="75" w:type="dxa"/>
              <w:bottom w:w="75" w:type="dxa"/>
              <w:right w:w="75" w:type="dxa"/>
            </w:tcMar>
            <w:vAlign w:val="center"/>
          </w:tcPr>
          <w:p w14:paraId="5AA885BC" w14:textId="421FFE87" w:rsidR="00E65A58" w:rsidRPr="00C70770" w:rsidRDefault="00E65A58" w:rsidP="00964E00">
            <w:pPr>
              <w:spacing w:after="0" w:line="240" w:lineRule="auto"/>
              <w:ind w:right="525"/>
              <w:rPr>
                <w:rFonts w:ascii="Segoe UI" w:hAnsi="Segoe UI" w:cs="Segoe UI"/>
                <w:sz w:val="20"/>
                <w:szCs w:val="20"/>
                <w:lang w:val="en"/>
              </w:rPr>
            </w:pPr>
            <w:r w:rsidRPr="00C70770">
              <w:rPr>
                <w:rFonts w:ascii="Segoe UI" w:hAnsi="Segoe UI" w:cs="Segoe UI"/>
                <w:sz w:val="20"/>
                <w:szCs w:val="20"/>
                <w:lang w:val="en"/>
              </w:rPr>
              <w:t>Windows 10</w:t>
            </w:r>
          </w:p>
        </w:tc>
      </w:tr>
      <w:tr w:rsidR="00E65A58" w:rsidRPr="00C70770" w14:paraId="4F40E2DC" w14:textId="77777777" w:rsidTr="00964E00">
        <w:tc>
          <w:tcPr>
            <w:tcW w:w="2205" w:type="dxa"/>
            <w:shd w:val="clear" w:color="auto" w:fill="FFFFFF"/>
            <w:tcMar>
              <w:top w:w="75" w:type="dxa"/>
              <w:left w:w="225" w:type="dxa"/>
              <w:bottom w:w="75" w:type="dxa"/>
              <w:right w:w="75" w:type="dxa"/>
            </w:tcMar>
            <w:vAlign w:val="center"/>
          </w:tcPr>
          <w:p w14:paraId="64E599CC" w14:textId="77777777" w:rsidR="00E65A58" w:rsidRPr="00C70770" w:rsidRDefault="00E65A58" w:rsidP="00964E00">
            <w:pPr>
              <w:spacing w:after="0" w:line="240" w:lineRule="auto"/>
              <w:ind w:right="525"/>
              <w:rPr>
                <w:rFonts w:ascii="Segoe UI" w:hAnsi="Segoe UI" w:cs="Segoe UI"/>
                <w:sz w:val="23"/>
                <w:szCs w:val="23"/>
              </w:rPr>
            </w:pPr>
            <w:r w:rsidRPr="00C70770">
              <w:rPr>
                <w:rFonts w:ascii="Segoe UI" w:hAnsi="Segoe UI" w:cs="Segoe UI"/>
                <w:sz w:val="23"/>
                <w:szCs w:val="23"/>
              </w:rPr>
              <w:t>Wireless range</w:t>
            </w:r>
          </w:p>
        </w:tc>
        <w:tc>
          <w:tcPr>
            <w:tcW w:w="7470" w:type="dxa"/>
            <w:shd w:val="clear" w:color="auto" w:fill="FFFFFF"/>
            <w:tcMar>
              <w:top w:w="75" w:type="dxa"/>
              <w:left w:w="75" w:type="dxa"/>
              <w:bottom w:w="75" w:type="dxa"/>
              <w:right w:w="75" w:type="dxa"/>
            </w:tcMar>
            <w:vAlign w:val="center"/>
          </w:tcPr>
          <w:p w14:paraId="574A0F7C" w14:textId="16117F39" w:rsidR="00E65A58" w:rsidRPr="00C70770" w:rsidRDefault="00292F10" w:rsidP="00964E00">
            <w:pPr>
              <w:spacing w:after="0" w:line="240" w:lineRule="auto"/>
              <w:ind w:right="525"/>
              <w:rPr>
                <w:rFonts w:ascii="Segoe UI" w:hAnsi="Segoe UI" w:cs="Segoe UI"/>
                <w:sz w:val="20"/>
                <w:szCs w:val="20"/>
              </w:rPr>
            </w:pPr>
            <w:r w:rsidRPr="00C70770">
              <w:rPr>
                <w:rFonts w:ascii="Segoe UI" w:hAnsi="Segoe UI" w:cs="Segoe UI"/>
                <w:sz w:val="20"/>
                <w:szCs w:val="20"/>
              </w:rPr>
              <w:t>Up to 33</w:t>
            </w:r>
            <w:r w:rsidR="00E65A58" w:rsidRPr="00C70770">
              <w:rPr>
                <w:rFonts w:ascii="Segoe UI" w:hAnsi="Segoe UI" w:cs="Segoe UI"/>
                <w:sz w:val="20"/>
                <w:szCs w:val="20"/>
              </w:rPr>
              <w:t xml:space="preserve"> feet (10 meters)</w:t>
            </w:r>
          </w:p>
        </w:tc>
      </w:tr>
      <w:tr w:rsidR="00E65A58" w:rsidRPr="00C70770" w14:paraId="0FE40FAC" w14:textId="77777777" w:rsidTr="00964E00">
        <w:tc>
          <w:tcPr>
            <w:tcW w:w="2205" w:type="dxa"/>
            <w:shd w:val="clear" w:color="auto" w:fill="F2F2F2" w:themeFill="background1" w:themeFillShade="F2"/>
            <w:tcMar>
              <w:top w:w="75" w:type="dxa"/>
              <w:left w:w="225" w:type="dxa"/>
              <w:bottom w:w="75" w:type="dxa"/>
              <w:right w:w="75" w:type="dxa"/>
            </w:tcMar>
            <w:vAlign w:val="center"/>
          </w:tcPr>
          <w:p w14:paraId="074BF176" w14:textId="77777777" w:rsidR="00E65A58" w:rsidRPr="00C70770" w:rsidRDefault="00E65A58" w:rsidP="00964E00">
            <w:pPr>
              <w:spacing w:after="0" w:line="240" w:lineRule="auto"/>
              <w:ind w:right="525"/>
              <w:rPr>
                <w:rFonts w:ascii="Segoe UI" w:hAnsi="Segoe UI" w:cs="Segoe UI"/>
                <w:sz w:val="23"/>
                <w:szCs w:val="23"/>
              </w:rPr>
            </w:pPr>
            <w:r w:rsidRPr="00C70770">
              <w:rPr>
                <w:rFonts w:ascii="Segoe UI" w:hAnsi="Segoe UI" w:cs="Segoe UI"/>
                <w:sz w:val="23"/>
                <w:szCs w:val="23"/>
              </w:rPr>
              <w:t>Battery type and quantity</w:t>
            </w:r>
          </w:p>
        </w:tc>
        <w:tc>
          <w:tcPr>
            <w:tcW w:w="7470" w:type="dxa"/>
            <w:shd w:val="clear" w:color="auto" w:fill="F2F2F2" w:themeFill="background1" w:themeFillShade="F2"/>
            <w:tcMar>
              <w:top w:w="75" w:type="dxa"/>
              <w:left w:w="75" w:type="dxa"/>
              <w:bottom w:w="75" w:type="dxa"/>
              <w:right w:w="75" w:type="dxa"/>
            </w:tcMar>
            <w:vAlign w:val="center"/>
          </w:tcPr>
          <w:p w14:paraId="077ADFB0" w14:textId="7F29834B" w:rsidR="00E65A58" w:rsidRPr="00C70770" w:rsidRDefault="00E65A58" w:rsidP="00964E00">
            <w:pPr>
              <w:spacing w:after="0" w:line="240" w:lineRule="auto"/>
              <w:ind w:right="525"/>
              <w:rPr>
                <w:rFonts w:ascii="Segoe UI" w:hAnsi="Segoe UI" w:cs="Segoe UI"/>
                <w:sz w:val="20"/>
                <w:szCs w:val="20"/>
              </w:rPr>
            </w:pPr>
            <w:r w:rsidRPr="00C70770">
              <w:rPr>
                <w:rFonts w:ascii="Segoe UI" w:hAnsi="Segoe UI" w:cs="Segoe UI"/>
                <w:sz w:val="20"/>
                <w:szCs w:val="20"/>
              </w:rPr>
              <w:t>2 AAA alkaline battery (included)</w:t>
            </w:r>
          </w:p>
        </w:tc>
      </w:tr>
      <w:tr w:rsidR="00E65A58" w:rsidRPr="00C70770" w14:paraId="1FAE496C" w14:textId="77777777" w:rsidTr="00964E00">
        <w:tc>
          <w:tcPr>
            <w:tcW w:w="2205" w:type="dxa"/>
            <w:shd w:val="clear" w:color="auto" w:fill="auto"/>
            <w:tcMar>
              <w:top w:w="75" w:type="dxa"/>
              <w:left w:w="225" w:type="dxa"/>
              <w:bottom w:w="75" w:type="dxa"/>
              <w:right w:w="75" w:type="dxa"/>
            </w:tcMar>
            <w:vAlign w:val="center"/>
          </w:tcPr>
          <w:p w14:paraId="3B39FDD2" w14:textId="77777777" w:rsidR="00E65A58" w:rsidRPr="00C70770" w:rsidRDefault="00E65A58" w:rsidP="00964E00">
            <w:pPr>
              <w:spacing w:after="0" w:line="240" w:lineRule="auto"/>
              <w:ind w:right="525"/>
              <w:rPr>
                <w:rFonts w:ascii="Segoe UI" w:hAnsi="Segoe UI" w:cs="Segoe UI"/>
                <w:sz w:val="23"/>
                <w:szCs w:val="23"/>
              </w:rPr>
            </w:pPr>
            <w:r w:rsidRPr="00C70770">
              <w:rPr>
                <w:rFonts w:ascii="Segoe UI" w:hAnsi="Segoe UI" w:cs="Segoe UI"/>
                <w:sz w:val="23"/>
                <w:szCs w:val="23"/>
              </w:rPr>
              <w:t>Battery life</w:t>
            </w:r>
          </w:p>
        </w:tc>
        <w:tc>
          <w:tcPr>
            <w:tcW w:w="7470" w:type="dxa"/>
            <w:shd w:val="clear" w:color="auto" w:fill="auto"/>
            <w:tcMar>
              <w:top w:w="75" w:type="dxa"/>
              <w:left w:w="75" w:type="dxa"/>
              <w:bottom w:w="75" w:type="dxa"/>
              <w:right w:w="75" w:type="dxa"/>
            </w:tcMar>
            <w:vAlign w:val="center"/>
          </w:tcPr>
          <w:p w14:paraId="3ACB2DF1" w14:textId="773578D1" w:rsidR="00E65A58" w:rsidRPr="00C70770" w:rsidRDefault="00E65A58" w:rsidP="00964E00">
            <w:pPr>
              <w:spacing w:after="0" w:line="240" w:lineRule="auto"/>
              <w:ind w:right="525"/>
              <w:rPr>
                <w:rFonts w:ascii="Segoe UI" w:hAnsi="Segoe UI" w:cs="Segoe UI"/>
                <w:sz w:val="20"/>
                <w:szCs w:val="20"/>
              </w:rPr>
            </w:pPr>
            <w:r w:rsidRPr="00C70770">
              <w:rPr>
                <w:rFonts w:ascii="Segoe UI" w:hAnsi="Segoe UI" w:cs="Segoe UI"/>
                <w:sz w:val="20"/>
                <w:szCs w:val="20"/>
              </w:rPr>
              <w:t>Up to 12 months</w:t>
            </w:r>
          </w:p>
        </w:tc>
      </w:tr>
      <w:tr w:rsidR="00E65A58" w:rsidRPr="00C70770" w14:paraId="6315CAB2" w14:textId="77777777" w:rsidTr="00964E00">
        <w:tc>
          <w:tcPr>
            <w:tcW w:w="2205" w:type="dxa"/>
            <w:shd w:val="clear" w:color="auto" w:fill="F3F3F3"/>
            <w:tcMar>
              <w:top w:w="75" w:type="dxa"/>
              <w:left w:w="225" w:type="dxa"/>
              <w:bottom w:w="75" w:type="dxa"/>
              <w:right w:w="75" w:type="dxa"/>
            </w:tcMar>
            <w:vAlign w:val="center"/>
          </w:tcPr>
          <w:p w14:paraId="7C438A06" w14:textId="77777777" w:rsidR="00E65A58" w:rsidRPr="00C70770" w:rsidRDefault="00E65A58" w:rsidP="00964E00">
            <w:pPr>
              <w:spacing w:after="0" w:line="240" w:lineRule="auto"/>
              <w:ind w:right="525"/>
              <w:rPr>
                <w:rFonts w:ascii="Segoe UI" w:hAnsi="Segoe UI" w:cs="Segoe UI"/>
                <w:sz w:val="23"/>
                <w:szCs w:val="23"/>
              </w:rPr>
            </w:pPr>
            <w:r w:rsidRPr="00C70770">
              <w:rPr>
                <w:rFonts w:ascii="Segoe UI" w:hAnsi="Segoe UI" w:cs="Segoe UI"/>
                <w:sz w:val="23"/>
                <w:szCs w:val="23"/>
              </w:rPr>
              <w:t>Warranty</w:t>
            </w:r>
          </w:p>
        </w:tc>
        <w:tc>
          <w:tcPr>
            <w:tcW w:w="7470" w:type="dxa"/>
            <w:shd w:val="clear" w:color="auto" w:fill="F3F3F3"/>
            <w:tcMar>
              <w:top w:w="75" w:type="dxa"/>
              <w:left w:w="75" w:type="dxa"/>
              <w:bottom w:w="75" w:type="dxa"/>
              <w:right w:w="75" w:type="dxa"/>
            </w:tcMar>
            <w:vAlign w:val="center"/>
          </w:tcPr>
          <w:p w14:paraId="4613078F" w14:textId="77777777" w:rsidR="00E65A58" w:rsidRPr="00C70770" w:rsidRDefault="00E65A58" w:rsidP="00964E00">
            <w:pPr>
              <w:spacing w:after="0" w:line="240" w:lineRule="auto"/>
              <w:ind w:right="525"/>
              <w:rPr>
                <w:rFonts w:ascii="Segoe UI" w:hAnsi="Segoe UI" w:cs="Segoe UI"/>
                <w:sz w:val="20"/>
                <w:szCs w:val="20"/>
              </w:rPr>
            </w:pPr>
            <w:r w:rsidRPr="00C70770">
              <w:rPr>
                <w:rFonts w:ascii="Segoe UI" w:hAnsi="Segoe UI" w:cs="Segoe UI"/>
                <w:sz w:val="20"/>
                <w:szCs w:val="20"/>
              </w:rPr>
              <w:t>One-year limited hardware warranty</w:t>
            </w:r>
            <w:r w:rsidRPr="00C70770">
              <w:rPr>
                <w:rStyle w:val="EndnoteReference"/>
              </w:rPr>
              <w:t>2</w:t>
            </w:r>
          </w:p>
        </w:tc>
      </w:tr>
    </w:tbl>
    <w:p w14:paraId="1DC94533" w14:textId="77777777" w:rsidR="00AF2F03" w:rsidRPr="00C70770" w:rsidRDefault="00AF2F03" w:rsidP="00802E15">
      <w:pPr>
        <w:spacing w:after="0" w:line="240" w:lineRule="auto"/>
      </w:pPr>
    </w:p>
    <w:p w14:paraId="21A4D2D0" w14:textId="4D70822E" w:rsidR="00AF2F03" w:rsidRPr="00C70770" w:rsidRDefault="00AF2F03" w:rsidP="00802E15">
      <w:pPr>
        <w:spacing w:after="0" w:line="240" w:lineRule="auto"/>
        <w:rPr>
          <w:rFonts w:ascii="Segoe UI" w:hAnsi="Segoe UI" w:cs="Segoe UI"/>
          <w:sz w:val="20"/>
          <w:szCs w:val="20"/>
        </w:rPr>
      </w:pPr>
      <w:r w:rsidRPr="00C70770">
        <w:rPr>
          <w:rFonts w:ascii="Segoe UI" w:hAnsi="Segoe UI" w:cs="Segoe UI"/>
          <w:b/>
          <w:bCs/>
          <w:sz w:val="20"/>
          <w:szCs w:val="20"/>
        </w:rPr>
        <w:t>For more information, press only:</w:t>
      </w:r>
      <w:r w:rsidRPr="00C70770">
        <w:rPr>
          <w:rFonts w:ascii="Segoe UI" w:hAnsi="Segoe UI" w:cs="Segoe UI"/>
          <w:sz w:val="20"/>
          <w:szCs w:val="20"/>
        </w:rPr>
        <w:t xml:space="preserve"> </w:t>
      </w:r>
    </w:p>
    <w:p w14:paraId="4B383EEB" w14:textId="262517E8" w:rsidR="00AF2F03" w:rsidRPr="00C70770" w:rsidRDefault="00AF2F03" w:rsidP="00802E15">
      <w:pPr>
        <w:spacing w:after="0" w:line="240" w:lineRule="auto"/>
        <w:rPr>
          <w:rFonts w:ascii="Segoe UI" w:hAnsi="Segoe UI" w:cs="Segoe UI"/>
          <w:sz w:val="20"/>
          <w:szCs w:val="20"/>
        </w:rPr>
      </w:pPr>
      <w:r w:rsidRPr="00C70770">
        <w:rPr>
          <w:rFonts w:ascii="Segoe UI" w:hAnsi="Segoe UI" w:cs="Segoe UI"/>
          <w:sz w:val="20"/>
          <w:szCs w:val="20"/>
        </w:rPr>
        <w:t xml:space="preserve">Microsoft Media Relations, WE Communications, (425) 638-7777, </w:t>
      </w:r>
      <w:hyperlink r:id="rId13" w:history="1">
        <w:r w:rsidRPr="00C70770">
          <w:rPr>
            <w:rStyle w:val="Hyperlink"/>
            <w:rFonts w:ascii="Segoe UI" w:hAnsi="Segoe UI" w:cs="Segoe UI"/>
            <w:sz w:val="20"/>
          </w:rPr>
          <w:t>rrt@we-worldwide.com</w:t>
        </w:r>
      </w:hyperlink>
    </w:p>
    <w:p w14:paraId="47D2908B" w14:textId="77777777" w:rsidR="00AF2F03" w:rsidRPr="00C70770" w:rsidRDefault="00AF2F03" w:rsidP="00AF2F03">
      <w:pPr>
        <w:rPr>
          <w:rFonts w:ascii="Segoe UI" w:hAnsi="Segoe UI" w:cs="Segoe UI"/>
          <w:sz w:val="20"/>
          <w:szCs w:val="20"/>
        </w:rPr>
      </w:pPr>
    </w:p>
    <w:p w14:paraId="73FFEFCC" w14:textId="77777777" w:rsidR="00AF2F03" w:rsidRPr="00C70770" w:rsidRDefault="00AF2F03" w:rsidP="00802E15">
      <w:pPr>
        <w:spacing w:after="0" w:line="240" w:lineRule="auto"/>
        <w:rPr>
          <w:rFonts w:ascii="Segoe UI" w:hAnsi="Segoe UI" w:cs="Segoe UI"/>
          <w:sz w:val="20"/>
          <w:szCs w:val="20"/>
        </w:rPr>
      </w:pPr>
      <w:r w:rsidRPr="00C70770">
        <w:rPr>
          <w:rFonts w:ascii="Segoe UI" w:hAnsi="Segoe UI" w:cs="Segoe UI"/>
          <w:b/>
          <w:bCs/>
          <w:sz w:val="20"/>
          <w:szCs w:val="20"/>
        </w:rPr>
        <w:lastRenderedPageBreak/>
        <w:t>For more product information and images:</w:t>
      </w:r>
      <w:r w:rsidRPr="00C70770">
        <w:rPr>
          <w:rFonts w:ascii="Segoe UI" w:hAnsi="Segoe UI" w:cs="Segoe UI"/>
          <w:sz w:val="20"/>
          <w:szCs w:val="20"/>
        </w:rPr>
        <w:t xml:space="preserve"> </w:t>
      </w:r>
    </w:p>
    <w:p w14:paraId="3CE7160F" w14:textId="20FDA78E" w:rsidR="00AF2F03" w:rsidRPr="00C70770" w:rsidRDefault="00AF2F03" w:rsidP="00802E15">
      <w:pPr>
        <w:spacing w:after="0" w:line="240" w:lineRule="auto"/>
        <w:rPr>
          <w:rFonts w:ascii="Segoe UI" w:hAnsi="Segoe UI" w:cs="Segoe UI"/>
          <w:sz w:val="20"/>
          <w:szCs w:val="20"/>
        </w:rPr>
      </w:pPr>
      <w:r w:rsidRPr="00C70770">
        <w:rPr>
          <w:rFonts w:ascii="Segoe UI" w:hAnsi="Segoe UI" w:cs="Segoe UI"/>
          <w:sz w:val="20"/>
          <w:szCs w:val="20"/>
        </w:rPr>
        <w:t xml:space="preserve">Visit the Microsoft Accessories Newsroom at </w:t>
      </w:r>
      <w:hyperlink r:id="rId14" w:history="1">
        <w:r w:rsidRPr="00C70770">
          <w:rPr>
            <w:rStyle w:val="Hyperlink"/>
            <w:rFonts w:ascii="Segoe UI" w:hAnsi="Segoe UI" w:cs="Segoe UI"/>
            <w:sz w:val="20"/>
          </w:rPr>
          <w:t>https://news.microsoft.com/presskits/accessories</w:t>
        </w:r>
      </w:hyperlink>
      <w:r w:rsidR="003109AB" w:rsidRPr="00C70770">
        <w:rPr>
          <w:rFonts w:ascii="Segoe UI" w:hAnsi="Segoe UI" w:cs="Segoe UI"/>
          <w:sz w:val="20"/>
          <w:szCs w:val="20"/>
        </w:rPr>
        <w:t>.</w:t>
      </w:r>
    </w:p>
    <w:p w14:paraId="3926CFE7" w14:textId="77777777" w:rsidR="00AF2F03" w:rsidRPr="00C70770" w:rsidRDefault="00AF2F03" w:rsidP="00802E15">
      <w:pPr>
        <w:spacing w:after="0" w:line="240" w:lineRule="auto"/>
        <w:rPr>
          <w:rFonts w:ascii="Segoe UI" w:hAnsi="Segoe UI" w:cs="Segoe UI"/>
          <w:sz w:val="20"/>
          <w:szCs w:val="20"/>
        </w:rPr>
      </w:pPr>
    </w:p>
    <w:p w14:paraId="41ED9BF1" w14:textId="3B300971" w:rsidR="00AF2F03" w:rsidRPr="00C70770" w:rsidRDefault="00AF2F03" w:rsidP="00802E15">
      <w:pPr>
        <w:spacing w:after="0" w:line="240" w:lineRule="auto"/>
        <w:rPr>
          <w:rFonts w:ascii="Segoe UI" w:hAnsi="Segoe UI" w:cs="Segoe UI"/>
          <w:sz w:val="20"/>
          <w:szCs w:val="20"/>
        </w:rPr>
      </w:pPr>
      <w:r w:rsidRPr="00C70770">
        <w:rPr>
          <w:rFonts w:ascii="Segoe UI" w:hAnsi="Segoe UI" w:cs="Segoe UI"/>
          <w:b/>
          <w:bCs/>
          <w:sz w:val="20"/>
          <w:szCs w:val="20"/>
        </w:rPr>
        <w:t>For more information about Microsoft PC accessories:</w:t>
      </w:r>
      <w:r w:rsidRPr="00C70770">
        <w:rPr>
          <w:rFonts w:ascii="Segoe UI" w:hAnsi="Segoe UI" w:cs="Segoe UI"/>
          <w:sz w:val="20"/>
          <w:szCs w:val="20"/>
        </w:rPr>
        <w:t xml:space="preserve"> </w:t>
      </w:r>
    </w:p>
    <w:p w14:paraId="10252289" w14:textId="3E11C588" w:rsidR="00AF2F03" w:rsidRPr="00C70770" w:rsidRDefault="00AF2F03" w:rsidP="00802E15">
      <w:pPr>
        <w:spacing w:after="0" w:line="240" w:lineRule="auto"/>
        <w:rPr>
          <w:rFonts w:ascii="Segoe UI" w:hAnsi="Segoe UI" w:cs="Segoe UI"/>
          <w:sz w:val="20"/>
          <w:szCs w:val="20"/>
        </w:rPr>
      </w:pPr>
      <w:r w:rsidRPr="00C70770">
        <w:rPr>
          <w:rFonts w:ascii="Segoe UI" w:hAnsi="Segoe UI" w:cs="Segoe UI"/>
          <w:sz w:val="20"/>
          <w:szCs w:val="20"/>
        </w:rPr>
        <w:t xml:space="preserve">Visit </w:t>
      </w:r>
      <w:hyperlink r:id="rId15" w:history="1">
        <w:r w:rsidRPr="00C70770">
          <w:rPr>
            <w:rStyle w:val="Hyperlink"/>
            <w:rFonts w:ascii="Segoe UI" w:hAnsi="Segoe UI" w:cs="Segoe UI"/>
            <w:sz w:val="20"/>
          </w:rPr>
          <w:t>https://www.microsoft.com/accessories</w:t>
        </w:r>
      </w:hyperlink>
      <w:r w:rsidR="003109AB" w:rsidRPr="00C70770">
        <w:rPr>
          <w:rFonts w:ascii="Segoe UI" w:hAnsi="Segoe UI" w:cs="Segoe UI"/>
          <w:sz w:val="20"/>
          <w:szCs w:val="20"/>
        </w:rPr>
        <w:t>.</w:t>
      </w:r>
    </w:p>
    <w:p w14:paraId="6CB55AB1" w14:textId="205C4DE6" w:rsidR="00E65A58" w:rsidRPr="00C70770" w:rsidRDefault="00E65A58" w:rsidP="00E65A58">
      <w:r w:rsidRPr="00C70770">
        <w:t>________________________________________________________________________________</w:t>
      </w:r>
    </w:p>
    <w:p w14:paraId="04651F68" w14:textId="4369DA71" w:rsidR="00E65A58" w:rsidRPr="00C70770" w:rsidRDefault="00E65A58" w:rsidP="00E65A58">
      <w:pPr>
        <w:pStyle w:val="EndnoteText"/>
      </w:pPr>
      <w:r w:rsidRPr="00C70770">
        <w:rPr>
          <w:rStyle w:val="EndnoteReference"/>
        </w:rPr>
        <w:t>1</w:t>
      </w:r>
      <w:r w:rsidRPr="00C70770">
        <w:t xml:space="preserve"> </w:t>
      </w:r>
      <w:r w:rsidRPr="00C70770">
        <w:rPr>
          <w:rFonts w:cstheme="minorHAnsi"/>
          <w:lang w:val="en"/>
        </w:rPr>
        <w:t xml:space="preserve">Device must support Bluetooth 4.0 or higher. Many Apple and Windows 7 computers </w:t>
      </w:r>
      <w:r w:rsidR="00F659F3" w:rsidRPr="00C70770">
        <w:rPr>
          <w:rFonts w:cstheme="minorHAnsi"/>
          <w:lang w:val="en"/>
        </w:rPr>
        <w:t>use older versions</w:t>
      </w:r>
      <w:r w:rsidRPr="00C70770">
        <w:rPr>
          <w:rFonts w:cstheme="minorHAnsi"/>
          <w:lang w:val="en"/>
        </w:rPr>
        <w:t>.</w:t>
      </w:r>
    </w:p>
    <w:p w14:paraId="367289DC" w14:textId="77777777" w:rsidR="00E65A58" w:rsidRPr="00802E15" w:rsidRDefault="00E65A58" w:rsidP="00E65A58">
      <w:pPr>
        <w:rPr>
          <w:sz w:val="20"/>
          <w:szCs w:val="20"/>
        </w:rPr>
      </w:pPr>
      <w:r w:rsidRPr="00C70770">
        <w:rPr>
          <w:rStyle w:val="EndnoteReference"/>
          <w:sz w:val="20"/>
          <w:szCs w:val="20"/>
        </w:rPr>
        <w:t>2</w:t>
      </w:r>
      <w:r w:rsidRPr="00C70770">
        <w:rPr>
          <w:sz w:val="20"/>
          <w:szCs w:val="20"/>
        </w:rPr>
        <w:t xml:space="preserve"> </w:t>
      </w:r>
      <w:r w:rsidRPr="00C70770">
        <w:rPr>
          <w:rFonts w:eastAsia="Times New Roman" w:cstheme="minorHAnsi"/>
          <w:sz w:val="20"/>
          <w:szCs w:val="20"/>
          <w:lang w:val="en"/>
        </w:rPr>
        <w:t>In the U.S.; warranty terms vary by market.</w:t>
      </w:r>
      <w:bookmarkStart w:id="0" w:name="_GoBack"/>
      <w:bookmarkEnd w:id="0"/>
    </w:p>
    <w:sectPr w:rsidR="00E65A58" w:rsidRPr="00802E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FCBB" w14:textId="77777777" w:rsidR="00EE73B0" w:rsidRDefault="00EE73B0" w:rsidP="001A39D3">
      <w:pPr>
        <w:spacing w:after="0" w:line="240" w:lineRule="auto"/>
      </w:pPr>
      <w:r>
        <w:separator/>
      </w:r>
    </w:p>
  </w:endnote>
  <w:endnote w:type="continuationSeparator" w:id="0">
    <w:p w14:paraId="18CEFF6F" w14:textId="77777777" w:rsidR="00EE73B0" w:rsidRDefault="00EE73B0" w:rsidP="001A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29F0" w14:textId="77777777" w:rsidR="00EE73B0" w:rsidRDefault="00EE73B0" w:rsidP="001A39D3">
      <w:pPr>
        <w:spacing w:after="0" w:line="240" w:lineRule="auto"/>
      </w:pPr>
      <w:r>
        <w:separator/>
      </w:r>
    </w:p>
  </w:footnote>
  <w:footnote w:type="continuationSeparator" w:id="0">
    <w:p w14:paraId="2923C890" w14:textId="77777777" w:rsidR="00EE73B0" w:rsidRDefault="00EE73B0" w:rsidP="001A3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80DDE"/>
    <w:multiLevelType w:val="hybridMultilevel"/>
    <w:tmpl w:val="835C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D2ED3"/>
    <w:multiLevelType w:val="hybridMultilevel"/>
    <w:tmpl w:val="7D7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C1F79"/>
    <w:multiLevelType w:val="hybridMultilevel"/>
    <w:tmpl w:val="5F6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srQwMzQzMTa1MDZR0lEKTi0uzszPAykwrAUAj1hKjywAAAA="/>
  </w:docVars>
  <w:rsids>
    <w:rsidRoot w:val="001A39D3"/>
    <w:rsid w:val="000331DA"/>
    <w:rsid w:val="00043EF6"/>
    <w:rsid w:val="0008530E"/>
    <w:rsid w:val="000A0379"/>
    <w:rsid w:val="000B35DF"/>
    <w:rsid w:val="000C26AD"/>
    <w:rsid w:val="000C2E65"/>
    <w:rsid w:val="000D0405"/>
    <w:rsid w:val="000D0AB0"/>
    <w:rsid w:val="00100F85"/>
    <w:rsid w:val="0011074C"/>
    <w:rsid w:val="001508B9"/>
    <w:rsid w:val="00165224"/>
    <w:rsid w:val="00166618"/>
    <w:rsid w:val="00191D24"/>
    <w:rsid w:val="00194841"/>
    <w:rsid w:val="001A39D3"/>
    <w:rsid w:val="001C3D42"/>
    <w:rsid w:val="001C732E"/>
    <w:rsid w:val="001F70B8"/>
    <w:rsid w:val="002126C0"/>
    <w:rsid w:val="002150FD"/>
    <w:rsid w:val="00230C07"/>
    <w:rsid w:val="00243401"/>
    <w:rsid w:val="00244678"/>
    <w:rsid w:val="0025295A"/>
    <w:rsid w:val="002535C0"/>
    <w:rsid w:val="00266263"/>
    <w:rsid w:val="00273DB2"/>
    <w:rsid w:val="00292F10"/>
    <w:rsid w:val="002D410B"/>
    <w:rsid w:val="002F0202"/>
    <w:rsid w:val="003109AB"/>
    <w:rsid w:val="0031325D"/>
    <w:rsid w:val="00336217"/>
    <w:rsid w:val="003377EF"/>
    <w:rsid w:val="0034522E"/>
    <w:rsid w:val="003535E9"/>
    <w:rsid w:val="003613F0"/>
    <w:rsid w:val="00362DFE"/>
    <w:rsid w:val="003A64B7"/>
    <w:rsid w:val="003E295D"/>
    <w:rsid w:val="003F14DF"/>
    <w:rsid w:val="0040135C"/>
    <w:rsid w:val="00427D40"/>
    <w:rsid w:val="00441586"/>
    <w:rsid w:val="00454E7C"/>
    <w:rsid w:val="00461DBE"/>
    <w:rsid w:val="00462AE7"/>
    <w:rsid w:val="00466AFD"/>
    <w:rsid w:val="004A1C7C"/>
    <w:rsid w:val="004A2C83"/>
    <w:rsid w:val="004B687D"/>
    <w:rsid w:val="004C3025"/>
    <w:rsid w:val="004C3E8E"/>
    <w:rsid w:val="004C41C0"/>
    <w:rsid w:val="004C4FF1"/>
    <w:rsid w:val="004D0CB1"/>
    <w:rsid w:val="004D1E50"/>
    <w:rsid w:val="004E0F2E"/>
    <w:rsid w:val="004F243B"/>
    <w:rsid w:val="005069C5"/>
    <w:rsid w:val="00526FF7"/>
    <w:rsid w:val="005501FA"/>
    <w:rsid w:val="00554AA9"/>
    <w:rsid w:val="0055548F"/>
    <w:rsid w:val="0056729C"/>
    <w:rsid w:val="0057356A"/>
    <w:rsid w:val="00577777"/>
    <w:rsid w:val="005A25AD"/>
    <w:rsid w:val="005A74BA"/>
    <w:rsid w:val="005C3452"/>
    <w:rsid w:val="005C5ED5"/>
    <w:rsid w:val="005D7533"/>
    <w:rsid w:val="005E30F3"/>
    <w:rsid w:val="005E584E"/>
    <w:rsid w:val="005F160A"/>
    <w:rsid w:val="005F1DC8"/>
    <w:rsid w:val="005F24FA"/>
    <w:rsid w:val="005F5076"/>
    <w:rsid w:val="00620A80"/>
    <w:rsid w:val="00621D1C"/>
    <w:rsid w:val="0068788C"/>
    <w:rsid w:val="006A1AA3"/>
    <w:rsid w:val="006E2EAA"/>
    <w:rsid w:val="006E32F4"/>
    <w:rsid w:val="006E70B0"/>
    <w:rsid w:val="007154C6"/>
    <w:rsid w:val="0072241C"/>
    <w:rsid w:val="007244FC"/>
    <w:rsid w:val="00734175"/>
    <w:rsid w:val="00742424"/>
    <w:rsid w:val="00764F51"/>
    <w:rsid w:val="007759A6"/>
    <w:rsid w:val="007774D0"/>
    <w:rsid w:val="00782153"/>
    <w:rsid w:val="007921BE"/>
    <w:rsid w:val="007A4EC5"/>
    <w:rsid w:val="007D6490"/>
    <w:rsid w:val="007F00A9"/>
    <w:rsid w:val="007F2C18"/>
    <w:rsid w:val="00802E15"/>
    <w:rsid w:val="00811D34"/>
    <w:rsid w:val="00814F8B"/>
    <w:rsid w:val="0081665A"/>
    <w:rsid w:val="008236EC"/>
    <w:rsid w:val="008342F9"/>
    <w:rsid w:val="00834563"/>
    <w:rsid w:val="00837D8D"/>
    <w:rsid w:val="00853DF0"/>
    <w:rsid w:val="00857964"/>
    <w:rsid w:val="00871147"/>
    <w:rsid w:val="00873B94"/>
    <w:rsid w:val="00886438"/>
    <w:rsid w:val="008C105B"/>
    <w:rsid w:val="008D0A5B"/>
    <w:rsid w:val="00923882"/>
    <w:rsid w:val="009322B1"/>
    <w:rsid w:val="009370D0"/>
    <w:rsid w:val="00963F65"/>
    <w:rsid w:val="009650BB"/>
    <w:rsid w:val="009656F6"/>
    <w:rsid w:val="009673F1"/>
    <w:rsid w:val="009A366A"/>
    <w:rsid w:val="009D10E9"/>
    <w:rsid w:val="00A3546B"/>
    <w:rsid w:val="00A7195B"/>
    <w:rsid w:val="00A80B69"/>
    <w:rsid w:val="00A82990"/>
    <w:rsid w:val="00A84650"/>
    <w:rsid w:val="00A9275C"/>
    <w:rsid w:val="00AA11C9"/>
    <w:rsid w:val="00AF2F03"/>
    <w:rsid w:val="00B05BD8"/>
    <w:rsid w:val="00B11A7C"/>
    <w:rsid w:val="00B14C82"/>
    <w:rsid w:val="00B15E49"/>
    <w:rsid w:val="00B3480C"/>
    <w:rsid w:val="00B36516"/>
    <w:rsid w:val="00B370D2"/>
    <w:rsid w:val="00B930B3"/>
    <w:rsid w:val="00BD1B92"/>
    <w:rsid w:val="00BE4A77"/>
    <w:rsid w:val="00C02FB5"/>
    <w:rsid w:val="00C27F27"/>
    <w:rsid w:val="00C35296"/>
    <w:rsid w:val="00C5354C"/>
    <w:rsid w:val="00C70770"/>
    <w:rsid w:val="00CD6A91"/>
    <w:rsid w:val="00D10C6D"/>
    <w:rsid w:val="00D250EC"/>
    <w:rsid w:val="00D3452E"/>
    <w:rsid w:val="00D539DB"/>
    <w:rsid w:val="00D63FBA"/>
    <w:rsid w:val="00D70909"/>
    <w:rsid w:val="00D77CA7"/>
    <w:rsid w:val="00D90E8F"/>
    <w:rsid w:val="00DA282D"/>
    <w:rsid w:val="00DB3DEA"/>
    <w:rsid w:val="00DC3D1A"/>
    <w:rsid w:val="00DD5B4C"/>
    <w:rsid w:val="00DF02FD"/>
    <w:rsid w:val="00E1540D"/>
    <w:rsid w:val="00E15C86"/>
    <w:rsid w:val="00E166A4"/>
    <w:rsid w:val="00E35BCC"/>
    <w:rsid w:val="00E365FA"/>
    <w:rsid w:val="00E46889"/>
    <w:rsid w:val="00E6150E"/>
    <w:rsid w:val="00E65A58"/>
    <w:rsid w:val="00E742A2"/>
    <w:rsid w:val="00E773BE"/>
    <w:rsid w:val="00EB268C"/>
    <w:rsid w:val="00EB5E29"/>
    <w:rsid w:val="00EC343C"/>
    <w:rsid w:val="00ED0C75"/>
    <w:rsid w:val="00EE327E"/>
    <w:rsid w:val="00EE63B5"/>
    <w:rsid w:val="00EE73B0"/>
    <w:rsid w:val="00EF2FFA"/>
    <w:rsid w:val="00F51164"/>
    <w:rsid w:val="00F5725F"/>
    <w:rsid w:val="00F659F3"/>
    <w:rsid w:val="00F70961"/>
    <w:rsid w:val="00F71F40"/>
    <w:rsid w:val="00F7528A"/>
    <w:rsid w:val="00F97A73"/>
    <w:rsid w:val="00FA4F78"/>
    <w:rsid w:val="00FE6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68CE"/>
  <w15:chartTrackingRefBased/>
  <w15:docId w15:val="{541E2F4C-0485-4ACC-8551-EE24C6CD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D3"/>
    <w:pPr>
      <w:spacing w:after="200" w:line="276" w:lineRule="auto"/>
    </w:pPr>
  </w:style>
  <w:style w:type="paragraph" w:styleId="Heading1">
    <w:name w:val="heading 1"/>
    <w:basedOn w:val="Normal"/>
    <w:next w:val="Normal"/>
    <w:link w:val="Heading1Char"/>
    <w:uiPriority w:val="9"/>
    <w:qFormat/>
    <w:rsid w:val="001A39D3"/>
    <w:pPr>
      <w:framePr w:hSpace="180" w:wrap="around" w:vAnchor="text" w:hAnchor="text" w:x="-1000" w:y="1"/>
      <w:spacing w:after="0" w:line="240" w:lineRule="auto"/>
      <w:suppressOverlap/>
      <w:outlineLvl w:val="0"/>
    </w:pPr>
    <w:rPr>
      <w:rFonts w:ascii="Segoe UI Light" w:eastAsia="Calibri" w:hAnsi="Segoe UI Light" w:cs="Segoe UI Light"/>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D3"/>
    <w:rPr>
      <w:rFonts w:ascii="Segoe UI Light" w:eastAsia="Calibri" w:hAnsi="Segoe UI Light" w:cs="Segoe UI Light"/>
      <w:bCs/>
      <w:sz w:val="36"/>
      <w:szCs w:val="20"/>
    </w:rPr>
  </w:style>
  <w:style w:type="table" w:styleId="TableGrid">
    <w:name w:val="Table Grid"/>
    <w:basedOn w:val="TableNormal"/>
    <w:uiPriority w:val="99"/>
    <w:rsid w:val="001A3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A39D3"/>
    <w:pPr>
      <w:spacing w:after="0" w:line="240" w:lineRule="auto"/>
    </w:pPr>
    <w:rPr>
      <w:sz w:val="20"/>
      <w:szCs w:val="20"/>
    </w:rPr>
  </w:style>
  <w:style w:type="character" w:customStyle="1" w:styleId="FootnoteTextChar">
    <w:name w:val="Footnote Text Char"/>
    <w:basedOn w:val="DefaultParagraphFont"/>
    <w:link w:val="FootnoteText"/>
    <w:uiPriority w:val="99"/>
    <w:rsid w:val="001A39D3"/>
    <w:rPr>
      <w:sz w:val="20"/>
      <w:szCs w:val="20"/>
    </w:rPr>
  </w:style>
  <w:style w:type="character" w:styleId="FootnoteReference">
    <w:name w:val="footnote reference"/>
    <w:basedOn w:val="DefaultParagraphFont"/>
    <w:uiPriority w:val="99"/>
    <w:semiHidden/>
    <w:unhideWhenUsed/>
    <w:rsid w:val="001A39D3"/>
    <w:rPr>
      <w:vertAlign w:val="superscript"/>
    </w:rPr>
  </w:style>
  <w:style w:type="character" w:styleId="Hyperlink">
    <w:name w:val="Hyperlink"/>
    <w:basedOn w:val="DefaultParagraphFont"/>
    <w:uiPriority w:val="99"/>
    <w:unhideWhenUsed/>
    <w:rsid w:val="001A39D3"/>
    <w:rPr>
      <w:color w:val="0563C1" w:themeColor="hyperlink"/>
      <w:u w:val="single"/>
    </w:rPr>
  </w:style>
  <w:style w:type="character" w:styleId="CommentReference">
    <w:name w:val="annotation reference"/>
    <w:basedOn w:val="DefaultParagraphFont"/>
    <w:uiPriority w:val="99"/>
    <w:semiHidden/>
    <w:unhideWhenUsed/>
    <w:rsid w:val="001A39D3"/>
    <w:rPr>
      <w:sz w:val="16"/>
      <w:szCs w:val="16"/>
    </w:rPr>
  </w:style>
  <w:style w:type="paragraph" w:styleId="CommentText">
    <w:name w:val="annotation text"/>
    <w:basedOn w:val="Normal"/>
    <w:link w:val="CommentTextChar"/>
    <w:uiPriority w:val="99"/>
    <w:semiHidden/>
    <w:unhideWhenUsed/>
    <w:rsid w:val="001A39D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A39D3"/>
    <w:rPr>
      <w:sz w:val="20"/>
      <w:szCs w:val="20"/>
    </w:rPr>
  </w:style>
  <w:style w:type="paragraph" w:styleId="BalloonText">
    <w:name w:val="Balloon Text"/>
    <w:basedOn w:val="Normal"/>
    <w:link w:val="BalloonTextChar"/>
    <w:uiPriority w:val="99"/>
    <w:semiHidden/>
    <w:unhideWhenUsed/>
    <w:rsid w:val="001A3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135C"/>
    <w:pPr>
      <w:spacing w:after="200"/>
    </w:pPr>
    <w:rPr>
      <w:b/>
      <w:bCs/>
    </w:rPr>
  </w:style>
  <w:style w:type="character" w:customStyle="1" w:styleId="CommentSubjectChar">
    <w:name w:val="Comment Subject Char"/>
    <w:basedOn w:val="CommentTextChar"/>
    <w:link w:val="CommentSubject"/>
    <w:uiPriority w:val="99"/>
    <w:semiHidden/>
    <w:rsid w:val="0040135C"/>
    <w:rPr>
      <w:b/>
      <w:bCs/>
      <w:sz w:val="20"/>
      <w:szCs w:val="20"/>
    </w:rPr>
  </w:style>
  <w:style w:type="character" w:styleId="FollowedHyperlink">
    <w:name w:val="FollowedHyperlink"/>
    <w:basedOn w:val="DefaultParagraphFont"/>
    <w:uiPriority w:val="99"/>
    <w:semiHidden/>
    <w:unhideWhenUsed/>
    <w:rsid w:val="007A4EC5"/>
    <w:rPr>
      <w:color w:val="954F72" w:themeColor="followedHyperlink"/>
      <w:u w:val="single"/>
    </w:rPr>
  </w:style>
  <w:style w:type="paragraph" w:styleId="Revision">
    <w:name w:val="Revision"/>
    <w:hidden/>
    <w:uiPriority w:val="99"/>
    <w:semiHidden/>
    <w:rsid w:val="00E365FA"/>
    <w:pPr>
      <w:spacing w:after="0" w:line="240" w:lineRule="auto"/>
    </w:pPr>
  </w:style>
  <w:style w:type="paragraph" w:styleId="EndnoteText">
    <w:name w:val="endnote text"/>
    <w:basedOn w:val="Normal"/>
    <w:link w:val="EndnoteTextChar"/>
    <w:uiPriority w:val="99"/>
    <w:semiHidden/>
    <w:unhideWhenUsed/>
    <w:rsid w:val="009238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3882"/>
    <w:rPr>
      <w:sz w:val="20"/>
      <w:szCs w:val="20"/>
    </w:rPr>
  </w:style>
  <w:style w:type="character" w:styleId="EndnoteReference">
    <w:name w:val="endnote reference"/>
    <w:basedOn w:val="DefaultParagraphFont"/>
    <w:uiPriority w:val="99"/>
    <w:semiHidden/>
    <w:unhideWhenUsed/>
    <w:rsid w:val="00923882"/>
    <w:rPr>
      <w:vertAlign w:val="superscript"/>
    </w:rPr>
  </w:style>
  <w:style w:type="paragraph" w:styleId="ListParagraph">
    <w:name w:val="List Paragraph"/>
    <w:basedOn w:val="Normal"/>
    <w:uiPriority w:val="34"/>
    <w:qFormat/>
    <w:rsid w:val="004A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5580">
      <w:bodyDiv w:val="1"/>
      <w:marLeft w:val="0"/>
      <w:marRight w:val="0"/>
      <w:marTop w:val="0"/>
      <w:marBottom w:val="0"/>
      <w:divBdr>
        <w:top w:val="none" w:sz="0" w:space="0" w:color="auto"/>
        <w:left w:val="none" w:sz="0" w:space="0" w:color="auto"/>
        <w:bottom w:val="none" w:sz="0" w:space="0" w:color="auto"/>
        <w:right w:val="none" w:sz="0" w:space="0" w:color="auto"/>
      </w:divBdr>
    </w:div>
    <w:div w:id="20749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t@we-worldw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icrosoft.com/accessor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microsoft.com/presskits/access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azerbach@we-worldwide.com</Account_x0020_Contact_x0020_E-mail>
    <Client_x0020_Name xmlns="f7308c59-e3fc-48bd-b337-1e1d3e35413d">Dan Laycock</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MSWDGGROUP .002.009</Job_x0020_Number>
    <LOI xmlns="f7308c59-e3fc-48bd-b337-1e1d3e35413d">false</LOI>
    <Agreement xmlns="8d050e58-a224-4300-965e-50833599cb54">false</Agreement>
    <Account_x0020_Backup_x0020_Mobile_x0020_Phone xmlns="f7308c59-e3fc-48bd-b337-1e1d3e35413d">(212) 551-4803</Account_x0020_Backup_x0020_Mobile_x0020_Phone>
    <Editing_x0020_Level xmlns="f7308c59-e3fc-48bd-b337-1e1d3e35413d" xsi:nil="true"/>
    <Account_x0020_Contact xmlns="f7308c59-e3fc-48bd-b337-1e1d3e35413d">Austin Zerbach</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bmanfre@we-worldwide.com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danlay@microsoft.com</Client_x0020_E-mail>
    <Document_x0020_Writer xmlns="f7308c59-e3fc-48bd-b337-1e1d3e35413d">Jennifer Thompson</Document_x0020_Writer>
    <Wire_x0020_Distribution xmlns="f7308c59-e3fc-48bd-b337-1e1d3e35413d">None</Wire_x0020_Distribution>
    <Proposed_x0020_Tags xmlns="4043efe1-a268-4662-b2d0-7a13496800b5" xsi:nil="true"/>
    <Account_x0020_Contact_x0020_Mobile_x0020_Phone xmlns="f7308c59-e3fc-48bd-b337-1e1d3e35413d">425-638-7039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2017/06/30 17:00</Requested_x0020_Completion_x0020_Date>
    <Attorney_x002f_Paralegal xmlns="f7308c59-e3fc-48bd-b337-1e1d3e35413d" xsi:nil="true"/>
    <Doc_x0020_Type xmlns="f7308c59-e3fc-48bd-b337-1e1d3e35413d">Fact Sheet</Doc_x0020_Type>
    <Account_x0020_Contact_x0020_Backup_x0028_s_x0029_ xmlns="f7308c59-e3fc-48bd-b337-1e1d3e35413d">Blake Manfre</Account_x0020_Contact_x0020_Backup_x0028_s_x0029_>
    <Business_x0020_Group xmlns="8d050e58-a224-4300-965e-50833599cb54" xsi:nil="true"/>
    <Production_x0020_Coordinator xmlns="f7308c59-e3fc-48bd-b337-1e1d3e35413d">35</Production_x0020_Coordinator>
    <Rush_x0020_or_x0020_Crisis_x003f_ xmlns="f7308c59-e3fc-48bd-b337-1e1d3e35413d">Standard</Rush_x0020_or_x0020_Crisis_x003f_>
    <Activity_x0020_Code xmlns="8d050e58-a224-4300-965e-50833599cb54">ONGO: Reviews  Seeding</Activity_x0020_Cod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32" ma:contentTypeDescription="" ma:contentTypeScope="" ma:versionID="e84b330ed41c617ac987bb29a53d0146">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5a0f286a87a330c39810a85bbc1492a"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element ref="ns4:Agre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element name="Agreement" ma:index="95" nillable="true" ma:displayName="Agreement" ma:default="0" ma:internalName="Agree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AEE8-57ED-44F8-991E-4A2131BC21AF}">
  <ds:schemaRefs>
    <ds:schemaRef ds:uri="http://schemas.microsoft.com/sharepoint/v3/contenttype/forms"/>
  </ds:schemaRefs>
</ds:datastoreItem>
</file>

<file path=customXml/itemProps2.xml><?xml version="1.0" encoding="utf-8"?>
<ds:datastoreItem xmlns:ds="http://schemas.openxmlformats.org/officeDocument/2006/customXml" ds:itemID="{B482DF66-261E-48E5-9D99-455FE5E6EC12}">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BCEA2CE4-6EDE-4453-B678-1FFC6989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8AD02-2EF8-4821-8512-EE4E057C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Modern Fact Sheet</vt:lpstr>
    </vt:vector>
  </TitlesOfParts>
  <Company>Waggener Edstrom Worldwide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Modern Fact Sheet</dc:title>
  <dc:creator>Erik Bergman</dc:creator>
  <cp:lastModifiedBy>Mason Cheung</cp:lastModifiedBy>
  <cp:revision>3</cp:revision>
  <cp:lastPrinted>2016-10-21T16:12:00Z</cp:lastPrinted>
  <dcterms:created xsi:type="dcterms:W3CDTF">2017-06-30T15:38:00Z</dcterms:created>
  <dcterms:modified xsi:type="dcterms:W3CDTF">2017-06-30T15:39:00Z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ies>
</file>