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44A3" w14:textId="77777777" w:rsidR="008320DC" w:rsidRPr="008F771E" w:rsidRDefault="008004A1" w:rsidP="008320DC">
      <w:pPr>
        <w:jc w:val="center"/>
        <w:rPr>
          <w:rFonts w:ascii="Segoe UI Light" w:hAnsi="Segoe UI Light" w:cs="Segoe UI Light"/>
          <w:b/>
          <w:sz w:val="40"/>
          <w:szCs w:val="40"/>
        </w:rPr>
      </w:pPr>
      <w:r w:rsidRPr="008F771E">
        <w:rPr>
          <w:rFonts w:ascii="Segoe UI Light" w:hAnsi="Segoe UI Light" w:cs="Segoe UI Light"/>
          <w:b/>
          <w:sz w:val="40"/>
          <w:szCs w:val="40"/>
        </w:rPr>
        <w:t>Microsoft Classic IntelliMouse</w:t>
      </w:r>
      <w:bookmarkStart w:id="0" w:name="_GoBack"/>
      <w:bookmarkEnd w:id="0"/>
    </w:p>
    <w:p w14:paraId="134F00AD" w14:textId="6F2DFA8D" w:rsidR="008320DC" w:rsidRPr="008F771E" w:rsidRDefault="008320DC" w:rsidP="008320DC">
      <w:pPr>
        <w:jc w:val="center"/>
        <w:rPr>
          <w:rFonts w:ascii="Segoe UI" w:hAnsi="Segoe UI" w:cs="Segoe UI"/>
          <w:sz w:val="24"/>
          <w:szCs w:val="24"/>
        </w:rPr>
      </w:pPr>
      <w:r w:rsidRPr="008F771E">
        <w:rPr>
          <w:rFonts w:ascii="Segoe UI" w:hAnsi="Segoe UI" w:cs="Segoe UI"/>
          <w:sz w:val="24"/>
          <w:szCs w:val="24"/>
        </w:rPr>
        <w:t>Fact Sheet</w:t>
      </w:r>
      <w:r w:rsidR="00C616DA" w:rsidRPr="008F771E">
        <w:rPr>
          <w:rFonts w:ascii="Segoe UI" w:hAnsi="Segoe UI" w:cs="Segoe UI"/>
          <w:sz w:val="24"/>
          <w:szCs w:val="24"/>
        </w:rPr>
        <w:t xml:space="preserve"> </w:t>
      </w:r>
    </w:p>
    <w:p w14:paraId="58D9B00F" w14:textId="77777777" w:rsidR="008320DC" w:rsidRPr="008F771E" w:rsidRDefault="008320DC" w:rsidP="008320DC">
      <w:pPr>
        <w:jc w:val="center"/>
        <w:rPr>
          <w:rFonts w:ascii="Segoe UI" w:hAnsi="Segoe UI" w:cs="Segoe UI"/>
          <w:sz w:val="24"/>
          <w:szCs w:val="24"/>
        </w:rPr>
      </w:pPr>
      <w:r w:rsidRPr="008F771E">
        <w:rPr>
          <w:rFonts w:ascii="Segoe UI" w:hAnsi="Segoe UI" w:cs="Segoe UI"/>
          <w:sz w:val="24"/>
          <w:szCs w:val="24"/>
        </w:rPr>
        <w:t>October 2017</w:t>
      </w:r>
    </w:p>
    <w:p w14:paraId="324406AB" w14:textId="401AD461" w:rsidR="008320DC" w:rsidRPr="008F771E" w:rsidRDefault="00CE0DA4" w:rsidP="001F0A8C">
      <w:pPr>
        <w:jc w:val="center"/>
        <w:rPr>
          <w:rFonts w:ascii="Segoe UI" w:hAnsi="Segoe UI" w:cs="Segoe UI"/>
          <w:b/>
          <w:noProof/>
          <w:szCs w:val="20"/>
        </w:rPr>
      </w:pPr>
      <w:r w:rsidRPr="008F771E">
        <w:rPr>
          <w:rFonts w:ascii="Segoe UI" w:hAnsi="Segoe UI" w:cs="Segoe UI"/>
          <w:b/>
          <w:noProof/>
          <w:szCs w:val="20"/>
        </w:rPr>
        <w:drawing>
          <wp:inline distT="0" distB="0" distL="0" distR="0" wp14:anchorId="6052649A" wp14:editId="523C913E">
            <wp:extent cx="4208818" cy="23674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lliMouse_MKT_Dark_00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8818" cy="2367460"/>
                    </a:xfrm>
                    <a:prstGeom prst="rect">
                      <a:avLst/>
                    </a:prstGeom>
                  </pic:spPr>
                </pic:pic>
              </a:graphicData>
            </a:graphic>
          </wp:inline>
        </w:drawing>
      </w:r>
    </w:p>
    <w:p w14:paraId="76C09214" w14:textId="77777777" w:rsidR="008320DC" w:rsidRPr="008F771E" w:rsidRDefault="008320DC" w:rsidP="008320DC">
      <w:pPr>
        <w:rPr>
          <w:rFonts w:ascii="Segoe UI" w:hAnsi="Segoe UI" w:cs="Segoe UI"/>
          <w:sz w:val="20"/>
          <w:szCs w:val="20"/>
        </w:rPr>
      </w:pPr>
    </w:p>
    <w:p w14:paraId="54B0FFCD" w14:textId="3D751044" w:rsidR="008320DC" w:rsidRPr="008F771E" w:rsidRDefault="008004A1" w:rsidP="008320DC">
      <w:pPr>
        <w:rPr>
          <w:rFonts w:ascii="Segoe UI" w:hAnsi="Segoe UI" w:cs="Segoe UI"/>
          <w:sz w:val="20"/>
          <w:szCs w:val="20"/>
        </w:rPr>
      </w:pPr>
      <w:r w:rsidRPr="008F771E">
        <w:rPr>
          <w:rFonts w:ascii="Segoe UI" w:hAnsi="Segoe UI" w:cs="Segoe UI"/>
          <w:sz w:val="20"/>
          <w:szCs w:val="20"/>
        </w:rPr>
        <w:t>Inspired by the Microsoft Intelli</w:t>
      </w:r>
      <w:r w:rsidR="008A0E49" w:rsidRPr="008F771E">
        <w:rPr>
          <w:rFonts w:ascii="Segoe UI" w:hAnsi="Segoe UI" w:cs="Segoe UI"/>
          <w:sz w:val="20"/>
          <w:szCs w:val="20"/>
        </w:rPr>
        <w:t>M</w:t>
      </w:r>
      <w:r w:rsidRPr="008F771E">
        <w:rPr>
          <w:rFonts w:ascii="Segoe UI" w:hAnsi="Segoe UI" w:cs="Segoe UI"/>
          <w:sz w:val="20"/>
          <w:szCs w:val="20"/>
        </w:rPr>
        <w:t>ouse 3.0, the new Microsoft Classic IntelliMouse ma</w:t>
      </w:r>
      <w:r w:rsidR="007043FB" w:rsidRPr="008F771E">
        <w:rPr>
          <w:rFonts w:ascii="Segoe UI" w:hAnsi="Segoe UI" w:cs="Segoe UI"/>
          <w:sz w:val="20"/>
          <w:szCs w:val="20"/>
        </w:rPr>
        <w:t>kes</w:t>
      </w:r>
      <w:r w:rsidRPr="008F771E">
        <w:rPr>
          <w:rFonts w:ascii="Segoe UI" w:hAnsi="Segoe UI" w:cs="Segoe UI"/>
          <w:sz w:val="20"/>
          <w:szCs w:val="20"/>
        </w:rPr>
        <w:t xml:space="preserve"> improvements to a fan favorite. The </w:t>
      </w:r>
      <w:r w:rsidR="006A33F7" w:rsidRPr="008F771E">
        <w:rPr>
          <w:rFonts w:ascii="Segoe UI" w:hAnsi="Segoe UI" w:cs="Segoe UI"/>
          <w:sz w:val="20"/>
          <w:szCs w:val="20"/>
        </w:rPr>
        <w:t xml:space="preserve">popular </w:t>
      </w:r>
      <w:r w:rsidRPr="008F771E">
        <w:rPr>
          <w:rFonts w:ascii="Segoe UI" w:hAnsi="Segoe UI" w:cs="Segoe UI"/>
          <w:sz w:val="20"/>
          <w:szCs w:val="20"/>
        </w:rPr>
        <w:t xml:space="preserve">features </w:t>
      </w:r>
      <w:r w:rsidR="006A33F7" w:rsidRPr="008F771E">
        <w:rPr>
          <w:rFonts w:ascii="Segoe UI" w:hAnsi="Segoe UI" w:cs="Segoe UI"/>
          <w:sz w:val="20"/>
          <w:szCs w:val="20"/>
        </w:rPr>
        <w:t>from</w:t>
      </w:r>
      <w:r w:rsidRPr="008F771E">
        <w:rPr>
          <w:rFonts w:ascii="Segoe UI" w:hAnsi="Segoe UI" w:cs="Segoe UI"/>
          <w:sz w:val="20"/>
          <w:szCs w:val="20"/>
        </w:rPr>
        <w:t xml:space="preserve"> the original are still here</w:t>
      </w:r>
      <w:r w:rsidR="008A0E49" w:rsidRPr="008F771E">
        <w:rPr>
          <w:rFonts w:ascii="Segoe UI" w:hAnsi="Segoe UI" w:cs="Segoe UI"/>
          <w:sz w:val="20"/>
          <w:szCs w:val="20"/>
        </w:rPr>
        <w:t xml:space="preserve">, including </w:t>
      </w:r>
      <w:r w:rsidRPr="008F771E">
        <w:rPr>
          <w:rFonts w:ascii="Segoe UI" w:hAnsi="Segoe UI" w:cs="Segoe UI"/>
          <w:sz w:val="20"/>
          <w:szCs w:val="20"/>
        </w:rPr>
        <w:t xml:space="preserve">customizable* buttons, the classic ergonomic look and feel, and wired USB connection. </w:t>
      </w:r>
      <w:r w:rsidR="00672FF3" w:rsidRPr="008F771E">
        <w:rPr>
          <w:rFonts w:ascii="Segoe UI" w:hAnsi="Segoe UI" w:cs="Segoe UI"/>
          <w:sz w:val="20"/>
          <w:szCs w:val="20"/>
        </w:rPr>
        <w:t>We introduced</w:t>
      </w:r>
      <w:r w:rsidR="00481913" w:rsidRPr="008F771E">
        <w:rPr>
          <w:rFonts w:ascii="Segoe UI" w:hAnsi="Segoe UI" w:cs="Segoe UI"/>
          <w:sz w:val="20"/>
          <w:szCs w:val="20"/>
        </w:rPr>
        <w:t xml:space="preserve"> </w:t>
      </w:r>
      <w:r w:rsidR="00672FF3" w:rsidRPr="008F771E">
        <w:rPr>
          <w:rFonts w:ascii="Segoe UI" w:hAnsi="Segoe UI" w:cs="Segoe UI"/>
          <w:sz w:val="20"/>
          <w:szCs w:val="20"/>
        </w:rPr>
        <w:t xml:space="preserve">several </w:t>
      </w:r>
      <w:r w:rsidR="00481913" w:rsidRPr="008F771E">
        <w:rPr>
          <w:rFonts w:ascii="Segoe UI" w:hAnsi="Segoe UI" w:cs="Segoe UI"/>
          <w:sz w:val="20"/>
          <w:szCs w:val="20"/>
        </w:rPr>
        <w:t>n</w:t>
      </w:r>
      <w:r w:rsidR="00DD351A" w:rsidRPr="008F771E">
        <w:rPr>
          <w:rFonts w:ascii="Segoe UI" w:hAnsi="Segoe UI" w:cs="Segoe UI"/>
          <w:sz w:val="20"/>
          <w:szCs w:val="20"/>
        </w:rPr>
        <w:t xml:space="preserve">ew improvements </w:t>
      </w:r>
      <w:r w:rsidR="00672FF3" w:rsidRPr="008F771E">
        <w:rPr>
          <w:rFonts w:ascii="Segoe UI" w:hAnsi="Segoe UI" w:cs="Segoe UI"/>
          <w:sz w:val="20"/>
          <w:szCs w:val="20"/>
        </w:rPr>
        <w:t>to</w:t>
      </w:r>
      <w:r w:rsidR="00481913" w:rsidRPr="008F771E">
        <w:rPr>
          <w:rFonts w:ascii="Segoe UI" w:hAnsi="Segoe UI" w:cs="Segoe UI"/>
          <w:sz w:val="20"/>
          <w:szCs w:val="20"/>
        </w:rPr>
        <w:t xml:space="preserve"> </w:t>
      </w:r>
      <w:r w:rsidR="00DD351A" w:rsidRPr="008F771E">
        <w:rPr>
          <w:rFonts w:ascii="Segoe UI" w:hAnsi="Segoe UI" w:cs="Segoe UI"/>
          <w:sz w:val="20"/>
          <w:szCs w:val="20"/>
        </w:rPr>
        <w:t xml:space="preserve">help </w:t>
      </w:r>
      <w:r w:rsidR="00672FF3" w:rsidRPr="008F771E">
        <w:rPr>
          <w:rFonts w:ascii="Segoe UI" w:hAnsi="Segoe UI" w:cs="Segoe UI"/>
          <w:sz w:val="20"/>
          <w:szCs w:val="20"/>
        </w:rPr>
        <w:t>give the mouse a more contemporary feel</w:t>
      </w:r>
      <w:r w:rsidR="00D3665C" w:rsidRPr="008F771E">
        <w:rPr>
          <w:rFonts w:ascii="Segoe UI" w:hAnsi="Segoe UI" w:cs="Segoe UI"/>
          <w:sz w:val="20"/>
          <w:szCs w:val="20"/>
        </w:rPr>
        <w:t>,</w:t>
      </w:r>
      <w:r w:rsidR="00672FF3" w:rsidRPr="008F771E">
        <w:rPr>
          <w:rFonts w:ascii="Segoe UI" w:hAnsi="Segoe UI" w:cs="Segoe UI"/>
          <w:sz w:val="20"/>
          <w:szCs w:val="20"/>
        </w:rPr>
        <w:t xml:space="preserve"> including</w:t>
      </w:r>
      <w:r w:rsidR="001F0A8C" w:rsidRPr="008F771E">
        <w:rPr>
          <w:rFonts w:ascii="Segoe UI" w:hAnsi="Segoe UI" w:cs="Segoe UI"/>
          <w:sz w:val="20"/>
          <w:szCs w:val="20"/>
        </w:rPr>
        <w:t xml:space="preserve"> </w:t>
      </w:r>
      <w:r w:rsidR="00A1124E" w:rsidRPr="008F771E">
        <w:rPr>
          <w:rFonts w:ascii="Segoe UI" w:hAnsi="Segoe UI" w:cs="Segoe UI"/>
          <w:sz w:val="20"/>
          <w:szCs w:val="20"/>
        </w:rPr>
        <w:t xml:space="preserve">more precise </w:t>
      </w:r>
      <w:r w:rsidR="001F0A8C" w:rsidRPr="008F771E">
        <w:rPr>
          <w:rFonts w:ascii="Segoe UI" w:hAnsi="Segoe UI" w:cs="Segoe UI"/>
          <w:sz w:val="20"/>
          <w:szCs w:val="20"/>
        </w:rPr>
        <w:t>tracking</w:t>
      </w:r>
      <w:r w:rsidRPr="008F771E">
        <w:rPr>
          <w:rFonts w:ascii="Segoe UI" w:hAnsi="Segoe UI" w:cs="Segoe UI"/>
          <w:sz w:val="20"/>
          <w:szCs w:val="20"/>
        </w:rPr>
        <w:t xml:space="preserve">, buttons </w:t>
      </w:r>
      <w:r w:rsidR="00A1124E" w:rsidRPr="008F771E">
        <w:rPr>
          <w:rFonts w:ascii="Segoe UI" w:hAnsi="Segoe UI" w:cs="Segoe UI"/>
          <w:sz w:val="20"/>
          <w:szCs w:val="20"/>
        </w:rPr>
        <w:t xml:space="preserve">that </w:t>
      </w:r>
      <w:r w:rsidRPr="008F771E">
        <w:rPr>
          <w:rFonts w:ascii="Segoe UI" w:hAnsi="Segoe UI" w:cs="Segoe UI"/>
          <w:sz w:val="20"/>
          <w:szCs w:val="20"/>
        </w:rPr>
        <w:t>feel more reliable, and the taillight i</w:t>
      </w:r>
      <w:r w:rsidR="00A1124E" w:rsidRPr="008F771E">
        <w:rPr>
          <w:rFonts w:ascii="Segoe UI" w:hAnsi="Segoe UI" w:cs="Segoe UI"/>
          <w:sz w:val="20"/>
          <w:szCs w:val="20"/>
        </w:rPr>
        <w:t>n</w:t>
      </w:r>
      <w:r w:rsidRPr="008F771E">
        <w:rPr>
          <w:rFonts w:ascii="Segoe UI" w:hAnsi="Segoe UI" w:cs="Segoe UI"/>
          <w:sz w:val="20"/>
          <w:szCs w:val="20"/>
        </w:rPr>
        <w:t xml:space="preserve"> a distinctive, modern white.</w:t>
      </w:r>
    </w:p>
    <w:p w14:paraId="2552431A" w14:textId="77777777" w:rsidR="008004A1" w:rsidRPr="008F771E" w:rsidRDefault="008004A1" w:rsidP="008320DC">
      <w:pPr>
        <w:rPr>
          <w:rFonts w:ascii="Segoe UI" w:hAnsi="Segoe UI" w:cs="Segoe UI"/>
          <w:bCs/>
          <w:sz w:val="20"/>
          <w:szCs w:val="20"/>
        </w:rPr>
      </w:pPr>
    </w:p>
    <w:p w14:paraId="5FE4F7F0" w14:textId="77777777" w:rsidR="008320DC" w:rsidRPr="008F771E" w:rsidRDefault="008320DC" w:rsidP="008320DC">
      <w:pPr>
        <w:pStyle w:val="Heading1"/>
        <w:spacing w:before="0" w:line="240" w:lineRule="auto"/>
      </w:pPr>
      <w:r w:rsidRPr="008F771E">
        <w:t>Top Features and Benefits</w:t>
      </w:r>
    </w:p>
    <w:p w14:paraId="5A386B78" w14:textId="74503435" w:rsidR="008004A1" w:rsidRPr="008F771E" w:rsidRDefault="008004A1" w:rsidP="008004A1">
      <w:pPr>
        <w:pStyle w:val="ListParagraph"/>
        <w:numPr>
          <w:ilvl w:val="0"/>
          <w:numId w:val="1"/>
        </w:numPr>
        <w:rPr>
          <w:rFonts w:ascii="Segoe UI" w:hAnsi="Segoe UI" w:cs="Segoe UI"/>
          <w:sz w:val="20"/>
          <w:szCs w:val="20"/>
        </w:rPr>
      </w:pPr>
      <w:r w:rsidRPr="008F771E">
        <w:rPr>
          <w:rFonts w:ascii="Segoe UI" w:hAnsi="Segoe UI" w:cs="Segoe UI"/>
          <w:b/>
          <w:sz w:val="20"/>
          <w:szCs w:val="20"/>
        </w:rPr>
        <w:t>Works how you want it to</w:t>
      </w:r>
      <w:r w:rsidR="008320DC" w:rsidRPr="008F771E">
        <w:rPr>
          <w:rFonts w:ascii="Segoe UI" w:hAnsi="Segoe UI" w:cs="Segoe UI"/>
          <w:b/>
          <w:sz w:val="20"/>
          <w:szCs w:val="20"/>
        </w:rPr>
        <w:t xml:space="preserve">. </w:t>
      </w:r>
      <w:r w:rsidRPr="008F771E">
        <w:rPr>
          <w:rFonts w:ascii="Segoe UI" w:hAnsi="Segoe UI" w:cs="Segoe UI"/>
          <w:sz w:val="20"/>
          <w:szCs w:val="20"/>
        </w:rPr>
        <w:t xml:space="preserve">Work exactly the way you want with the new Microsoft Classic IntelliMouse. Plug in the fast, wired USB connector and immediately get into your flow without waiting for Bluetooth to pair or searching for a dongle. </w:t>
      </w:r>
    </w:p>
    <w:p w14:paraId="417FD0E8" w14:textId="640D6D8A" w:rsidR="008320DC" w:rsidRPr="008F771E" w:rsidRDefault="008004A1" w:rsidP="008004A1">
      <w:pPr>
        <w:pStyle w:val="ListParagraph"/>
        <w:numPr>
          <w:ilvl w:val="0"/>
          <w:numId w:val="1"/>
        </w:numPr>
        <w:rPr>
          <w:szCs w:val="36"/>
        </w:rPr>
      </w:pPr>
      <w:r w:rsidRPr="008F771E">
        <w:rPr>
          <w:rFonts w:ascii="Segoe UI" w:hAnsi="Segoe UI" w:cs="Segoe UI"/>
          <w:b/>
          <w:sz w:val="20"/>
          <w:szCs w:val="20"/>
        </w:rPr>
        <w:t>Designed for comfort</w:t>
      </w:r>
      <w:r w:rsidR="008320DC" w:rsidRPr="008F771E">
        <w:rPr>
          <w:rFonts w:ascii="Segoe UI" w:hAnsi="Segoe UI" w:cs="Segoe UI"/>
          <w:b/>
          <w:sz w:val="20"/>
          <w:szCs w:val="20"/>
        </w:rPr>
        <w:t>.</w:t>
      </w:r>
      <w:r w:rsidR="008320DC" w:rsidRPr="008F771E">
        <w:rPr>
          <w:rFonts w:ascii="Segoe UI" w:hAnsi="Segoe UI" w:cs="Segoe UI"/>
          <w:sz w:val="20"/>
          <w:szCs w:val="20"/>
        </w:rPr>
        <w:t xml:space="preserve"> </w:t>
      </w:r>
      <w:r w:rsidRPr="008F771E">
        <w:rPr>
          <w:rFonts w:ascii="Segoe UI" w:hAnsi="Segoe UI" w:cs="Segoe UI"/>
          <w:sz w:val="20"/>
          <w:szCs w:val="20"/>
        </w:rPr>
        <w:t>The ergonomic design of the new Microsoft Classic IntelliMouse</w:t>
      </w:r>
      <w:r w:rsidR="00504424" w:rsidRPr="008F771E">
        <w:rPr>
          <w:rFonts w:ascii="Segoe UI" w:hAnsi="Segoe UI" w:cs="Segoe UI"/>
          <w:sz w:val="20"/>
          <w:szCs w:val="20"/>
        </w:rPr>
        <w:t xml:space="preserve"> remains comfortable</w:t>
      </w:r>
      <w:r w:rsidR="00D3665C" w:rsidRPr="008F771E">
        <w:rPr>
          <w:rFonts w:ascii="Segoe UI" w:hAnsi="Segoe UI" w:cs="Segoe UI"/>
          <w:sz w:val="20"/>
          <w:szCs w:val="20"/>
        </w:rPr>
        <w:t>,</w:t>
      </w:r>
      <w:r w:rsidR="00504424" w:rsidRPr="008F771E">
        <w:rPr>
          <w:rFonts w:ascii="Segoe UI" w:hAnsi="Segoe UI" w:cs="Segoe UI"/>
          <w:sz w:val="20"/>
          <w:szCs w:val="20"/>
        </w:rPr>
        <w:t xml:space="preserve"> even after hours of use</w:t>
      </w:r>
      <w:r w:rsidRPr="008F771E">
        <w:rPr>
          <w:rFonts w:ascii="Segoe UI" w:hAnsi="Segoe UI" w:cs="Segoe UI"/>
          <w:sz w:val="20"/>
          <w:szCs w:val="20"/>
        </w:rPr>
        <w:t>. Fluidly handle every maneuver for your most detailed projects with carefully calculated weight, stability and control.</w:t>
      </w:r>
    </w:p>
    <w:p w14:paraId="5F7E26DA" w14:textId="78ECF83D" w:rsidR="008004A1" w:rsidRPr="008F771E" w:rsidRDefault="008004A1" w:rsidP="00504424">
      <w:pPr>
        <w:pStyle w:val="ListParagraph"/>
        <w:numPr>
          <w:ilvl w:val="0"/>
          <w:numId w:val="1"/>
        </w:numPr>
        <w:rPr>
          <w:rFonts w:ascii="Segoe UI" w:hAnsi="Segoe UI" w:cs="Segoe UI"/>
          <w:b/>
          <w:sz w:val="20"/>
          <w:szCs w:val="20"/>
        </w:rPr>
      </w:pPr>
      <w:r w:rsidRPr="008F771E">
        <w:rPr>
          <w:rFonts w:ascii="Segoe UI" w:hAnsi="Segoe UI" w:cs="Segoe UI"/>
          <w:b/>
          <w:sz w:val="20"/>
          <w:szCs w:val="20"/>
        </w:rPr>
        <w:t xml:space="preserve">Packed with modern upgrades. </w:t>
      </w:r>
      <w:r w:rsidRPr="008F771E">
        <w:rPr>
          <w:rFonts w:ascii="Segoe UI" w:hAnsi="Segoe UI" w:cs="Segoe UI"/>
          <w:sz w:val="20"/>
          <w:szCs w:val="20"/>
        </w:rPr>
        <w:t>The new Microsoft Classic IntelliMouse improv</w:t>
      </w:r>
      <w:r w:rsidR="00D3665C" w:rsidRPr="008F771E">
        <w:rPr>
          <w:rFonts w:ascii="Segoe UI" w:hAnsi="Segoe UI" w:cs="Segoe UI"/>
          <w:sz w:val="20"/>
          <w:szCs w:val="20"/>
        </w:rPr>
        <w:t>ements make t</w:t>
      </w:r>
      <w:r w:rsidRPr="008F771E">
        <w:rPr>
          <w:rFonts w:ascii="Segoe UI" w:hAnsi="Segoe UI" w:cs="Segoe UI"/>
          <w:sz w:val="20"/>
          <w:szCs w:val="20"/>
        </w:rPr>
        <w:t>racking more precise</w:t>
      </w:r>
      <w:r w:rsidR="00504424" w:rsidRPr="008F771E">
        <w:t xml:space="preserve"> </w:t>
      </w:r>
      <w:r w:rsidR="00504424" w:rsidRPr="008F771E">
        <w:rPr>
          <w:rFonts w:ascii="Segoe UI" w:hAnsi="Segoe UI" w:cs="Segoe UI"/>
          <w:sz w:val="20"/>
          <w:szCs w:val="20"/>
        </w:rPr>
        <w:t xml:space="preserve">with </w:t>
      </w:r>
      <w:r w:rsidR="00547E71" w:rsidRPr="008F771E">
        <w:rPr>
          <w:rFonts w:ascii="Segoe UI" w:hAnsi="Segoe UI" w:cs="Segoe UI"/>
          <w:sz w:val="20"/>
          <w:szCs w:val="20"/>
        </w:rPr>
        <w:t>four</w:t>
      </w:r>
      <w:r w:rsidR="00504424" w:rsidRPr="008F771E">
        <w:rPr>
          <w:rFonts w:ascii="Segoe UI" w:hAnsi="Segoe UI" w:cs="Segoe UI"/>
          <w:sz w:val="20"/>
          <w:szCs w:val="20"/>
        </w:rPr>
        <w:t xml:space="preserve"> DPI settings from 400 up to 3200 (default 1600)</w:t>
      </w:r>
      <w:r w:rsidR="00D3665C" w:rsidRPr="008F771E">
        <w:rPr>
          <w:rFonts w:ascii="Segoe UI" w:hAnsi="Segoe UI" w:cs="Segoe UI"/>
          <w:sz w:val="20"/>
          <w:szCs w:val="20"/>
        </w:rPr>
        <w:t>, and b</w:t>
      </w:r>
      <w:r w:rsidRPr="008F771E">
        <w:rPr>
          <w:rFonts w:ascii="Segoe UI" w:hAnsi="Segoe UI" w:cs="Segoe UI"/>
          <w:sz w:val="20"/>
          <w:szCs w:val="20"/>
        </w:rPr>
        <w:t>uttons feel more responsive than</w:t>
      </w:r>
      <w:r w:rsidR="00D3665C" w:rsidRPr="008F771E">
        <w:rPr>
          <w:rFonts w:ascii="Segoe UI" w:hAnsi="Segoe UI" w:cs="Segoe UI"/>
          <w:sz w:val="20"/>
          <w:szCs w:val="20"/>
        </w:rPr>
        <w:t xml:space="preserve"> ever</w:t>
      </w:r>
      <w:r w:rsidRPr="008F771E">
        <w:rPr>
          <w:rFonts w:ascii="Segoe UI" w:hAnsi="Segoe UI" w:cs="Segoe UI"/>
          <w:sz w:val="20"/>
          <w:szCs w:val="20"/>
        </w:rPr>
        <w:t xml:space="preserve"> before. The red taillight that made the Microsoft Intelli</w:t>
      </w:r>
      <w:r w:rsidR="001A7368" w:rsidRPr="008F771E">
        <w:rPr>
          <w:rFonts w:ascii="Segoe UI" w:hAnsi="Segoe UI" w:cs="Segoe UI"/>
          <w:sz w:val="20"/>
          <w:szCs w:val="20"/>
        </w:rPr>
        <w:t>M</w:t>
      </w:r>
      <w:r w:rsidRPr="008F771E">
        <w:rPr>
          <w:rFonts w:ascii="Segoe UI" w:hAnsi="Segoe UI" w:cs="Segoe UI"/>
          <w:sz w:val="20"/>
          <w:szCs w:val="20"/>
        </w:rPr>
        <w:t>ouse 3.0 so distinctive is now a clean, modern white.</w:t>
      </w:r>
    </w:p>
    <w:p w14:paraId="05A5597B" w14:textId="77777777" w:rsidR="008004A1" w:rsidRPr="008F771E" w:rsidRDefault="008004A1" w:rsidP="008004A1">
      <w:pPr>
        <w:pStyle w:val="ListParagraph"/>
        <w:rPr>
          <w:szCs w:val="36"/>
        </w:rPr>
      </w:pPr>
    </w:p>
    <w:p w14:paraId="336686D2" w14:textId="77777777" w:rsidR="008320DC" w:rsidRPr="008F771E" w:rsidRDefault="008320DC" w:rsidP="008320DC">
      <w:pPr>
        <w:pStyle w:val="Heading1"/>
        <w:spacing w:before="0" w:line="240" w:lineRule="auto"/>
        <w:rPr>
          <w:szCs w:val="36"/>
        </w:rPr>
      </w:pPr>
      <w:r w:rsidRPr="008F771E">
        <w:rPr>
          <w:szCs w:val="36"/>
        </w:rPr>
        <w:t>Technical Specifications</w:t>
      </w: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7470"/>
      </w:tblGrid>
      <w:tr w:rsidR="008320DC" w:rsidRPr="008F771E" w14:paraId="5B2919C8" w14:textId="77777777" w:rsidTr="00DD351A">
        <w:tc>
          <w:tcPr>
            <w:tcW w:w="2205" w:type="dxa"/>
            <w:shd w:val="clear" w:color="auto" w:fill="FFFFFF"/>
            <w:tcMar>
              <w:top w:w="75" w:type="dxa"/>
              <w:left w:w="225" w:type="dxa"/>
              <w:bottom w:w="75" w:type="dxa"/>
              <w:right w:w="75" w:type="dxa"/>
            </w:tcMar>
            <w:vAlign w:val="center"/>
            <w:hideMark/>
          </w:tcPr>
          <w:p w14:paraId="7F4EF689" w14:textId="77777777" w:rsidR="008320DC" w:rsidRPr="008F771E" w:rsidRDefault="008320DC" w:rsidP="00DD351A">
            <w:pPr>
              <w:ind w:right="525"/>
              <w:rPr>
                <w:rFonts w:ascii="Segoe UI" w:hAnsi="Segoe UI" w:cs="Segoe UI"/>
                <w:sz w:val="23"/>
                <w:szCs w:val="23"/>
              </w:rPr>
            </w:pPr>
            <w:r w:rsidRPr="008F771E">
              <w:rPr>
                <w:rFonts w:ascii="Segoe UI" w:hAnsi="Segoe UI" w:cs="Segoe UI"/>
                <w:sz w:val="23"/>
                <w:szCs w:val="23"/>
              </w:rPr>
              <w:t>Product Design</w:t>
            </w:r>
          </w:p>
        </w:tc>
        <w:tc>
          <w:tcPr>
            <w:tcW w:w="7470" w:type="dxa"/>
            <w:shd w:val="clear" w:color="auto" w:fill="FFFFFF"/>
            <w:tcMar>
              <w:top w:w="75" w:type="dxa"/>
              <w:left w:w="75" w:type="dxa"/>
              <w:bottom w:w="75" w:type="dxa"/>
              <w:right w:w="75" w:type="dxa"/>
            </w:tcMar>
            <w:vAlign w:val="center"/>
            <w:hideMark/>
          </w:tcPr>
          <w:p w14:paraId="1354D438" w14:textId="77777777" w:rsidR="008320DC" w:rsidRPr="008F771E" w:rsidRDefault="008320DC" w:rsidP="00DD351A">
            <w:pPr>
              <w:ind w:right="525"/>
              <w:rPr>
                <w:rFonts w:ascii="Segoe UI" w:hAnsi="Segoe UI" w:cs="Segoe UI"/>
                <w:sz w:val="20"/>
                <w:szCs w:val="20"/>
              </w:rPr>
            </w:pPr>
            <w:r w:rsidRPr="008F771E">
              <w:rPr>
                <w:rFonts w:ascii="Segoe UI" w:hAnsi="Segoe UI" w:cs="Segoe UI"/>
                <w:sz w:val="20"/>
                <w:szCs w:val="20"/>
              </w:rPr>
              <w:t xml:space="preserve">Length: </w:t>
            </w:r>
            <w:r w:rsidR="008004A1" w:rsidRPr="008F771E">
              <w:rPr>
                <w:rFonts w:ascii="Segoe UI" w:hAnsi="Segoe UI" w:cs="Segoe UI"/>
                <w:sz w:val="20"/>
                <w:szCs w:val="20"/>
              </w:rPr>
              <w:t>132</w:t>
            </w:r>
            <w:r w:rsidRPr="008F771E">
              <w:rPr>
                <w:rFonts w:ascii="Segoe UI" w:hAnsi="Segoe UI" w:cs="Segoe UI"/>
                <w:sz w:val="20"/>
                <w:szCs w:val="20"/>
              </w:rPr>
              <w:t xml:space="preserve"> mm </w:t>
            </w:r>
          </w:p>
          <w:p w14:paraId="385E11EE" w14:textId="77777777" w:rsidR="008320DC" w:rsidRPr="008F771E" w:rsidRDefault="008320DC" w:rsidP="00DD351A">
            <w:pPr>
              <w:ind w:right="525"/>
              <w:rPr>
                <w:rFonts w:ascii="Segoe UI" w:hAnsi="Segoe UI" w:cs="Segoe UI"/>
                <w:sz w:val="20"/>
                <w:szCs w:val="20"/>
              </w:rPr>
            </w:pPr>
            <w:r w:rsidRPr="008F771E">
              <w:rPr>
                <w:rFonts w:ascii="Segoe UI" w:hAnsi="Segoe UI" w:cs="Segoe UI"/>
                <w:sz w:val="20"/>
                <w:szCs w:val="20"/>
              </w:rPr>
              <w:t xml:space="preserve">Width: </w:t>
            </w:r>
            <w:r w:rsidR="008004A1" w:rsidRPr="008F771E">
              <w:rPr>
                <w:rFonts w:ascii="Segoe UI" w:hAnsi="Segoe UI" w:cs="Segoe UI"/>
                <w:sz w:val="20"/>
                <w:szCs w:val="20"/>
              </w:rPr>
              <w:t>69</w:t>
            </w:r>
            <w:r w:rsidRPr="008F771E">
              <w:rPr>
                <w:rFonts w:ascii="Segoe UI" w:hAnsi="Segoe UI" w:cs="Segoe UI"/>
                <w:sz w:val="20"/>
                <w:szCs w:val="20"/>
              </w:rPr>
              <w:t xml:space="preserve"> mm</w:t>
            </w:r>
          </w:p>
          <w:p w14:paraId="0BE2AA09" w14:textId="77777777" w:rsidR="008320DC" w:rsidRPr="008F771E" w:rsidRDefault="008320DC" w:rsidP="00DD351A">
            <w:pPr>
              <w:ind w:right="525"/>
              <w:rPr>
                <w:rFonts w:ascii="Segoe UI" w:hAnsi="Segoe UI" w:cs="Segoe UI"/>
                <w:sz w:val="20"/>
                <w:szCs w:val="20"/>
              </w:rPr>
            </w:pPr>
            <w:r w:rsidRPr="008F771E">
              <w:rPr>
                <w:rFonts w:ascii="Segoe UI" w:hAnsi="Segoe UI" w:cs="Segoe UI"/>
                <w:sz w:val="20"/>
                <w:szCs w:val="20"/>
              </w:rPr>
              <w:t xml:space="preserve">Depth/Height: </w:t>
            </w:r>
            <w:r w:rsidR="008004A1" w:rsidRPr="008F771E">
              <w:rPr>
                <w:rFonts w:ascii="Segoe UI" w:hAnsi="Segoe UI" w:cs="Segoe UI"/>
                <w:sz w:val="20"/>
                <w:szCs w:val="20"/>
              </w:rPr>
              <w:t>43</w:t>
            </w:r>
            <w:r w:rsidRPr="008F771E">
              <w:rPr>
                <w:rFonts w:ascii="Segoe UI" w:hAnsi="Segoe UI" w:cs="Segoe UI"/>
                <w:sz w:val="20"/>
                <w:szCs w:val="20"/>
              </w:rPr>
              <w:t xml:space="preserve"> mm</w:t>
            </w:r>
          </w:p>
          <w:p w14:paraId="11A1D531" w14:textId="77777777" w:rsidR="008320DC" w:rsidRPr="008F771E" w:rsidRDefault="008320DC" w:rsidP="00DD351A">
            <w:pPr>
              <w:ind w:right="525"/>
              <w:rPr>
                <w:rFonts w:ascii="Segoe UI" w:hAnsi="Segoe UI" w:cs="Segoe UI"/>
                <w:sz w:val="20"/>
                <w:szCs w:val="20"/>
              </w:rPr>
            </w:pPr>
            <w:r w:rsidRPr="008F771E">
              <w:rPr>
                <w:rFonts w:ascii="Segoe UI" w:hAnsi="Segoe UI" w:cs="Segoe UI"/>
                <w:sz w:val="20"/>
                <w:szCs w:val="20"/>
              </w:rPr>
              <w:t>Weight: 1</w:t>
            </w:r>
            <w:r w:rsidR="008004A1" w:rsidRPr="008F771E">
              <w:rPr>
                <w:rFonts w:ascii="Segoe UI" w:hAnsi="Segoe UI" w:cs="Segoe UI"/>
                <w:sz w:val="20"/>
                <w:szCs w:val="20"/>
              </w:rPr>
              <w:t>29</w:t>
            </w:r>
            <w:r w:rsidRPr="008F771E">
              <w:rPr>
                <w:rFonts w:ascii="Segoe UI" w:hAnsi="Segoe UI" w:cs="Segoe UI"/>
                <w:sz w:val="20"/>
                <w:szCs w:val="20"/>
              </w:rPr>
              <w:t xml:space="preserve"> g </w:t>
            </w:r>
          </w:p>
          <w:p w14:paraId="087C7BF1" w14:textId="77777777" w:rsidR="008004A1" w:rsidRPr="008F771E" w:rsidRDefault="008004A1" w:rsidP="00DD351A">
            <w:pPr>
              <w:ind w:right="525"/>
              <w:rPr>
                <w:rFonts w:ascii="Segoe UI" w:hAnsi="Segoe UI" w:cs="Segoe UI"/>
                <w:sz w:val="20"/>
                <w:szCs w:val="20"/>
              </w:rPr>
            </w:pPr>
            <w:r w:rsidRPr="008F771E">
              <w:rPr>
                <w:rFonts w:ascii="Segoe UI" w:hAnsi="Segoe UI" w:cs="Segoe UI"/>
                <w:sz w:val="20"/>
                <w:szCs w:val="20"/>
              </w:rPr>
              <w:t>Cable length: 1800 millimeters</w:t>
            </w:r>
          </w:p>
          <w:p w14:paraId="2AAB7670" w14:textId="77777777" w:rsidR="008004A1" w:rsidRPr="008F771E" w:rsidRDefault="008004A1" w:rsidP="00DD351A">
            <w:pPr>
              <w:ind w:right="525"/>
              <w:rPr>
                <w:rFonts w:ascii="Segoe UI" w:hAnsi="Segoe UI" w:cs="Segoe UI"/>
                <w:sz w:val="20"/>
                <w:szCs w:val="20"/>
              </w:rPr>
            </w:pPr>
            <w:r w:rsidRPr="008F771E">
              <w:rPr>
                <w:rFonts w:ascii="Segoe UI" w:hAnsi="Segoe UI" w:cs="Segoe UI"/>
                <w:sz w:val="20"/>
                <w:szCs w:val="20"/>
              </w:rPr>
              <w:t xml:space="preserve">USB 2.0 full speed compatible </w:t>
            </w:r>
          </w:p>
          <w:p w14:paraId="0EEB6EC6" w14:textId="7DC27FEA" w:rsidR="008004A1" w:rsidRPr="008F771E" w:rsidRDefault="008004A1" w:rsidP="00DD351A">
            <w:pPr>
              <w:ind w:right="525"/>
              <w:rPr>
                <w:rFonts w:ascii="Segoe UI" w:hAnsi="Segoe UI" w:cs="Segoe UI"/>
                <w:sz w:val="20"/>
                <w:szCs w:val="20"/>
              </w:rPr>
            </w:pPr>
            <w:r w:rsidRPr="008F771E">
              <w:rPr>
                <w:rFonts w:ascii="Segoe UI" w:hAnsi="Segoe UI" w:cs="Segoe UI"/>
                <w:sz w:val="20"/>
                <w:szCs w:val="20"/>
              </w:rPr>
              <w:t>Two customizable</w:t>
            </w:r>
            <w:r w:rsidR="00C911C3" w:rsidRPr="008F771E">
              <w:rPr>
                <w:rFonts w:ascii="Segoe UI" w:hAnsi="Segoe UI" w:cs="Segoe UI"/>
                <w:sz w:val="20"/>
                <w:szCs w:val="20"/>
              </w:rPr>
              <w:t>*</w:t>
            </w:r>
            <w:r w:rsidRPr="008F771E">
              <w:rPr>
                <w:rFonts w:ascii="Segoe UI" w:hAnsi="Segoe UI" w:cs="Segoe UI"/>
                <w:sz w:val="20"/>
                <w:szCs w:val="20"/>
              </w:rPr>
              <w:t xml:space="preserve"> thumb buttons, customizable middle click</w:t>
            </w:r>
          </w:p>
          <w:p w14:paraId="79054B5D" w14:textId="77777777" w:rsidR="008320DC" w:rsidRPr="008F771E" w:rsidRDefault="008320DC" w:rsidP="00DD351A">
            <w:pPr>
              <w:ind w:right="525"/>
              <w:rPr>
                <w:rFonts w:ascii="Segoe UI" w:hAnsi="Segoe UI" w:cs="Segoe UI"/>
                <w:sz w:val="20"/>
                <w:szCs w:val="20"/>
              </w:rPr>
            </w:pPr>
            <w:r w:rsidRPr="008F771E">
              <w:rPr>
                <w:rFonts w:ascii="Segoe UI" w:hAnsi="Segoe UI" w:cs="Segoe UI"/>
                <w:sz w:val="20"/>
                <w:szCs w:val="20"/>
              </w:rPr>
              <w:t>Ergonomic design</w:t>
            </w:r>
          </w:p>
        </w:tc>
      </w:tr>
      <w:tr w:rsidR="008320DC" w:rsidRPr="008F771E" w14:paraId="18C7538B" w14:textId="77777777" w:rsidTr="00DD351A">
        <w:tc>
          <w:tcPr>
            <w:tcW w:w="2205" w:type="dxa"/>
            <w:shd w:val="clear" w:color="auto" w:fill="F2F2F2" w:themeFill="background1" w:themeFillShade="F2"/>
            <w:tcMar>
              <w:top w:w="75" w:type="dxa"/>
              <w:left w:w="225" w:type="dxa"/>
              <w:bottom w:w="75" w:type="dxa"/>
              <w:right w:w="75" w:type="dxa"/>
            </w:tcMar>
            <w:vAlign w:val="center"/>
            <w:hideMark/>
          </w:tcPr>
          <w:p w14:paraId="52CEF62E" w14:textId="77777777" w:rsidR="008320DC" w:rsidRPr="008F771E" w:rsidRDefault="008320DC" w:rsidP="00DD351A">
            <w:pPr>
              <w:ind w:right="525"/>
              <w:rPr>
                <w:rFonts w:ascii="Segoe UI" w:hAnsi="Segoe UI" w:cs="Segoe UI"/>
                <w:sz w:val="23"/>
                <w:szCs w:val="23"/>
              </w:rPr>
            </w:pPr>
            <w:r w:rsidRPr="008F771E">
              <w:rPr>
                <w:rFonts w:ascii="Segoe UI" w:hAnsi="Segoe UI" w:cs="Segoe UI"/>
                <w:sz w:val="23"/>
                <w:szCs w:val="23"/>
              </w:rPr>
              <w:lastRenderedPageBreak/>
              <w:t>Compatibility</w:t>
            </w:r>
          </w:p>
        </w:tc>
        <w:tc>
          <w:tcPr>
            <w:tcW w:w="7470" w:type="dxa"/>
            <w:shd w:val="clear" w:color="auto" w:fill="F2F2F2" w:themeFill="background1" w:themeFillShade="F2"/>
            <w:tcMar>
              <w:top w:w="75" w:type="dxa"/>
              <w:left w:w="75" w:type="dxa"/>
              <w:bottom w:w="75" w:type="dxa"/>
              <w:right w:w="75" w:type="dxa"/>
            </w:tcMar>
            <w:vAlign w:val="center"/>
            <w:hideMark/>
          </w:tcPr>
          <w:p w14:paraId="68C72B75" w14:textId="77777777" w:rsidR="008320DC" w:rsidRPr="008F771E" w:rsidRDefault="008004A1" w:rsidP="00DD351A">
            <w:pPr>
              <w:ind w:right="525"/>
              <w:rPr>
                <w:rFonts w:ascii="Segoe UI" w:hAnsi="Segoe UI" w:cs="Segoe UI"/>
                <w:sz w:val="20"/>
                <w:szCs w:val="20"/>
              </w:rPr>
            </w:pPr>
            <w:r w:rsidRPr="008F771E">
              <w:rPr>
                <w:rFonts w:ascii="Segoe UI" w:hAnsi="Segoe UI" w:cs="Segoe UI"/>
                <w:sz w:val="20"/>
                <w:szCs w:val="20"/>
              </w:rPr>
              <w:t>Microsoft Classic IntelliMouse</w:t>
            </w:r>
            <w:r w:rsidR="008320DC" w:rsidRPr="008F771E">
              <w:rPr>
                <w:rFonts w:ascii="Segoe UI" w:hAnsi="Segoe UI" w:cs="Segoe UI"/>
                <w:sz w:val="20"/>
                <w:szCs w:val="20"/>
              </w:rPr>
              <w:t xml:space="preserve"> is compatible with: </w:t>
            </w:r>
          </w:p>
          <w:p w14:paraId="3BDB2529" w14:textId="35FC2E21" w:rsidR="00462320" w:rsidRPr="008F771E" w:rsidRDefault="008320DC" w:rsidP="00DD351A">
            <w:pPr>
              <w:pStyle w:val="ListParagraph"/>
              <w:numPr>
                <w:ilvl w:val="0"/>
                <w:numId w:val="2"/>
              </w:numPr>
              <w:ind w:right="525"/>
              <w:rPr>
                <w:rFonts w:ascii="Segoe UI" w:hAnsi="Segoe UI" w:cs="Segoe UI"/>
                <w:sz w:val="20"/>
                <w:szCs w:val="20"/>
              </w:rPr>
            </w:pPr>
            <w:r w:rsidRPr="008F771E">
              <w:rPr>
                <w:rFonts w:ascii="Segoe UI" w:hAnsi="Segoe UI" w:cs="Segoe UI"/>
                <w:sz w:val="20"/>
                <w:szCs w:val="20"/>
              </w:rPr>
              <w:t>Win</w:t>
            </w:r>
            <w:r w:rsidR="008004A1" w:rsidRPr="008F771E">
              <w:rPr>
                <w:rFonts w:ascii="Segoe UI" w:hAnsi="Segoe UI" w:cs="Segoe UI"/>
                <w:sz w:val="20"/>
                <w:szCs w:val="20"/>
              </w:rPr>
              <w:t xml:space="preserve">dows 10, Windows 8.1, Windows </w:t>
            </w:r>
            <w:r w:rsidR="00462320" w:rsidRPr="008F771E">
              <w:rPr>
                <w:rFonts w:ascii="Segoe UI" w:hAnsi="Segoe UI" w:cs="Segoe UI"/>
                <w:sz w:val="20"/>
                <w:szCs w:val="20"/>
              </w:rPr>
              <w:t>8. Mouse and Keyboard center not available in Windows 10 S</w:t>
            </w:r>
            <w:r w:rsidR="00A1124E" w:rsidRPr="008F771E">
              <w:rPr>
                <w:rFonts w:ascii="Segoe UI" w:hAnsi="Segoe UI" w:cs="Segoe UI"/>
                <w:sz w:val="20"/>
                <w:szCs w:val="20"/>
              </w:rPr>
              <w:t>.</w:t>
            </w:r>
            <w:r w:rsidR="00462320" w:rsidRPr="008F771E">
              <w:rPr>
                <w:rFonts w:ascii="Segoe UI" w:hAnsi="Segoe UI" w:cs="Segoe UI"/>
                <w:sz w:val="20"/>
                <w:szCs w:val="20"/>
              </w:rPr>
              <w:t>*</w:t>
            </w:r>
          </w:p>
          <w:p w14:paraId="612D60D2" w14:textId="77777777" w:rsidR="008320DC" w:rsidRPr="008F771E" w:rsidRDefault="00462320" w:rsidP="00DD351A">
            <w:pPr>
              <w:pStyle w:val="ListParagraph"/>
              <w:numPr>
                <w:ilvl w:val="0"/>
                <w:numId w:val="2"/>
              </w:numPr>
              <w:ind w:right="525"/>
              <w:rPr>
                <w:rFonts w:ascii="Segoe UI" w:hAnsi="Segoe UI" w:cs="Segoe UI"/>
                <w:sz w:val="20"/>
                <w:szCs w:val="20"/>
              </w:rPr>
            </w:pPr>
            <w:r w:rsidRPr="008F771E">
              <w:rPr>
                <w:rFonts w:ascii="Segoe UI" w:hAnsi="Segoe UI" w:cs="Segoe UI"/>
                <w:sz w:val="20"/>
                <w:szCs w:val="20"/>
              </w:rPr>
              <w:t>Windows 7</w:t>
            </w:r>
            <w:r w:rsidR="008320DC" w:rsidRPr="008F771E">
              <w:rPr>
                <w:rFonts w:ascii="Segoe UI" w:hAnsi="Segoe UI" w:cs="Segoe UI"/>
                <w:sz w:val="20"/>
                <w:szCs w:val="20"/>
              </w:rPr>
              <w:t xml:space="preserve"> (</w:t>
            </w:r>
            <w:r w:rsidR="008004A1" w:rsidRPr="008F771E">
              <w:rPr>
                <w:rFonts w:ascii="Segoe UI" w:hAnsi="Segoe UI" w:cs="Segoe UI"/>
                <w:sz w:val="20"/>
                <w:szCs w:val="20"/>
              </w:rPr>
              <w:t>limited customization</w:t>
            </w:r>
            <w:r w:rsidR="008320DC" w:rsidRPr="008F771E">
              <w:rPr>
                <w:rFonts w:ascii="Segoe UI" w:hAnsi="Segoe UI" w:cs="Segoe UI"/>
                <w:sz w:val="20"/>
                <w:szCs w:val="20"/>
              </w:rPr>
              <w:t xml:space="preserve">). </w:t>
            </w:r>
          </w:p>
          <w:p w14:paraId="24E84AB5" w14:textId="7393E389" w:rsidR="008320DC" w:rsidRPr="008F771E" w:rsidRDefault="007043FB" w:rsidP="00DD351A">
            <w:pPr>
              <w:pStyle w:val="ListParagraph"/>
              <w:numPr>
                <w:ilvl w:val="0"/>
                <w:numId w:val="2"/>
              </w:numPr>
              <w:ind w:right="525"/>
              <w:rPr>
                <w:rFonts w:ascii="Segoe UI" w:hAnsi="Segoe UI" w:cs="Segoe UI"/>
                <w:sz w:val="20"/>
                <w:szCs w:val="20"/>
              </w:rPr>
            </w:pPr>
            <w:r w:rsidRPr="008F771E">
              <w:rPr>
                <w:rFonts w:ascii="Segoe UI" w:hAnsi="Segoe UI" w:cs="Segoe UI"/>
                <w:sz w:val="20"/>
                <w:szCs w:val="20"/>
              </w:rPr>
              <w:t>Apple</w:t>
            </w:r>
            <w:r w:rsidR="008320DC" w:rsidRPr="008F771E">
              <w:rPr>
                <w:rFonts w:ascii="Segoe UI" w:hAnsi="Segoe UI" w:cs="Segoe UI"/>
                <w:sz w:val="20"/>
                <w:szCs w:val="20"/>
              </w:rPr>
              <w:t xml:space="preserve"> Mac OS X v10.12+ (</w:t>
            </w:r>
            <w:r w:rsidR="00462320" w:rsidRPr="008F771E">
              <w:rPr>
                <w:rFonts w:ascii="Segoe UI" w:hAnsi="Segoe UI" w:cs="Segoe UI"/>
                <w:sz w:val="20"/>
                <w:szCs w:val="20"/>
              </w:rPr>
              <w:t>basic functionality,</w:t>
            </w:r>
            <w:r w:rsidR="008004A1" w:rsidRPr="008F771E">
              <w:rPr>
                <w:rFonts w:ascii="Segoe UI" w:hAnsi="Segoe UI" w:cs="Segoe UI"/>
                <w:sz w:val="20"/>
                <w:szCs w:val="20"/>
              </w:rPr>
              <w:t xml:space="preserve"> Mouse and Keyboard </w:t>
            </w:r>
            <w:r w:rsidR="002F0B3C" w:rsidRPr="008F771E">
              <w:rPr>
                <w:rFonts w:ascii="Segoe UI" w:hAnsi="Segoe UI" w:cs="Segoe UI"/>
                <w:sz w:val="20"/>
                <w:szCs w:val="20"/>
              </w:rPr>
              <w:t>c</w:t>
            </w:r>
            <w:r w:rsidR="008320DC" w:rsidRPr="008F771E">
              <w:rPr>
                <w:rFonts w:ascii="Segoe UI" w:hAnsi="Segoe UI" w:cs="Segoe UI"/>
                <w:sz w:val="20"/>
                <w:szCs w:val="20"/>
              </w:rPr>
              <w:t>enter not available</w:t>
            </w:r>
            <w:r w:rsidR="00462320" w:rsidRPr="008F771E">
              <w:rPr>
                <w:rFonts w:ascii="Segoe UI" w:hAnsi="Segoe UI" w:cs="Segoe UI"/>
                <w:sz w:val="20"/>
                <w:szCs w:val="20"/>
              </w:rPr>
              <w:t>*</w:t>
            </w:r>
            <w:r w:rsidR="008320DC" w:rsidRPr="008F771E">
              <w:rPr>
                <w:rFonts w:ascii="Segoe UI" w:hAnsi="Segoe UI" w:cs="Segoe UI"/>
                <w:sz w:val="20"/>
                <w:szCs w:val="20"/>
              </w:rPr>
              <w:t xml:space="preserve">)  </w:t>
            </w:r>
          </w:p>
          <w:p w14:paraId="7E86C33D" w14:textId="0B8CF4C9" w:rsidR="008320DC" w:rsidRPr="008F771E" w:rsidRDefault="008320DC" w:rsidP="00DD351A">
            <w:pPr>
              <w:pStyle w:val="ListParagraph"/>
              <w:numPr>
                <w:ilvl w:val="0"/>
                <w:numId w:val="2"/>
              </w:numPr>
              <w:ind w:right="525"/>
              <w:rPr>
                <w:rFonts w:ascii="Segoe UI" w:hAnsi="Segoe UI" w:cs="Segoe UI"/>
                <w:sz w:val="20"/>
                <w:szCs w:val="20"/>
              </w:rPr>
            </w:pPr>
            <w:r w:rsidRPr="008F771E">
              <w:rPr>
                <w:rFonts w:ascii="Segoe UI" w:hAnsi="Segoe UI" w:cs="Segoe UI"/>
                <w:sz w:val="20"/>
                <w:szCs w:val="20"/>
              </w:rPr>
              <w:t xml:space="preserve">Android 5.0+ </w:t>
            </w:r>
            <w:r w:rsidR="00462320" w:rsidRPr="008F771E">
              <w:rPr>
                <w:rFonts w:ascii="Segoe UI" w:hAnsi="Segoe UI" w:cs="Segoe UI"/>
                <w:sz w:val="20"/>
                <w:szCs w:val="20"/>
              </w:rPr>
              <w:t xml:space="preserve">(basic functionality, Mouse and Keyboard </w:t>
            </w:r>
            <w:r w:rsidR="002F0B3C" w:rsidRPr="008F771E">
              <w:rPr>
                <w:rFonts w:ascii="Segoe UI" w:hAnsi="Segoe UI" w:cs="Segoe UI"/>
                <w:sz w:val="20"/>
                <w:szCs w:val="20"/>
              </w:rPr>
              <w:t>c</w:t>
            </w:r>
            <w:r w:rsidR="00462320" w:rsidRPr="008F771E">
              <w:rPr>
                <w:rFonts w:ascii="Segoe UI" w:hAnsi="Segoe UI" w:cs="Segoe UI"/>
                <w:sz w:val="20"/>
                <w:szCs w:val="20"/>
              </w:rPr>
              <w:t xml:space="preserve">enter not available*)  </w:t>
            </w:r>
          </w:p>
          <w:p w14:paraId="12FCF1ED" w14:textId="77777777" w:rsidR="008320DC" w:rsidRPr="008F771E" w:rsidRDefault="008320DC" w:rsidP="00DD351A">
            <w:pPr>
              <w:ind w:right="525"/>
              <w:rPr>
                <w:rFonts w:ascii="Segoe UI" w:hAnsi="Segoe UI" w:cs="Segoe UI"/>
                <w:sz w:val="20"/>
                <w:szCs w:val="20"/>
              </w:rPr>
            </w:pPr>
          </w:p>
          <w:p w14:paraId="0CD9C0D5" w14:textId="0B821B4A" w:rsidR="008320DC" w:rsidRPr="008F771E" w:rsidRDefault="00462320" w:rsidP="00DD351A">
            <w:pPr>
              <w:ind w:right="525"/>
              <w:rPr>
                <w:rFonts w:ascii="Segoe UI" w:hAnsi="Segoe UI" w:cs="Segoe UI"/>
                <w:sz w:val="20"/>
                <w:szCs w:val="20"/>
              </w:rPr>
            </w:pPr>
            <w:r w:rsidRPr="008F771E">
              <w:rPr>
                <w:rFonts w:ascii="Segoe UI" w:hAnsi="Segoe UI" w:cs="Segoe UI"/>
                <w:sz w:val="20"/>
                <w:szCs w:val="20"/>
              </w:rPr>
              <w:t>*</w:t>
            </w:r>
            <w:r w:rsidR="008320DC" w:rsidRPr="008F771E">
              <w:rPr>
                <w:rFonts w:ascii="Segoe UI" w:hAnsi="Segoe UI" w:cs="Segoe UI"/>
                <w:sz w:val="20"/>
                <w:szCs w:val="20"/>
              </w:rPr>
              <w:t>Customization of buttons only available using Mouse and Keyboard center software</w:t>
            </w:r>
            <w:r w:rsidR="008004A1" w:rsidRPr="008F771E">
              <w:rPr>
                <w:rFonts w:ascii="Segoe UI" w:hAnsi="Segoe UI" w:cs="Segoe UI"/>
                <w:sz w:val="20"/>
                <w:szCs w:val="20"/>
              </w:rPr>
              <w:t xml:space="preserve">. </w:t>
            </w:r>
            <w:r w:rsidRPr="008F771E">
              <w:rPr>
                <w:rFonts w:ascii="Segoe UI" w:hAnsi="Segoe UI" w:cs="Segoe UI"/>
                <w:sz w:val="20"/>
                <w:szCs w:val="20"/>
              </w:rPr>
              <w:t>Requires 150</w:t>
            </w:r>
            <w:r w:rsidR="00C16340" w:rsidRPr="008F771E">
              <w:rPr>
                <w:rFonts w:ascii="Segoe UI" w:hAnsi="Segoe UI" w:cs="Segoe UI"/>
                <w:sz w:val="20"/>
                <w:szCs w:val="20"/>
              </w:rPr>
              <w:t xml:space="preserve"> </w:t>
            </w:r>
            <w:r w:rsidRPr="008F771E">
              <w:rPr>
                <w:rFonts w:ascii="Segoe UI" w:hAnsi="Segoe UI" w:cs="Segoe UI"/>
                <w:sz w:val="20"/>
                <w:szCs w:val="20"/>
              </w:rPr>
              <w:t xml:space="preserve">MB of available space. </w:t>
            </w:r>
          </w:p>
        </w:tc>
      </w:tr>
      <w:tr w:rsidR="008320DC" w:rsidRPr="008F771E" w14:paraId="14AADF43" w14:textId="77777777" w:rsidTr="00DD351A">
        <w:tc>
          <w:tcPr>
            <w:tcW w:w="2205" w:type="dxa"/>
            <w:shd w:val="clear" w:color="auto" w:fill="auto"/>
            <w:tcMar>
              <w:top w:w="75" w:type="dxa"/>
              <w:left w:w="225" w:type="dxa"/>
              <w:bottom w:w="75" w:type="dxa"/>
              <w:right w:w="75" w:type="dxa"/>
            </w:tcMar>
            <w:vAlign w:val="center"/>
            <w:hideMark/>
          </w:tcPr>
          <w:p w14:paraId="31DCBCC3" w14:textId="77777777" w:rsidR="008320DC" w:rsidRPr="008F771E" w:rsidRDefault="00462320" w:rsidP="00DD351A">
            <w:pPr>
              <w:ind w:right="525"/>
              <w:rPr>
                <w:rFonts w:ascii="Segoe UI" w:hAnsi="Segoe UI" w:cs="Segoe UI"/>
                <w:sz w:val="23"/>
                <w:szCs w:val="23"/>
              </w:rPr>
            </w:pPr>
            <w:r w:rsidRPr="008F771E">
              <w:rPr>
                <w:rFonts w:ascii="Segoe UI" w:hAnsi="Segoe UI" w:cs="Segoe UI"/>
                <w:sz w:val="23"/>
                <w:szCs w:val="23"/>
              </w:rPr>
              <w:t>Connection</w:t>
            </w:r>
          </w:p>
        </w:tc>
        <w:tc>
          <w:tcPr>
            <w:tcW w:w="7470" w:type="dxa"/>
            <w:shd w:val="clear" w:color="auto" w:fill="auto"/>
            <w:tcMar>
              <w:top w:w="75" w:type="dxa"/>
              <w:left w:w="75" w:type="dxa"/>
              <w:bottom w:w="75" w:type="dxa"/>
              <w:right w:w="75" w:type="dxa"/>
            </w:tcMar>
            <w:hideMark/>
          </w:tcPr>
          <w:p w14:paraId="7C424054" w14:textId="77777777" w:rsidR="008320DC" w:rsidRPr="008F771E" w:rsidRDefault="00462320" w:rsidP="00DD351A">
            <w:pPr>
              <w:ind w:right="525"/>
              <w:rPr>
                <w:rFonts w:ascii="Segoe UI" w:hAnsi="Segoe UI" w:cs="Segoe UI"/>
                <w:sz w:val="20"/>
                <w:szCs w:val="20"/>
              </w:rPr>
            </w:pPr>
            <w:r w:rsidRPr="008F771E">
              <w:rPr>
                <w:rFonts w:ascii="Segoe UI" w:hAnsi="Segoe UI" w:cs="Segoe UI"/>
                <w:sz w:val="20"/>
                <w:szCs w:val="20"/>
              </w:rPr>
              <w:t>USB 2.0</w:t>
            </w:r>
          </w:p>
        </w:tc>
      </w:tr>
      <w:tr w:rsidR="008320DC" w:rsidRPr="008F771E" w14:paraId="352D4E33" w14:textId="77777777" w:rsidTr="00DD351A">
        <w:tc>
          <w:tcPr>
            <w:tcW w:w="2205" w:type="dxa"/>
            <w:shd w:val="clear" w:color="auto" w:fill="F2F2F2" w:themeFill="background1" w:themeFillShade="F2"/>
            <w:tcMar>
              <w:top w:w="75" w:type="dxa"/>
              <w:left w:w="225" w:type="dxa"/>
              <w:bottom w:w="75" w:type="dxa"/>
              <w:right w:w="75" w:type="dxa"/>
            </w:tcMar>
            <w:vAlign w:val="center"/>
            <w:hideMark/>
          </w:tcPr>
          <w:p w14:paraId="7A43D3D8" w14:textId="77777777" w:rsidR="008320DC" w:rsidRPr="008F771E" w:rsidRDefault="008320DC" w:rsidP="00DD351A">
            <w:pPr>
              <w:ind w:right="525"/>
              <w:rPr>
                <w:rFonts w:ascii="Segoe UI" w:hAnsi="Segoe UI" w:cs="Segoe UI"/>
                <w:sz w:val="23"/>
                <w:szCs w:val="23"/>
              </w:rPr>
            </w:pPr>
            <w:r w:rsidRPr="008F771E">
              <w:rPr>
                <w:rFonts w:ascii="Segoe UI" w:hAnsi="Segoe UI" w:cs="Segoe UI"/>
                <w:sz w:val="23"/>
                <w:szCs w:val="23"/>
              </w:rPr>
              <w:t>Power supply</w:t>
            </w:r>
          </w:p>
        </w:tc>
        <w:tc>
          <w:tcPr>
            <w:tcW w:w="7470" w:type="dxa"/>
            <w:shd w:val="clear" w:color="auto" w:fill="F2F2F2" w:themeFill="background1" w:themeFillShade="F2"/>
            <w:tcMar>
              <w:top w:w="75" w:type="dxa"/>
              <w:left w:w="75" w:type="dxa"/>
              <w:bottom w:w="75" w:type="dxa"/>
              <w:right w:w="75" w:type="dxa"/>
            </w:tcMar>
            <w:vAlign w:val="center"/>
          </w:tcPr>
          <w:p w14:paraId="172302C0" w14:textId="77777777" w:rsidR="008320DC" w:rsidRPr="008F771E" w:rsidRDefault="008004A1" w:rsidP="00DD351A">
            <w:pPr>
              <w:ind w:right="525"/>
              <w:rPr>
                <w:rFonts w:ascii="Segoe UI" w:hAnsi="Segoe UI" w:cs="Segoe UI"/>
                <w:color w:val="FF0000"/>
                <w:sz w:val="20"/>
                <w:szCs w:val="20"/>
              </w:rPr>
            </w:pPr>
            <w:r w:rsidRPr="008F771E">
              <w:rPr>
                <w:rFonts w:ascii="Segoe UI" w:hAnsi="Segoe UI" w:cs="Segoe UI"/>
                <w:sz w:val="20"/>
                <w:szCs w:val="20"/>
              </w:rPr>
              <w:t>Direct USB Connection</w:t>
            </w:r>
          </w:p>
        </w:tc>
      </w:tr>
      <w:tr w:rsidR="008004A1" w:rsidRPr="008F771E" w14:paraId="443354BB" w14:textId="77777777" w:rsidTr="001F0A8C">
        <w:trPr>
          <w:trHeight w:val="456"/>
        </w:trPr>
        <w:tc>
          <w:tcPr>
            <w:tcW w:w="2205" w:type="dxa"/>
            <w:shd w:val="clear" w:color="auto" w:fill="auto"/>
            <w:tcMar>
              <w:top w:w="75" w:type="dxa"/>
              <w:left w:w="225" w:type="dxa"/>
              <w:bottom w:w="75" w:type="dxa"/>
              <w:right w:w="75" w:type="dxa"/>
            </w:tcMar>
            <w:vAlign w:val="center"/>
          </w:tcPr>
          <w:p w14:paraId="261DDB30" w14:textId="77777777" w:rsidR="008004A1" w:rsidRPr="008F771E" w:rsidRDefault="008004A1" w:rsidP="00DD351A">
            <w:pPr>
              <w:ind w:right="525"/>
              <w:rPr>
                <w:rFonts w:ascii="Segoe UI" w:hAnsi="Segoe UI" w:cs="Segoe UI"/>
                <w:sz w:val="23"/>
                <w:szCs w:val="23"/>
              </w:rPr>
            </w:pPr>
            <w:r w:rsidRPr="008F771E">
              <w:rPr>
                <w:rFonts w:ascii="Segoe UI" w:hAnsi="Segoe UI" w:cs="Segoe UI"/>
                <w:sz w:val="23"/>
                <w:szCs w:val="23"/>
              </w:rPr>
              <w:t>Tracking</w:t>
            </w:r>
          </w:p>
        </w:tc>
        <w:tc>
          <w:tcPr>
            <w:tcW w:w="7470" w:type="dxa"/>
            <w:shd w:val="clear" w:color="auto" w:fill="auto"/>
            <w:tcMar>
              <w:top w:w="75" w:type="dxa"/>
              <w:left w:w="75" w:type="dxa"/>
              <w:bottom w:w="75" w:type="dxa"/>
              <w:right w:w="75" w:type="dxa"/>
            </w:tcMar>
            <w:vAlign w:val="center"/>
          </w:tcPr>
          <w:p w14:paraId="626E800D" w14:textId="399779CB" w:rsidR="008004A1" w:rsidRPr="008F771E" w:rsidRDefault="008004A1" w:rsidP="008004A1">
            <w:pPr>
              <w:ind w:right="525"/>
              <w:rPr>
                <w:rFonts w:ascii="Segoe UI" w:hAnsi="Segoe UI" w:cs="Segoe UI"/>
                <w:sz w:val="23"/>
                <w:szCs w:val="23"/>
              </w:rPr>
            </w:pPr>
            <w:r w:rsidRPr="008F771E">
              <w:rPr>
                <w:rFonts w:ascii="Segoe UI" w:hAnsi="Segoe UI" w:cs="Segoe UI"/>
                <w:sz w:val="20"/>
                <w:szCs w:val="20"/>
              </w:rPr>
              <w:t>Microsoft BlueTrack Technology, plus track on glass</w:t>
            </w:r>
          </w:p>
        </w:tc>
      </w:tr>
      <w:tr w:rsidR="008320DC" w:rsidRPr="008F771E" w14:paraId="1CA5FA4B" w14:textId="77777777" w:rsidTr="00DD351A">
        <w:tc>
          <w:tcPr>
            <w:tcW w:w="2205" w:type="dxa"/>
            <w:shd w:val="clear" w:color="auto" w:fill="F2F2F2" w:themeFill="background1" w:themeFillShade="F2"/>
            <w:tcMar>
              <w:top w:w="75" w:type="dxa"/>
              <w:left w:w="225" w:type="dxa"/>
              <w:bottom w:w="75" w:type="dxa"/>
              <w:right w:w="75" w:type="dxa"/>
            </w:tcMar>
            <w:vAlign w:val="center"/>
          </w:tcPr>
          <w:p w14:paraId="004653E4" w14:textId="77777777" w:rsidR="008320DC" w:rsidRPr="008F771E" w:rsidRDefault="008320DC" w:rsidP="00DD351A">
            <w:pPr>
              <w:ind w:right="525"/>
              <w:rPr>
                <w:rFonts w:ascii="Segoe UI" w:hAnsi="Segoe UI" w:cs="Segoe UI"/>
                <w:sz w:val="23"/>
                <w:szCs w:val="23"/>
              </w:rPr>
            </w:pPr>
            <w:r w:rsidRPr="008F771E">
              <w:rPr>
                <w:rFonts w:ascii="Segoe UI" w:hAnsi="Segoe UI" w:cs="Segoe UI"/>
                <w:sz w:val="23"/>
                <w:szCs w:val="23"/>
              </w:rPr>
              <w:t>In the box</w:t>
            </w:r>
          </w:p>
        </w:tc>
        <w:tc>
          <w:tcPr>
            <w:tcW w:w="7470" w:type="dxa"/>
            <w:shd w:val="clear" w:color="auto" w:fill="F2F2F2" w:themeFill="background1" w:themeFillShade="F2"/>
            <w:tcMar>
              <w:top w:w="75" w:type="dxa"/>
              <w:left w:w="75" w:type="dxa"/>
              <w:bottom w:w="75" w:type="dxa"/>
              <w:right w:w="75" w:type="dxa"/>
            </w:tcMar>
            <w:vAlign w:val="center"/>
          </w:tcPr>
          <w:p w14:paraId="250D1005" w14:textId="77777777" w:rsidR="008320DC" w:rsidRPr="008F771E" w:rsidRDefault="008004A1" w:rsidP="00DD351A">
            <w:pPr>
              <w:rPr>
                <w:rFonts w:ascii="Segoe UI" w:hAnsi="Segoe UI" w:cs="Segoe UI"/>
                <w:sz w:val="20"/>
                <w:szCs w:val="20"/>
              </w:rPr>
            </w:pPr>
            <w:r w:rsidRPr="008F771E">
              <w:rPr>
                <w:rFonts w:ascii="Segoe UI" w:hAnsi="Segoe UI" w:cs="Segoe UI"/>
                <w:sz w:val="20"/>
                <w:szCs w:val="20"/>
              </w:rPr>
              <w:t>Microsoft Classic IntelliMouse</w:t>
            </w:r>
          </w:p>
          <w:p w14:paraId="012C6085" w14:textId="77777777" w:rsidR="008320DC" w:rsidRPr="008F771E" w:rsidRDefault="008320DC" w:rsidP="00DD351A">
            <w:pPr>
              <w:rPr>
                <w:rFonts w:ascii="Segoe UI" w:hAnsi="Segoe UI" w:cs="Segoe UI"/>
                <w:sz w:val="20"/>
                <w:szCs w:val="20"/>
              </w:rPr>
            </w:pPr>
            <w:r w:rsidRPr="008F771E">
              <w:rPr>
                <w:rFonts w:ascii="Segoe UI" w:hAnsi="Segoe UI" w:cs="Segoe UI"/>
                <w:sz w:val="20"/>
                <w:szCs w:val="20"/>
              </w:rPr>
              <w:t>Quick Start Guide</w:t>
            </w:r>
          </w:p>
          <w:p w14:paraId="1E7F81DF" w14:textId="77777777" w:rsidR="008320DC" w:rsidRPr="008F771E" w:rsidRDefault="008320DC" w:rsidP="00DD351A">
            <w:pPr>
              <w:rPr>
                <w:rFonts w:ascii="Segoe UI" w:hAnsi="Segoe UI" w:cs="Segoe UI"/>
                <w:sz w:val="20"/>
                <w:szCs w:val="20"/>
              </w:rPr>
            </w:pPr>
            <w:r w:rsidRPr="008F771E">
              <w:rPr>
                <w:rFonts w:ascii="Segoe UI" w:hAnsi="Segoe UI" w:cs="Segoe UI"/>
                <w:sz w:val="20"/>
                <w:szCs w:val="20"/>
              </w:rPr>
              <w:t>Safety and warranty documents</w:t>
            </w:r>
          </w:p>
        </w:tc>
      </w:tr>
      <w:tr w:rsidR="008320DC" w:rsidRPr="008F771E" w14:paraId="205F4804" w14:textId="77777777" w:rsidTr="00DD351A">
        <w:tc>
          <w:tcPr>
            <w:tcW w:w="2205" w:type="dxa"/>
            <w:shd w:val="clear" w:color="auto" w:fill="FFFFFF" w:themeFill="background1"/>
            <w:tcMar>
              <w:top w:w="75" w:type="dxa"/>
              <w:left w:w="225" w:type="dxa"/>
              <w:bottom w:w="75" w:type="dxa"/>
              <w:right w:w="75" w:type="dxa"/>
            </w:tcMar>
            <w:vAlign w:val="center"/>
            <w:hideMark/>
          </w:tcPr>
          <w:p w14:paraId="267FC9A8" w14:textId="77777777" w:rsidR="008320DC" w:rsidRPr="008F771E" w:rsidRDefault="008320DC" w:rsidP="00DD351A">
            <w:pPr>
              <w:ind w:right="525"/>
              <w:rPr>
                <w:rFonts w:ascii="Segoe UI" w:hAnsi="Segoe UI" w:cs="Segoe UI"/>
                <w:sz w:val="23"/>
                <w:szCs w:val="23"/>
              </w:rPr>
            </w:pPr>
            <w:r w:rsidRPr="008F771E">
              <w:rPr>
                <w:rFonts w:ascii="Segoe UI" w:hAnsi="Segoe UI" w:cs="Segoe UI"/>
                <w:sz w:val="23"/>
                <w:szCs w:val="23"/>
              </w:rPr>
              <w:t>Warranty</w:t>
            </w:r>
          </w:p>
        </w:tc>
        <w:tc>
          <w:tcPr>
            <w:tcW w:w="7470" w:type="dxa"/>
            <w:shd w:val="clear" w:color="auto" w:fill="FFFFFF" w:themeFill="background1"/>
            <w:tcMar>
              <w:top w:w="75" w:type="dxa"/>
              <w:left w:w="75" w:type="dxa"/>
              <w:bottom w:w="75" w:type="dxa"/>
              <w:right w:w="75" w:type="dxa"/>
            </w:tcMar>
            <w:vAlign w:val="center"/>
            <w:hideMark/>
          </w:tcPr>
          <w:p w14:paraId="0F67E8EB" w14:textId="7720C0EF" w:rsidR="008320DC" w:rsidRPr="008F771E" w:rsidRDefault="008320DC" w:rsidP="00DD351A">
            <w:pPr>
              <w:ind w:right="525"/>
              <w:rPr>
                <w:rFonts w:ascii="Segoe UI" w:hAnsi="Segoe UI" w:cs="Segoe UI"/>
                <w:sz w:val="20"/>
                <w:szCs w:val="20"/>
              </w:rPr>
            </w:pPr>
            <w:r w:rsidRPr="008F771E">
              <w:rPr>
                <w:rFonts w:ascii="Segoe UI" w:hAnsi="Segoe UI" w:cs="Segoe UI"/>
                <w:sz w:val="20"/>
                <w:szCs w:val="20"/>
              </w:rPr>
              <w:t>One-year limited hardware warranty</w:t>
            </w:r>
            <w:r w:rsidR="00B304B6" w:rsidRPr="008F771E">
              <w:rPr>
                <w:rFonts w:ascii="Segoe UI" w:hAnsi="Segoe UI" w:cs="Segoe UI"/>
                <w:sz w:val="20"/>
                <w:szCs w:val="20"/>
                <w:vertAlign w:val="superscript"/>
              </w:rPr>
              <w:t>1</w:t>
            </w:r>
          </w:p>
        </w:tc>
      </w:tr>
      <w:tr w:rsidR="008320DC" w:rsidRPr="008F771E" w14:paraId="5054431F" w14:textId="77777777" w:rsidTr="00DD351A">
        <w:tc>
          <w:tcPr>
            <w:tcW w:w="2205" w:type="dxa"/>
            <w:shd w:val="clear" w:color="auto" w:fill="FFFFFF" w:themeFill="background1"/>
            <w:tcMar>
              <w:top w:w="75" w:type="dxa"/>
              <w:left w:w="225" w:type="dxa"/>
              <w:bottom w:w="75" w:type="dxa"/>
              <w:right w:w="75" w:type="dxa"/>
            </w:tcMar>
            <w:vAlign w:val="center"/>
          </w:tcPr>
          <w:p w14:paraId="025A8BF9" w14:textId="77777777" w:rsidR="008320DC" w:rsidRPr="008F771E" w:rsidRDefault="008320DC" w:rsidP="00DD351A">
            <w:pPr>
              <w:ind w:right="525"/>
              <w:rPr>
                <w:rFonts w:ascii="Segoe UI" w:hAnsi="Segoe UI" w:cs="Segoe UI"/>
                <w:sz w:val="23"/>
                <w:szCs w:val="23"/>
              </w:rPr>
            </w:pPr>
          </w:p>
        </w:tc>
        <w:tc>
          <w:tcPr>
            <w:tcW w:w="7470" w:type="dxa"/>
            <w:shd w:val="clear" w:color="auto" w:fill="FFFFFF" w:themeFill="background1"/>
            <w:tcMar>
              <w:top w:w="75" w:type="dxa"/>
              <w:left w:w="75" w:type="dxa"/>
              <w:bottom w:w="75" w:type="dxa"/>
              <w:right w:w="75" w:type="dxa"/>
            </w:tcMar>
            <w:vAlign w:val="center"/>
          </w:tcPr>
          <w:p w14:paraId="66B8885D" w14:textId="77777777" w:rsidR="008320DC" w:rsidRPr="008F771E" w:rsidRDefault="008320DC" w:rsidP="00DD351A">
            <w:pPr>
              <w:ind w:right="525"/>
              <w:rPr>
                <w:rFonts w:ascii="Segoe UI" w:hAnsi="Segoe UI" w:cs="Segoe UI"/>
                <w:sz w:val="20"/>
                <w:szCs w:val="20"/>
              </w:rPr>
            </w:pPr>
          </w:p>
        </w:tc>
      </w:tr>
    </w:tbl>
    <w:p w14:paraId="4B9FE190" w14:textId="3E9675AE" w:rsidR="008320DC" w:rsidRPr="008F771E" w:rsidRDefault="00B304B6" w:rsidP="008320DC">
      <w:pPr>
        <w:rPr>
          <w:rFonts w:ascii="Segoe UI" w:hAnsi="Segoe UI" w:cs="Segoe UI"/>
          <w:sz w:val="16"/>
          <w:szCs w:val="16"/>
        </w:rPr>
      </w:pPr>
      <w:r w:rsidRPr="008F771E">
        <w:rPr>
          <w:rFonts w:ascii="Segoe UI" w:hAnsi="Segoe UI" w:cs="Segoe UI"/>
          <w:sz w:val="16"/>
          <w:szCs w:val="16"/>
          <w:vertAlign w:val="superscript"/>
        </w:rPr>
        <w:t>1</w:t>
      </w:r>
      <w:r w:rsidR="008320DC" w:rsidRPr="008F771E">
        <w:rPr>
          <w:rFonts w:ascii="Segoe UI" w:hAnsi="Segoe UI" w:cs="Segoe UI"/>
          <w:sz w:val="16"/>
          <w:szCs w:val="16"/>
        </w:rPr>
        <w:t xml:space="preserve"> In the U.S.; warranty terms vary by market.</w:t>
      </w:r>
    </w:p>
    <w:p w14:paraId="4F9D4154" w14:textId="77777777" w:rsidR="008320DC" w:rsidRPr="008F771E" w:rsidRDefault="008320DC" w:rsidP="008320DC">
      <w:pPr>
        <w:rPr>
          <w:rFonts w:ascii="Segoe UI" w:hAnsi="Segoe UI" w:cs="Segoe UI"/>
          <w:b/>
          <w:sz w:val="20"/>
          <w:szCs w:val="20"/>
        </w:rPr>
      </w:pPr>
    </w:p>
    <w:p w14:paraId="5EE0228F" w14:textId="77777777" w:rsidR="008320DC" w:rsidRPr="008F771E" w:rsidRDefault="008320DC" w:rsidP="008320DC">
      <w:pPr>
        <w:rPr>
          <w:rFonts w:ascii="Segoe UI" w:hAnsi="Segoe UI" w:cs="Segoe UI"/>
          <w:b/>
          <w:sz w:val="20"/>
          <w:szCs w:val="20"/>
        </w:rPr>
      </w:pPr>
      <w:r w:rsidRPr="008F771E">
        <w:rPr>
          <w:rFonts w:ascii="Segoe UI" w:hAnsi="Segoe UI" w:cs="Segoe UI"/>
          <w:b/>
          <w:sz w:val="20"/>
          <w:szCs w:val="20"/>
        </w:rPr>
        <w:t>For more information, press only:</w:t>
      </w:r>
    </w:p>
    <w:p w14:paraId="579AA921" w14:textId="77777777" w:rsidR="008320DC" w:rsidRPr="008F771E" w:rsidRDefault="008320DC" w:rsidP="008320DC">
      <w:pPr>
        <w:rPr>
          <w:rFonts w:ascii="Segoe UI" w:hAnsi="Segoe UI"/>
          <w:sz w:val="20"/>
        </w:rPr>
      </w:pPr>
      <w:r w:rsidRPr="008F771E">
        <w:rPr>
          <w:rFonts w:ascii="Segoe UI" w:hAnsi="Segoe UI" w:cs="Segoe UI"/>
          <w:sz w:val="20"/>
          <w:szCs w:val="20"/>
        </w:rPr>
        <w:t xml:space="preserve">Microsoft Media Relations, WE Communications, (425) 638-7777, </w:t>
      </w:r>
      <w:hyperlink r:id="rId12" w:history="1">
        <w:r w:rsidRPr="008F771E">
          <w:rPr>
            <w:rStyle w:val="Hyperlink"/>
            <w:rFonts w:ascii="Segoe UI" w:hAnsi="Segoe UI"/>
            <w:sz w:val="20"/>
          </w:rPr>
          <w:t>rrt@we-worldwide.com</w:t>
        </w:r>
      </w:hyperlink>
    </w:p>
    <w:p w14:paraId="63574761" w14:textId="77777777" w:rsidR="008320DC" w:rsidRPr="008F771E" w:rsidRDefault="008320DC" w:rsidP="008320DC">
      <w:pPr>
        <w:rPr>
          <w:rFonts w:ascii="Segoe UI" w:hAnsi="Segoe UI" w:cs="Segoe UI"/>
          <w:sz w:val="20"/>
          <w:szCs w:val="20"/>
        </w:rPr>
      </w:pPr>
    </w:p>
    <w:p w14:paraId="09A051A1" w14:textId="77777777" w:rsidR="0001350E" w:rsidRPr="008F771E" w:rsidRDefault="0001350E" w:rsidP="0001350E">
      <w:pPr>
        <w:rPr>
          <w:rFonts w:ascii="Segoe UI" w:hAnsi="Segoe UI" w:cs="Segoe UI"/>
          <w:b/>
          <w:bCs/>
          <w:sz w:val="20"/>
          <w:szCs w:val="20"/>
        </w:rPr>
      </w:pPr>
      <w:r w:rsidRPr="008F771E">
        <w:rPr>
          <w:rFonts w:ascii="Segoe UI" w:hAnsi="Segoe UI" w:cs="Segoe UI"/>
          <w:b/>
          <w:bCs/>
          <w:sz w:val="20"/>
          <w:szCs w:val="20"/>
        </w:rPr>
        <w:t>For more PC Accessories information:</w:t>
      </w:r>
    </w:p>
    <w:p w14:paraId="66685112" w14:textId="77777777" w:rsidR="0001350E" w:rsidRPr="008F771E" w:rsidRDefault="0001350E" w:rsidP="0001350E">
      <w:pPr>
        <w:rPr>
          <w:rFonts w:ascii="Segoe UI" w:hAnsi="Segoe UI" w:cs="Segoe UI"/>
          <w:sz w:val="20"/>
          <w:szCs w:val="20"/>
        </w:rPr>
      </w:pPr>
      <w:r w:rsidRPr="008F771E">
        <w:rPr>
          <w:rFonts w:ascii="Segoe UI" w:hAnsi="Segoe UI" w:cs="Segoe UI"/>
          <w:sz w:val="20"/>
          <w:szCs w:val="20"/>
        </w:rPr>
        <w:t xml:space="preserve">Visit the Microsoft Accessories Newsroom at </w:t>
      </w:r>
      <w:hyperlink r:id="rId13" w:history="1">
        <w:r w:rsidRPr="008F771E">
          <w:rPr>
            <w:rStyle w:val="Hyperlink"/>
          </w:rPr>
          <w:t>https://news.microsoft.com/presskits/accessories</w:t>
        </w:r>
      </w:hyperlink>
      <w:r w:rsidRPr="008F771E">
        <w:rPr>
          <w:rStyle w:val="Hyperlink"/>
          <w:rFonts w:ascii="Segoe UI" w:hAnsi="Segoe UI" w:cs="Segoe UI"/>
          <w:color w:val="auto"/>
          <w:sz w:val="20"/>
          <w:szCs w:val="20"/>
          <w:u w:val="none"/>
        </w:rPr>
        <w:t>.</w:t>
      </w:r>
    </w:p>
    <w:p w14:paraId="4AFB1999" w14:textId="77777777" w:rsidR="0001350E" w:rsidRPr="008F771E" w:rsidRDefault="0001350E" w:rsidP="0001350E">
      <w:pPr>
        <w:rPr>
          <w:rFonts w:ascii="Segoe UI" w:hAnsi="Segoe UI" w:cs="Segoe UI"/>
          <w:sz w:val="20"/>
          <w:szCs w:val="20"/>
        </w:rPr>
      </w:pPr>
    </w:p>
    <w:p w14:paraId="1E11D84D" w14:textId="77777777" w:rsidR="0001350E" w:rsidRPr="008F771E" w:rsidRDefault="0001350E" w:rsidP="0001350E">
      <w:pPr>
        <w:rPr>
          <w:rFonts w:ascii="Segoe UI" w:hAnsi="Segoe UI" w:cs="Segoe UI"/>
          <w:b/>
          <w:bCs/>
          <w:sz w:val="20"/>
          <w:szCs w:val="20"/>
        </w:rPr>
      </w:pPr>
      <w:r w:rsidRPr="008F771E">
        <w:rPr>
          <w:rFonts w:ascii="Segoe UI" w:hAnsi="Segoe UI" w:cs="Segoe UI"/>
          <w:b/>
          <w:bCs/>
          <w:sz w:val="20"/>
          <w:szCs w:val="20"/>
        </w:rPr>
        <w:t>For more information about PC Accessories:</w:t>
      </w:r>
    </w:p>
    <w:p w14:paraId="2DA3D405" w14:textId="77777777" w:rsidR="0001350E" w:rsidRDefault="0001350E" w:rsidP="0001350E">
      <w:pPr>
        <w:rPr>
          <w:rFonts w:ascii="Segoe UI" w:hAnsi="Segoe UI" w:cs="Segoe UI"/>
          <w:sz w:val="20"/>
          <w:szCs w:val="20"/>
        </w:rPr>
      </w:pPr>
      <w:r w:rsidRPr="008F771E">
        <w:rPr>
          <w:rFonts w:ascii="Segoe UI" w:hAnsi="Segoe UI" w:cs="Segoe UI"/>
          <w:sz w:val="20"/>
          <w:szCs w:val="20"/>
        </w:rPr>
        <w:t xml:space="preserve">Visit </w:t>
      </w:r>
      <w:hyperlink r:id="rId14" w:history="1">
        <w:r w:rsidRPr="008F771E">
          <w:rPr>
            <w:rStyle w:val="Hyperlink"/>
            <w:rFonts w:ascii="Segoe UI" w:hAnsi="Segoe UI" w:cs="Segoe UI"/>
            <w:sz w:val="20"/>
            <w:szCs w:val="20"/>
          </w:rPr>
          <w:t>https://www.microsoft.com/accessories/en-us/mice</w:t>
        </w:r>
      </w:hyperlink>
      <w:r w:rsidRPr="008F771E">
        <w:rPr>
          <w:rFonts w:ascii="Segoe UI" w:hAnsi="Segoe UI" w:cs="Segoe UI"/>
          <w:sz w:val="20"/>
          <w:szCs w:val="20"/>
        </w:rPr>
        <w:t>.</w:t>
      </w:r>
    </w:p>
    <w:p w14:paraId="2AD64547" w14:textId="77777777" w:rsidR="008320DC" w:rsidRPr="003873EE" w:rsidRDefault="008320DC" w:rsidP="008320DC">
      <w:pPr>
        <w:rPr>
          <w:rFonts w:ascii="Segoe UI" w:hAnsi="Segoe UI" w:cs="Segoe UI"/>
          <w:sz w:val="20"/>
          <w:szCs w:val="20"/>
        </w:rPr>
      </w:pPr>
    </w:p>
    <w:p w14:paraId="792C869D" w14:textId="77777777" w:rsidR="00663F48" w:rsidRDefault="00663F48"/>
    <w:sectPr w:rsidR="00663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3FC82" w14:textId="77777777" w:rsidR="00B93A8D" w:rsidRDefault="00B93A8D" w:rsidP="00462320">
      <w:r>
        <w:separator/>
      </w:r>
    </w:p>
  </w:endnote>
  <w:endnote w:type="continuationSeparator" w:id="0">
    <w:p w14:paraId="01B4E6F4" w14:textId="77777777" w:rsidR="00B93A8D" w:rsidRDefault="00B93A8D" w:rsidP="0046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C0E1" w14:textId="77777777" w:rsidR="00B93A8D" w:rsidRDefault="00B93A8D" w:rsidP="00462320">
      <w:r>
        <w:separator/>
      </w:r>
    </w:p>
  </w:footnote>
  <w:footnote w:type="continuationSeparator" w:id="0">
    <w:p w14:paraId="7F6453A9" w14:textId="77777777" w:rsidR="00B93A8D" w:rsidRDefault="00B93A8D" w:rsidP="00462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C18"/>
    <w:multiLevelType w:val="hybridMultilevel"/>
    <w:tmpl w:val="40B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D2ED3"/>
    <w:multiLevelType w:val="hybridMultilevel"/>
    <w:tmpl w:val="417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DC"/>
    <w:rsid w:val="0001350E"/>
    <w:rsid w:val="000600D6"/>
    <w:rsid w:val="001A7368"/>
    <w:rsid w:val="001F0A8C"/>
    <w:rsid w:val="002238FF"/>
    <w:rsid w:val="002F0B3C"/>
    <w:rsid w:val="00385D38"/>
    <w:rsid w:val="0042723B"/>
    <w:rsid w:val="00462320"/>
    <w:rsid w:val="00481913"/>
    <w:rsid w:val="00504424"/>
    <w:rsid w:val="0053401B"/>
    <w:rsid w:val="00547E71"/>
    <w:rsid w:val="00567EF0"/>
    <w:rsid w:val="00663F48"/>
    <w:rsid w:val="00672FF3"/>
    <w:rsid w:val="006A33F7"/>
    <w:rsid w:val="007043FB"/>
    <w:rsid w:val="007364FF"/>
    <w:rsid w:val="00737870"/>
    <w:rsid w:val="008004A1"/>
    <w:rsid w:val="008320DC"/>
    <w:rsid w:val="00897D95"/>
    <w:rsid w:val="008A0E49"/>
    <w:rsid w:val="008F771E"/>
    <w:rsid w:val="00900395"/>
    <w:rsid w:val="009F6B1C"/>
    <w:rsid w:val="00A1124E"/>
    <w:rsid w:val="00A405AB"/>
    <w:rsid w:val="00A70BB5"/>
    <w:rsid w:val="00A972A7"/>
    <w:rsid w:val="00B02CF9"/>
    <w:rsid w:val="00B25BC7"/>
    <w:rsid w:val="00B304B6"/>
    <w:rsid w:val="00B93A8D"/>
    <w:rsid w:val="00BA15DB"/>
    <w:rsid w:val="00C16340"/>
    <w:rsid w:val="00C40FCD"/>
    <w:rsid w:val="00C54203"/>
    <w:rsid w:val="00C616DA"/>
    <w:rsid w:val="00C6458E"/>
    <w:rsid w:val="00C911C3"/>
    <w:rsid w:val="00CE0DA4"/>
    <w:rsid w:val="00D3665C"/>
    <w:rsid w:val="00D54042"/>
    <w:rsid w:val="00D86C4D"/>
    <w:rsid w:val="00DA765F"/>
    <w:rsid w:val="00DB4043"/>
    <w:rsid w:val="00DD351A"/>
    <w:rsid w:val="00EB3631"/>
    <w:rsid w:val="00FE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1944"/>
  <w15:chartTrackingRefBased/>
  <w15:docId w15:val="{13858D48-3887-43DA-9E26-693DA3A0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DC"/>
    <w:pPr>
      <w:spacing w:after="0" w:line="240" w:lineRule="auto"/>
    </w:pPr>
  </w:style>
  <w:style w:type="paragraph" w:styleId="Heading1">
    <w:name w:val="heading 1"/>
    <w:basedOn w:val="Normal"/>
    <w:next w:val="Normal"/>
    <w:link w:val="Heading1Char"/>
    <w:uiPriority w:val="9"/>
    <w:qFormat/>
    <w:rsid w:val="008320DC"/>
    <w:pPr>
      <w:keepNext/>
      <w:keepLines/>
      <w:spacing w:before="240" w:line="259" w:lineRule="auto"/>
      <w:outlineLvl w:val="0"/>
    </w:pPr>
    <w:rPr>
      <w:rFonts w:ascii="Segoe UI Light" w:eastAsia="Times New Roman" w:hAnsi="Segoe UI Light" w:cs="Segoe UI Light"/>
      <w:sz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DC"/>
    <w:rPr>
      <w:rFonts w:ascii="Segoe UI Light" w:eastAsia="Times New Roman" w:hAnsi="Segoe UI Light" w:cs="Segoe UI Light"/>
      <w:sz w:val="36"/>
      <w:lang w:val="en"/>
    </w:rPr>
  </w:style>
  <w:style w:type="character" w:styleId="Hyperlink">
    <w:name w:val="Hyperlink"/>
    <w:basedOn w:val="DefaultParagraphFont"/>
    <w:uiPriority w:val="99"/>
    <w:unhideWhenUsed/>
    <w:rsid w:val="008320DC"/>
    <w:rPr>
      <w:color w:val="0563C1" w:themeColor="hyperlink"/>
      <w:u w:val="single"/>
    </w:rPr>
  </w:style>
  <w:style w:type="paragraph" w:styleId="ListParagraph">
    <w:name w:val="List Paragraph"/>
    <w:basedOn w:val="Normal"/>
    <w:uiPriority w:val="34"/>
    <w:qFormat/>
    <w:rsid w:val="008320DC"/>
    <w:pPr>
      <w:ind w:left="720"/>
      <w:contextualSpacing/>
    </w:pPr>
  </w:style>
  <w:style w:type="paragraph" w:styleId="Header">
    <w:name w:val="header"/>
    <w:basedOn w:val="Normal"/>
    <w:link w:val="HeaderChar"/>
    <w:uiPriority w:val="99"/>
    <w:unhideWhenUsed/>
    <w:rsid w:val="00462320"/>
    <w:pPr>
      <w:tabs>
        <w:tab w:val="center" w:pos="4680"/>
        <w:tab w:val="right" w:pos="9360"/>
      </w:tabs>
    </w:pPr>
  </w:style>
  <w:style w:type="character" w:customStyle="1" w:styleId="HeaderChar">
    <w:name w:val="Header Char"/>
    <w:basedOn w:val="DefaultParagraphFont"/>
    <w:link w:val="Header"/>
    <w:uiPriority w:val="99"/>
    <w:rsid w:val="00462320"/>
  </w:style>
  <w:style w:type="paragraph" w:styleId="Footer">
    <w:name w:val="footer"/>
    <w:basedOn w:val="Normal"/>
    <w:link w:val="FooterChar"/>
    <w:uiPriority w:val="99"/>
    <w:unhideWhenUsed/>
    <w:rsid w:val="00462320"/>
    <w:pPr>
      <w:tabs>
        <w:tab w:val="center" w:pos="4680"/>
        <w:tab w:val="right" w:pos="9360"/>
      </w:tabs>
    </w:pPr>
  </w:style>
  <w:style w:type="character" w:customStyle="1" w:styleId="FooterChar">
    <w:name w:val="Footer Char"/>
    <w:basedOn w:val="DefaultParagraphFont"/>
    <w:link w:val="Footer"/>
    <w:uiPriority w:val="99"/>
    <w:rsid w:val="00462320"/>
  </w:style>
  <w:style w:type="character" w:styleId="CommentReference">
    <w:name w:val="annotation reference"/>
    <w:basedOn w:val="DefaultParagraphFont"/>
    <w:uiPriority w:val="99"/>
    <w:semiHidden/>
    <w:unhideWhenUsed/>
    <w:rsid w:val="008A0E49"/>
    <w:rPr>
      <w:sz w:val="16"/>
      <w:szCs w:val="16"/>
    </w:rPr>
  </w:style>
  <w:style w:type="paragraph" w:styleId="CommentText">
    <w:name w:val="annotation text"/>
    <w:basedOn w:val="Normal"/>
    <w:link w:val="CommentTextChar"/>
    <w:uiPriority w:val="99"/>
    <w:semiHidden/>
    <w:unhideWhenUsed/>
    <w:rsid w:val="008A0E49"/>
    <w:rPr>
      <w:sz w:val="20"/>
      <w:szCs w:val="20"/>
    </w:rPr>
  </w:style>
  <w:style w:type="character" w:customStyle="1" w:styleId="CommentTextChar">
    <w:name w:val="Comment Text Char"/>
    <w:basedOn w:val="DefaultParagraphFont"/>
    <w:link w:val="CommentText"/>
    <w:uiPriority w:val="99"/>
    <w:semiHidden/>
    <w:rsid w:val="008A0E49"/>
    <w:rPr>
      <w:sz w:val="20"/>
      <w:szCs w:val="20"/>
    </w:rPr>
  </w:style>
  <w:style w:type="paragraph" w:styleId="CommentSubject">
    <w:name w:val="annotation subject"/>
    <w:basedOn w:val="CommentText"/>
    <w:next w:val="CommentText"/>
    <w:link w:val="CommentSubjectChar"/>
    <w:uiPriority w:val="99"/>
    <w:semiHidden/>
    <w:unhideWhenUsed/>
    <w:rsid w:val="008A0E49"/>
    <w:rPr>
      <w:b/>
      <w:bCs/>
    </w:rPr>
  </w:style>
  <w:style w:type="character" w:customStyle="1" w:styleId="CommentSubjectChar">
    <w:name w:val="Comment Subject Char"/>
    <w:basedOn w:val="CommentTextChar"/>
    <w:link w:val="CommentSubject"/>
    <w:uiPriority w:val="99"/>
    <w:semiHidden/>
    <w:rsid w:val="008A0E49"/>
    <w:rPr>
      <w:b/>
      <w:bCs/>
      <w:sz w:val="20"/>
      <w:szCs w:val="20"/>
    </w:rPr>
  </w:style>
  <w:style w:type="paragraph" w:styleId="BalloonText">
    <w:name w:val="Balloon Text"/>
    <w:basedOn w:val="Normal"/>
    <w:link w:val="BalloonTextChar"/>
    <w:uiPriority w:val="99"/>
    <w:semiHidden/>
    <w:unhideWhenUsed/>
    <w:rsid w:val="008A0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E49"/>
    <w:rPr>
      <w:rFonts w:ascii="Segoe UI" w:hAnsi="Segoe UI" w:cs="Segoe UI"/>
      <w:sz w:val="18"/>
      <w:szCs w:val="18"/>
    </w:rPr>
  </w:style>
  <w:style w:type="character" w:styleId="FollowedHyperlink">
    <w:name w:val="FollowedHyperlink"/>
    <w:basedOn w:val="DefaultParagraphFont"/>
    <w:uiPriority w:val="99"/>
    <w:semiHidden/>
    <w:unhideWhenUsed/>
    <w:rsid w:val="00A11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0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microsoft.com/presskits/accessor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pidresponse@we-worldw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accessories/en-us/m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azerbach@we-worldwide.com</Account_x0020_Contact_x0020_E-mail>
    <Client_x0020_Name xmlns="f7308c59-e3fc-48bd-b337-1e1d3e35413d">Dan Laycock</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MSWDGGROUP 002.009</Job_x0020_Number>
    <LOI xmlns="f7308c59-e3fc-48bd-b337-1e1d3e35413d">false</LOI>
    <Agreement xmlns="8d050e58-a224-4300-965e-50833599cb54">false</Agreement>
    <Account_x0020_Backup_x0020_Mobile_x0020_Phone xmlns="f7308c59-e3fc-48bd-b337-1e1d3e35413d" xsi:nil="true"/>
    <Editing_x0020_Level xmlns="f7308c59-e3fc-48bd-b337-1e1d3e35413d" xsi:nil="true"/>
    <Account_x0020_Contact xmlns="f7308c59-e3fc-48bd-b337-1e1d3e35413d">Austin Zerbach</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 xsi:nil="true"/>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danlay@microsoft.com</Client_x0020_E-mail>
    <Document_x0020_Writer xmlns="f7308c59-e3fc-48bd-b337-1e1d3e35413d" xsi:nil="true"/>
    <Wire_x0020_Distribution xmlns="f7308c59-e3fc-48bd-b337-1e1d3e35413d" xsi:nil="true"/>
    <Proposed_x0020_Tags xmlns="4043efe1-a268-4662-b2d0-7a13496800b5" xsi:nil="true"/>
    <Account_x0020_Contact_x0020_Mobile_x0020_Phone xmlns="f7308c59-e3fc-48bd-b337-1e1d3e35413d">425-638-7039</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 xsi:nil="true"/>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2017/10/20 12:00</Requested_x0020_Completion_x0020_Date>
    <Attorney_x002f_Paralegal xmlns="f7308c59-e3fc-48bd-b337-1e1d3e35413d" xsi:nil="true"/>
    <Doc_x0020_Type xmlns="f7308c59-e3fc-48bd-b337-1e1d3e35413d">Fact Sheet</Doc_x0020_Type>
    <Account_x0020_Contact_x0020_Backup_x0028_s_x0029_ xmlns="f7308c59-e3fc-48bd-b337-1e1d3e35413d" xsi:nil="true"/>
    <Business_x0020_Group xmlns="8d050e58-a224-4300-965e-50833599cb54" xsi:nil="true"/>
    <Production_x0020_Coordinator xmlns="f7308c59-e3fc-48bd-b337-1e1d3e35413d">31</Production_x0020_Coordinator>
    <Rush_x0020_or_x0020_Crisis_x003f_ xmlns="f7308c59-e3fc-48bd-b337-1e1d3e35413d">Crisis</Rush_x0020_or_x0020_Crisis_x003f_>
    <Activity_x0020_Code xmlns="8d050e58-a224-4300-965e-50833599cb54">ONGO: NewsDisclosures</Activity_x0020_Cod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32" ma:contentTypeDescription="" ma:contentTypeScope="" ma:versionID="e84b330ed41c617ac987bb29a53d0146">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5a0f286a87a330c39810a85bbc1492a"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element ref="ns4:Agre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element name="Agreement" ma:index="95" nillable="true" ma:displayName="Agreement" ma:default="0" ma:internalName="Agree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C7B9-0477-4F58-BAA8-BDE4F95B3808}">
  <ds:schemaRefs>
    <ds:schemaRef ds:uri="http://schemas.microsoft.com/sharepoint/v3/contenttype/forms"/>
  </ds:schemaRefs>
</ds:datastoreItem>
</file>

<file path=customXml/itemProps2.xml><?xml version="1.0" encoding="utf-8"?>
<ds:datastoreItem xmlns:ds="http://schemas.openxmlformats.org/officeDocument/2006/customXml" ds:itemID="{96060710-179B-4AEA-A56E-C2AE63071D18}">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3.xml><?xml version="1.0" encoding="utf-8"?>
<ds:datastoreItem xmlns:ds="http://schemas.openxmlformats.org/officeDocument/2006/customXml" ds:itemID="{4C33BC0C-974F-42B9-A401-7A579AAB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A74A7-D6E2-4E65-8815-622F74F1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Classic IntelliMouse</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Classic IntelliMouse</dc:title>
  <dc:subject/>
  <dc:creator>Ellen Stallcup</dc:creator>
  <cp:keywords/>
  <dc:description/>
  <cp:lastModifiedBy>Luigi Serio Jr</cp:lastModifiedBy>
  <cp:revision>3</cp:revision>
  <dcterms:created xsi:type="dcterms:W3CDTF">2017-10-19T21:39:00Z</dcterms:created>
  <dcterms:modified xsi:type="dcterms:W3CDTF">2017-10-19T21:39:00Z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jethomp@microsoft.com</vt:lpwstr>
  </property>
  <property fmtid="{D5CDD505-2E9C-101B-9397-08002B2CF9AE}" pid="6" name="MSIP_Label_f42aa342-8706-4288-bd11-ebb85995028c_SetDate">
    <vt:lpwstr>2017-10-17T10:16:40.3369768-07:00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0x0101005B854BB8D7539B4DAE3764D711F5E570006BD4B7C359BA8045A153EB29405B5462</vt:lpwstr>
  </property>
  <property fmtid="{D5CDD505-2E9C-101B-9397-08002B2CF9AE}" pid="12" name="Client Approval of Distribution Costs">
    <vt:bool>false</vt:bool>
  </property>
  <property fmtid="{D5CDD505-2E9C-101B-9397-08002B2CF9AE}" pid="13" name="WE Project Manager">
    <vt:lpwstr/>
  </property>
</Properties>
</file>