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6CD4" w14:textId="692295DC" w:rsidR="002478D0" w:rsidRPr="00E977E2" w:rsidRDefault="00401EC2" w:rsidP="00401EC2">
      <w:pPr>
        <w:spacing w:after="0"/>
        <w:rPr>
          <w:rFonts w:ascii="Segoe UI" w:hAnsi="Segoe UI" w:cs="Segoe UI"/>
          <w:b/>
          <w:noProof/>
          <w:sz w:val="24"/>
          <w:szCs w:val="24"/>
          <w:u w:val="single"/>
        </w:rPr>
      </w:pPr>
      <w:bookmarkStart w:id="0" w:name="_GoBack"/>
      <w:bookmarkEnd w:id="0"/>
      <w:r w:rsidRPr="00E977E2">
        <w:rPr>
          <w:noProof/>
        </w:rPr>
        <w:drawing>
          <wp:inline distT="0" distB="0" distL="0" distR="0" wp14:anchorId="39468C0A" wp14:editId="0585795C">
            <wp:extent cx="184213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3429"/>
                    <a:stretch/>
                  </pic:blipFill>
                  <pic:spPr bwMode="auto">
                    <a:xfrm>
                      <a:off x="0" y="0"/>
                      <a:ext cx="1842135" cy="847725"/>
                    </a:xfrm>
                    <a:prstGeom prst="rect">
                      <a:avLst/>
                    </a:prstGeom>
                    <a:noFill/>
                    <a:ln>
                      <a:noFill/>
                    </a:ln>
                    <a:extLst>
                      <a:ext uri="{53640926-AAD7-44D8-BBD7-CCE9431645EC}">
                        <a14:shadowObscured xmlns:a14="http://schemas.microsoft.com/office/drawing/2010/main"/>
                      </a:ext>
                    </a:extLst>
                  </pic:spPr>
                </pic:pic>
              </a:graphicData>
            </a:graphic>
          </wp:inline>
        </w:drawing>
      </w:r>
    </w:p>
    <w:p w14:paraId="1359627A" w14:textId="0288B46F" w:rsidR="00961742" w:rsidRPr="00E977E2" w:rsidRDefault="0091794F" w:rsidP="002478D0">
      <w:pPr>
        <w:spacing w:after="0"/>
        <w:jc w:val="center"/>
        <w:rPr>
          <w:rFonts w:ascii="Segoe UI" w:hAnsi="Segoe UI" w:cs="Segoe UI"/>
          <w:b/>
          <w:sz w:val="24"/>
          <w:szCs w:val="24"/>
        </w:rPr>
      </w:pPr>
      <w:r w:rsidRPr="00E977E2">
        <w:rPr>
          <w:rFonts w:ascii="Segoe UI" w:hAnsi="Segoe UI" w:cs="Segoe UI"/>
          <w:b/>
          <w:sz w:val="24"/>
          <w:szCs w:val="24"/>
        </w:rPr>
        <w:t>Microsoft Redmond Campus</w:t>
      </w:r>
      <w:r w:rsidR="00BC2DBD" w:rsidRPr="00E977E2">
        <w:rPr>
          <w:rFonts w:ascii="Segoe UI" w:hAnsi="Segoe UI" w:cs="Segoe UI"/>
          <w:b/>
          <w:sz w:val="24"/>
          <w:szCs w:val="24"/>
        </w:rPr>
        <w:t xml:space="preserve"> Fact Sheet</w:t>
      </w:r>
    </w:p>
    <w:p w14:paraId="27593646" w14:textId="77777777" w:rsidR="00057BE9" w:rsidRPr="00E92957" w:rsidRDefault="00057BE9" w:rsidP="00E92957">
      <w:pPr>
        <w:spacing w:after="0" w:line="240" w:lineRule="auto"/>
        <w:rPr>
          <w:rFonts w:ascii="Segoe UI" w:hAnsi="Segoe UI" w:cs="Segoe UI"/>
          <w:b/>
          <w:sz w:val="20"/>
          <w:szCs w:val="20"/>
        </w:rPr>
      </w:pPr>
    </w:p>
    <w:p w14:paraId="2483E1A4" w14:textId="5642A638" w:rsidR="00057BE9" w:rsidRPr="00E92957" w:rsidRDefault="00057BE9" w:rsidP="00E92957">
      <w:pPr>
        <w:spacing w:after="0" w:line="240" w:lineRule="auto"/>
        <w:rPr>
          <w:rStyle w:val="Hyperlink"/>
          <w:rFonts w:ascii="Segoe UI" w:hAnsi="Segoe UI" w:cs="Segoe UI"/>
          <w:b/>
          <w:color w:val="auto"/>
          <w:sz w:val="20"/>
          <w:szCs w:val="20"/>
          <w:u w:val="none"/>
        </w:rPr>
      </w:pPr>
      <w:r w:rsidRPr="00E92957">
        <w:rPr>
          <w:rFonts w:ascii="Segoe UI" w:hAnsi="Segoe UI" w:cs="Segoe UI"/>
          <w:b/>
          <w:sz w:val="20"/>
          <w:szCs w:val="20"/>
        </w:rPr>
        <w:t>Microsoft Redmond Campus</w:t>
      </w:r>
    </w:p>
    <w:p w14:paraId="72740B9E" w14:textId="7A1645CD" w:rsidR="00057BE9" w:rsidRPr="00E92957" w:rsidRDefault="007C744D" w:rsidP="00E92957">
      <w:pPr>
        <w:spacing w:after="0" w:line="240" w:lineRule="auto"/>
        <w:rPr>
          <w:rStyle w:val="Hyperlink"/>
          <w:rFonts w:ascii="Segoe UI" w:hAnsi="Segoe UI" w:cs="Segoe UI"/>
          <w:color w:val="auto"/>
          <w:sz w:val="20"/>
          <w:szCs w:val="20"/>
          <w:u w:val="none"/>
        </w:rPr>
      </w:pPr>
      <w:r w:rsidRPr="00E92957">
        <w:rPr>
          <w:rStyle w:val="Hyperlink"/>
          <w:rFonts w:ascii="Segoe UI" w:hAnsi="Segoe UI" w:cs="Segoe UI"/>
          <w:color w:val="auto"/>
          <w:sz w:val="20"/>
          <w:szCs w:val="20"/>
          <w:u w:val="none"/>
        </w:rPr>
        <w:t>Modernization</w:t>
      </w:r>
      <w:r w:rsidR="00057BE9" w:rsidRPr="00E92957">
        <w:rPr>
          <w:rStyle w:val="Hyperlink"/>
          <w:rFonts w:ascii="Segoe UI" w:hAnsi="Segoe UI" w:cs="Segoe UI"/>
          <w:color w:val="auto"/>
          <w:sz w:val="20"/>
          <w:szCs w:val="20"/>
          <w:u w:val="none"/>
        </w:rPr>
        <w:t xml:space="preserve"> Project Overview</w:t>
      </w:r>
    </w:p>
    <w:p w14:paraId="125BA6D3" w14:textId="53C6AE9B" w:rsidR="007C744D" w:rsidRPr="00E92957" w:rsidRDefault="007C744D" w:rsidP="00E92957">
      <w:pPr>
        <w:numPr>
          <w:ilvl w:val="0"/>
          <w:numId w:val="30"/>
        </w:numPr>
        <w:autoSpaceDE w:val="0"/>
        <w:autoSpaceDN w:val="0"/>
        <w:spacing w:after="0" w:line="240" w:lineRule="auto"/>
        <w:rPr>
          <w:rFonts w:ascii="Segoe UI" w:eastAsia="Times New Roman" w:hAnsi="Segoe UI" w:cs="Segoe UI"/>
          <w:sz w:val="20"/>
          <w:szCs w:val="20"/>
        </w:rPr>
      </w:pPr>
      <w:r w:rsidRPr="00E92957">
        <w:rPr>
          <w:rFonts w:ascii="Segoe UI" w:eastAsia="Times New Roman" w:hAnsi="Segoe UI" w:cs="Segoe UI"/>
          <w:sz w:val="20"/>
          <w:szCs w:val="20"/>
        </w:rPr>
        <w:t xml:space="preserve">Our goal is to build a campus for the future. We are transforming the way we work, create and innovate. </w:t>
      </w:r>
    </w:p>
    <w:p w14:paraId="68EEB1B2" w14:textId="57E4938E" w:rsidR="00057BE9" w:rsidRPr="00E92957" w:rsidRDefault="00057BE9" w:rsidP="00E92957">
      <w:pPr>
        <w:pStyle w:val="ListParagraph"/>
        <w:numPr>
          <w:ilvl w:val="0"/>
          <w:numId w:val="30"/>
        </w:numPr>
        <w:spacing w:after="0" w:line="240" w:lineRule="auto"/>
        <w:rPr>
          <w:rFonts w:ascii="Segoe UI" w:hAnsi="Segoe UI" w:cs="Segoe UI"/>
          <w:sz w:val="20"/>
          <w:szCs w:val="20"/>
        </w:rPr>
      </w:pPr>
      <w:r w:rsidRPr="00E92957">
        <w:rPr>
          <w:rFonts w:ascii="Segoe UI" w:hAnsi="Segoe UI" w:cs="Segoe UI"/>
          <w:sz w:val="20"/>
          <w:szCs w:val="20"/>
        </w:rPr>
        <w:t>This project represents a significant investment from the company</w:t>
      </w:r>
      <w:r w:rsidR="007E24BC" w:rsidRPr="00E92957">
        <w:rPr>
          <w:rFonts w:ascii="Segoe UI" w:hAnsi="Segoe UI" w:cs="Segoe UI"/>
          <w:sz w:val="20"/>
          <w:szCs w:val="20"/>
        </w:rPr>
        <w:t xml:space="preserve"> and </w:t>
      </w:r>
      <w:r w:rsidRPr="00E92957">
        <w:rPr>
          <w:rFonts w:ascii="Segoe UI" w:hAnsi="Segoe UI" w:cs="Segoe UI"/>
          <w:sz w:val="20"/>
          <w:szCs w:val="20"/>
        </w:rPr>
        <w:t xml:space="preserve">estimate </w:t>
      </w:r>
      <w:r w:rsidR="00F7430F" w:rsidRPr="00E92957">
        <w:rPr>
          <w:rFonts w:ascii="Segoe UI" w:hAnsi="Segoe UI" w:cs="Segoe UI"/>
          <w:sz w:val="20"/>
          <w:szCs w:val="20"/>
        </w:rPr>
        <w:t>it</w:t>
      </w:r>
      <w:r w:rsidRPr="00E92957">
        <w:rPr>
          <w:rFonts w:ascii="Segoe UI" w:hAnsi="Segoe UI" w:cs="Segoe UI"/>
          <w:sz w:val="20"/>
          <w:szCs w:val="20"/>
        </w:rPr>
        <w:t xml:space="preserve"> will take 5 to 7 years to complete</w:t>
      </w:r>
      <w:r w:rsidR="00533982" w:rsidRPr="00E92957">
        <w:rPr>
          <w:rFonts w:ascii="Segoe UI" w:hAnsi="Segoe UI" w:cs="Segoe UI"/>
          <w:sz w:val="20"/>
          <w:szCs w:val="20"/>
        </w:rPr>
        <w:t>,</w:t>
      </w:r>
      <w:r w:rsidRPr="00E92957">
        <w:rPr>
          <w:rFonts w:ascii="Segoe UI" w:hAnsi="Segoe UI" w:cs="Segoe UI"/>
          <w:sz w:val="20"/>
          <w:szCs w:val="20"/>
        </w:rPr>
        <w:t xml:space="preserve"> with the first new building available for occupancy in 5 years.  </w:t>
      </w:r>
    </w:p>
    <w:p w14:paraId="25D46BD4" w14:textId="74BBEE16" w:rsidR="00563DDF" w:rsidRPr="00E92957" w:rsidRDefault="007C744D" w:rsidP="00E92957">
      <w:pPr>
        <w:pStyle w:val="ListParagraph"/>
        <w:numPr>
          <w:ilvl w:val="0"/>
          <w:numId w:val="30"/>
        </w:numPr>
        <w:spacing w:after="0" w:line="240" w:lineRule="auto"/>
        <w:rPr>
          <w:rFonts w:ascii="Segoe UI" w:hAnsi="Segoe UI" w:cs="Segoe UI"/>
          <w:sz w:val="20"/>
          <w:szCs w:val="20"/>
        </w:rPr>
      </w:pPr>
      <w:r w:rsidRPr="00E92957">
        <w:rPr>
          <w:rFonts w:ascii="Segoe UI" w:hAnsi="Segoe UI" w:cs="Segoe UI"/>
          <w:sz w:val="20"/>
          <w:szCs w:val="20"/>
        </w:rPr>
        <w:t>This project will include new construction with the addition of 18 new buildi</w:t>
      </w:r>
      <w:r w:rsidR="002377EF" w:rsidRPr="00E92957">
        <w:rPr>
          <w:rFonts w:ascii="Segoe UI" w:hAnsi="Segoe UI" w:cs="Segoe UI"/>
          <w:sz w:val="20"/>
          <w:szCs w:val="20"/>
        </w:rPr>
        <w:t xml:space="preserve">ngs on the East Redmond campus, creating </w:t>
      </w:r>
      <w:r w:rsidRPr="00E92957">
        <w:rPr>
          <w:rFonts w:ascii="Segoe UI" w:hAnsi="Segoe UI" w:cs="Segoe UI"/>
          <w:sz w:val="20"/>
          <w:szCs w:val="20"/>
        </w:rPr>
        <w:t>2.5 million square feet of new office space</w:t>
      </w:r>
      <w:r w:rsidR="002377EF" w:rsidRPr="00E92957">
        <w:rPr>
          <w:rFonts w:ascii="Segoe UI" w:hAnsi="Segoe UI" w:cs="Segoe UI"/>
          <w:sz w:val="20"/>
          <w:szCs w:val="20"/>
        </w:rPr>
        <w:t>.</w:t>
      </w:r>
      <w:r w:rsidRPr="00E92957">
        <w:rPr>
          <w:rFonts w:ascii="Segoe UI" w:hAnsi="Segoe UI" w:cs="Segoe UI"/>
          <w:sz w:val="20"/>
          <w:szCs w:val="20"/>
        </w:rPr>
        <w:t xml:space="preserve"> </w:t>
      </w:r>
      <w:r w:rsidR="00563DDF" w:rsidRPr="00E92957">
        <w:rPr>
          <w:rFonts w:ascii="Segoe UI" w:hAnsi="Segoe UI" w:cs="Segoe UI"/>
          <w:sz w:val="20"/>
          <w:szCs w:val="20"/>
        </w:rPr>
        <w:t>Over</w:t>
      </w:r>
      <w:r w:rsidR="00533982" w:rsidRPr="00E92957">
        <w:rPr>
          <w:rFonts w:ascii="Segoe UI" w:hAnsi="Segoe UI" w:cs="Segoe UI"/>
          <w:sz w:val="20"/>
          <w:szCs w:val="20"/>
        </w:rPr>
        <w:t xml:space="preserve"> </w:t>
      </w:r>
      <w:r w:rsidR="00563DDF" w:rsidRPr="00E92957">
        <w:rPr>
          <w:rFonts w:ascii="Segoe UI" w:hAnsi="Segoe UI" w:cs="Segoe UI"/>
          <w:sz w:val="20"/>
          <w:szCs w:val="20"/>
        </w:rPr>
        <w:t>time, this new construction will repla</w:t>
      </w:r>
      <w:r w:rsidR="002377EF" w:rsidRPr="00E92957">
        <w:rPr>
          <w:rFonts w:ascii="Segoe UI" w:hAnsi="Segoe UI" w:cs="Segoe UI"/>
          <w:sz w:val="20"/>
          <w:szCs w:val="20"/>
        </w:rPr>
        <w:t>ce 12 of our current buildings.</w:t>
      </w:r>
    </w:p>
    <w:p w14:paraId="062C7168" w14:textId="0FFC7E17" w:rsidR="00563DDF" w:rsidRPr="00E92957" w:rsidRDefault="00563DDF" w:rsidP="00E92957">
      <w:pPr>
        <w:pStyle w:val="ListParagraph"/>
        <w:numPr>
          <w:ilvl w:val="0"/>
          <w:numId w:val="30"/>
        </w:numPr>
        <w:spacing w:after="0" w:line="240" w:lineRule="auto"/>
        <w:rPr>
          <w:rFonts w:ascii="Segoe UI" w:hAnsi="Segoe UI" w:cs="Segoe UI"/>
          <w:sz w:val="20"/>
          <w:szCs w:val="20"/>
        </w:rPr>
      </w:pPr>
      <w:r w:rsidRPr="00E92957">
        <w:rPr>
          <w:rFonts w:ascii="Segoe UI" w:hAnsi="Segoe UI" w:cs="Segoe UI"/>
          <w:sz w:val="20"/>
          <w:szCs w:val="20"/>
        </w:rPr>
        <w:t>We will continue with a broad project started a few years ago to modernize existing buil</w:t>
      </w:r>
      <w:r w:rsidR="002377EF" w:rsidRPr="00E92957">
        <w:rPr>
          <w:rFonts w:ascii="Segoe UI" w:hAnsi="Segoe UI" w:cs="Segoe UI"/>
          <w:sz w:val="20"/>
          <w:szCs w:val="20"/>
        </w:rPr>
        <w:t>dings across our Redmond campus</w:t>
      </w:r>
      <w:r w:rsidRPr="00E92957">
        <w:rPr>
          <w:rFonts w:ascii="Segoe UI" w:hAnsi="Segoe UI" w:cs="Segoe UI"/>
          <w:sz w:val="20"/>
          <w:szCs w:val="20"/>
        </w:rPr>
        <w:t xml:space="preserve">. Upon completion, we will have renovated 6.7 million square feet of campus. </w:t>
      </w:r>
    </w:p>
    <w:p w14:paraId="1D1CFCB9" w14:textId="156D6720" w:rsidR="00D979A6" w:rsidRPr="00E92957" w:rsidRDefault="00D979A6" w:rsidP="00E92957">
      <w:pPr>
        <w:pStyle w:val="ListParagraph"/>
        <w:numPr>
          <w:ilvl w:val="0"/>
          <w:numId w:val="30"/>
        </w:numPr>
        <w:spacing w:after="0" w:line="240" w:lineRule="auto"/>
        <w:rPr>
          <w:rFonts w:ascii="Segoe UI" w:hAnsi="Segoe UI" w:cs="Segoe UI"/>
          <w:sz w:val="20"/>
          <w:szCs w:val="20"/>
        </w:rPr>
      </w:pPr>
      <w:r w:rsidRPr="00E92957">
        <w:rPr>
          <w:rFonts w:ascii="Segoe UI" w:hAnsi="Segoe UI" w:cs="Segoe UI"/>
          <w:sz w:val="20"/>
          <w:szCs w:val="20"/>
        </w:rPr>
        <w:t>In total, there will be 9.2 million square feet of new and renovated office space.</w:t>
      </w:r>
    </w:p>
    <w:p w14:paraId="2823D8E6" w14:textId="77777777" w:rsidR="00057BE9" w:rsidRPr="00E92957" w:rsidRDefault="00057BE9" w:rsidP="00E92957">
      <w:pPr>
        <w:pStyle w:val="ListParagraph"/>
        <w:spacing w:after="0" w:line="240" w:lineRule="auto"/>
        <w:contextualSpacing w:val="0"/>
        <w:rPr>
          <w:rFonts w:ascii="Segoe UI" w:hAnsi="Segoe UI" w:cs="Segoe UI"/>
          <w:sz w:val="20"/>
          <w:szCs w:val="20"/>
        </w:rPr>
      </w:pPr>
    </w:p>
    <w:p w14:paraId="0244C43A" w14:textId="77777777" w:rsidR="00057BE9" w:rsidRPr="00E92957" w:rsidRDefault="00057BE9" w:rsidP="00E92957">
      <w:pPr>
        <w:spacing w:after="0" w:line="240" w:lineRule="auto"/>
        <w:rPr>
          <w:rFonts w:ascii="Segoe UI" w:hAnsi="Segoe UI" w:cs="Segoe UI"/>
          <w:sz w:val="20"/>
          <w:szCs w:val="20"/>
        </w:rPr>
      </w:pPr>
      <w:r w:rsidRPr="00E92957">
        <w:rPr>
          <w:rFonts w:ascii="Segoe UI" w:hAnsi="Segoe UI" w:cs="Segoe UI"/>
          <w:sz w:val="20"/>
          <w:szCs w:val="20"/>
        </w:rPr>
        <w:t xml:space="preserve">New Construction Design Features </w:t>
      </w:r>
    </w:p>
    <w:p w14:paraId="2328A24A" w14:textId="19167F49" w:rsidR="00057BE9" w:rsidRPr="00E92957" w:rsidRDefault="00563DDF"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C</w:t>
      </w:r>
      <w:r w:rsidR="00057BE9" w:rsidRPr="00E92957">
        <w:rPr>
          <w:rFonts w:ascii="Segoe UI" w:hAnsi="Segoe UI" w:cs="Segoe UI"/>
          <w:sz w:val="20"/>
          <w:szCs w:val="20"/>
        </w:rPr>
        <w:t xml:space="preserve">ampus community space with a 2-acre open plaza that would fit </w:t>
      </w:r>
      <w:r w:rsidR="00E92957">
        <w:rPr>
          <w:rFonts w:ascii="Segoe UI" w:hAnsi="Segoe UI" w:cs="Segoe UI"/>
          <w:sz w:val="20"/>
          <w:szCs w:val="20"/>
        </w:rPr>
        <w:t>up to 12</w:t>
      </w:r>
      <w:r w:rsidR="00895459" w:rsidRPr="00E92957">
        <w:rPr>
          <w:rFonts w:ascii="Segoe UI" w:hAnsi="Segoe UI" w:cs="Segoe UI"/>
          <w:sz w:val="20"/>
          <w:szCs w:val="20"/>
        </w:rPr>
        <w:t>,000</w:t>
      </w:r>
      <w:r w:rsidR="00057BE9" w:rsidRPr="00E92957">
        <w:rPr>
          <w:rFonts w:ascii="Segoe UI" w:hAnsi="Segoe UI" w:cs="Segoe UI"/>
          <w:sz w:val="20"/>
          <w:szCs w:val="20"/>
        </w:rPr>
        <w:t xml:space="preserve"> people for events.</w:t>
      </w:r>
    </w:p>
    <w:p w14:paraId="68E6B3B8" w14:textId="38A3295A" w:rsidR="00057BE9" w:rsidRPr="00E92957" w:rsidRDefault="00563DDF"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N</w:t>
      </w:r>
      <w:r w:rsidR="00057BE9" w:rsidRPr="00E92957">
        <w:rPr>
          <w:rFonts w:ascii="Segoe UI" w:hAnsi="Segoe UI" w:cs="Segoe UI"/>
          <w:sz w:val="20"/>
          <w:szCs w:val="20"/>
        </w:rPr>
        <w:t>ew pedestrian and cyclist</w:t>
      </w:r>
      <w:r w:rsidR="00804EE8" w:rsidRPr="00E92957">
        <w:rPr>
          <w:rFonts w:ascii="Segoe UI" w:hAnsi="Segoe UI" w:cs="Segoe UI"/>
          <w:sz w:val="20"/>
          <w:szCs w:val="20"/>
        </w:rPr>
        <w:t xml:space="preserve"> </w:t>
      </w:r>
      <w:r w:rsidR="00057BE9" w:rsidRPr="00E92957">
        <w:rPr>
          <w:rFonts w:ascii="Segoe UI" w:hAnsi="Segoe UI" w:cs="Segoe UI"/>
          <w:sz w:val="20"/>
          <w:szCs w:val="20"/>
        </w:rPr>
        <w:t>only bridge over W</w:t>
      </w:r>
      <w:r w:rsidR="00875A79" w:rsidRPr="00E92957">
        <w:rPr>
          <w:rFonts w:ascii="Segoe UI" w:hAnsi="Segoe UI" w:cs="Segoe UI"/>
          <w:sz w:val="20"/>
          <w:szCs w:val="20"/>
        </w:rPr>
        <w:t xml:space="preserve">ashington </w:t>
      </w:r>
      <w:proofErr w:type="gramStart"/>
      <w:r w:rsidR="00875A79" w:rsidRPr="00E92957">
        <w:rPr>
          <w:rFonts w:ascii="Segoe UI" w:hAnsi="Segoe UI" w:cs="Segoe UI"/>
          <w:sz w:val="20"/>
          <w:szCs w:val="20"/>
        </w:rPr>
        <w:t>state</w:t>
      </w:r>
      <w:proofErr w:type="gramEnd"/>
      <w:r w:rsidR="00875A79" w:rsidRPr="00E92957">
        <w:rPr>
          <w:rFonts w:ascii="Segoe UI" w:hAnsi="Segoe UI" w:cs="Segoe UI"/>
          <w:sz w:val="20"/>
          <w:szCs w:val="20"/>
        </w:rPr>
        <w:t xml:space="preserve"> route </w:t>
      </w:r>
      <w:r w:rsidR="00057BE9" w:rsidRPr="00E92957">
        <w:rPr>
          <w:rFonts w:ascii="Segoe UI" w:hAnsi="Segoe UI" w:cs="Segoe UI"/>
          <w:sz w:val="20"/>
          <w:szCs w:val="20"/>
        </w:rPr>
        <w:t>520 connecting the center of East and West Redmond campuses.</w:t>
      </w:r>
    </w:p>
    <w:p w14:paraId="66763829" w14:textId="60556E42" w:rsidR="00895459" w:rsidRPr="00E92957" w:rsidRDefault="00895459" w:rsidP="00E92957">
      <w:pPr>
        <w:pStyle w:val="ListParagraph"/>
        <w:numPr>
          <w:ilvl w:val="0"/>
          <w:numId w:val="24"/>
        </w:numPr>
        <w:spacing w:after="0" w:line="240" w:lineRule="auto"/>
        <w:contextualSpacing w:val="0"/>
        <w:rPr>
          <w:rFonts w:ascii="Segoe UI" w:hAnsi="Segoe UI" w:cs="Segoe UI"/>
          <w:sz w:val="20"/>
          <w:szCs w:val="20"/>
        </w:rPr>
      </w:pPr>
      <w:r w:rsidRPr="00E92957">
        <w:rPr>
          <w:rStyle w:val="normaltextrun"/>
          <w:rFonts w:ascii="Segoe UI" w:hAnsi="Segoe UI" w:cs="Segoe UI"/>
          <w:sz w:val="20"/>
          <w:szCs w:val="20"/>
        </w:rPr>
        <w:t>The main campus will feature a Microsoft Company Store along with retail shops and restaurants. </w:t>
      </w:r>
      <w:r w:rsidRPr="00E92957">
        <w:rPr>
          <w:rStyle w:val="eop"/>
          <w:rFonts w:ascii="Segoe UI" w:hAnsi="Segoe UI" w:cs="Segoe UI"/>
          <w:sz w:val="20"/>
          <w:szCs w:val="20"/>
        </w:rPr>
        <w:t> </w:t>
      </w:r>
    </w:p>
    <w:p w14:paraId="38BCC8FE" w14:textId="63C639BA" w:rsidR="00057BE9" w:rsidRPr="00E92957" w:rsidRDefault="00057BE9"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Multiuse outdoor spaces includ</w:t>
      </w:r>
      <w:r w:rsidR="00533982" w:rsidRPr="00E92957">
        <w:rPr>
          <w:rFonts w:ascii="Segoe UI" w:hAnsi="Segoe UI" w:cs="Segoe UI"/>
          <w:sz w:val="20"/>
          <w:szCs w:val="20"/>
        </w:rPr>
        <w:t>ing</w:t>
      </w:r>
      <w:r w:rsidRPr="00E92957">
        <w:rPr>
          <w:rFonts w:ascii="Segoe UI" w:hAnsi="Segoe UI" w:cs="Segoe UI"/>
          <w:sz w:val="20"/>
          <w:szCs w:val="20"/>
        </w:rPr>
        <w:t xml:space="preserve"> running/walking trails, sports facilities and green space.</w:t>
      </w:r>
    </w:p>
    <w:p w14:paraId="3D778779" w14:textId="2939BFDF" w:rsidR="00057BE9" w:rsidRPr="00E92957" w:rsidRDefault="00C35DBD"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M</w:t>
      </w:r>
      <w:r w:rsidR="00057BE9" w:rsidRPr="00E92957">
        <w:rPr>
          <w:rFonts w:ascii="Segoe UI" w:hAnsi="Segoe UI" w:cs="Segoe UI"/>
          <w:sz w:val="20"/>
          <w:szCs w:val="20"/>
        </w:rPr>
        <w:t>odernize</w:t>
      </w:r>
      <w:r w:rsidR="00533982" w:rsidRPr="00E92957">
        <w:rPr>
          <w:rFonts w:ascii="Segoe UI" w:hAnsi="Segoe UI" w:cs="Segoe UI"/>
          <w:sz w:val="20"/>
          <w:szCs w:val="20"/>
        </w:rPr>
        <w:t>d</w:t>
      </w:r>
      <w:r w:rsidRPr="00E92957">
        <w:rPr>
          <w:rFonts w:ascii="Segoe UI" w:hAnsi="Segoe UI" w:cs="Segoe UI"/>
          <w:sz w:val="20"/>
          <w:szCs w:val="20"/>
        </w:rPr>
        <w:t xml:space="preserve"> </w:t>
      </w:r>
      <w:r w:rsidR="00057BE9" w:rsidRPr="00E92957">
        <w:rPr>
          <w:rFonts w:ascii="Segoe UI" w:hAnsi="Segoe UI" w:cs="Segoe UI"/>
          <w:sz w:val="20"/>
          <w:szCs w:val="20"/>
        </w:rPr>
        <w:t xml:space="preserve">workspaces to support collaboration and productivity through new construction and </w:t>
      </w:r>
      <w:proofErr w:type="gramStart"/>
      <w:r w:rsidR="00057BE9" w:rsidRPr="00E92957">
        <w:rPr>
          <w:rFonts w:ascii="Segoe UI" w:hAnsi="Segoe UI" w:cs="Segoe UI"/>
          <w:sz w:val="20"/>
          <w:szCs w:val="20"/>
        </w:rPr>
        <w:t>renovations</w:t>
      </w:r>
      <w:proofErr w:type="gramEnd"/>
      <w:r w:rsidR="00057BE9" w:rsidRPr="00E92957">
        <w:rPr>
          <w:rFonts w:ascii="Segoe UI" w:hAnsi="Segoe UI" w:cs="Segoe UI"/>
          <w:sz w:val="20"/>
          <w:szCs w:val="20"/>
        </w:rPr>
        <w:t>.</w:t>
      </w:r>
    </w:p>
    <w:p w14:paraId="583AC137" w14:textId="77777777" w:rsidR="00895459" w:rsidRPr="00E92957" w:rsidRDefault="00895459"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Underground smart parking facility.</w:t>
      </w:r>
    </w:p>
    <w:p w14:paraId="2D950693" w14:textId="263DE607" w:rsidR="00057BE9" w:rsidRPr="00E92957" w:rsidRDefault="00533982"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A</w:t>
      </w:r>
      <w:r w:rsidR="00057BE9" w:rsidRPr="00E92957">
        <w:rPr>
          <w:rFonts w:ascii="Segoe UI" w:hAnsi="Segoe UI" w:cs="Segoe UI"/>
          <w:sz w:val="20"/>
          <w:szCs w:val="20"/>
        </w:rPr>
        <w:t>pproximately 2</w:t>
      </w:r>
      <w:r w:rsidR="00563DDF" w:rsidRPr="00E92957">
        <w:rPr>
          <w:rFonts w:ascii="Segoe UI" w:hAnsi="Segoe UI" w:cs="Segoe UI"/>
          <w:sz w:val="20"/>
          <w:szCs w:val="20"/>
        </w:rPr>
        <w:t>,</w:t>
      </w:r>
      <w:r w:rsidR="00057BE9" w:rsidRPr="00E92957">
        <w:rPr>
          <w:rFonts w:ascii="Segoe UI" w:hAnsi="Segoe UI" w:cs="Segoe UI"/>
          <w:sz w:val="20"/>
          <w:szCs w:val="20"/>
        </w:rPr>
        <w:t>500 new jobs in construction and development</w:t>
      </w:r>
      <w:r w:rsidRPr="00E92957">
        <w:rPr>
          <w:rFonts w:ascii="Segoe UI" w:hAnsi="Segoe UI" w:cs="Segoe UI"/>
          <w:sz w:val="20"/>
          <w:szCs w:val="20"/>
        </w:rPr>
        <w:t xml:space="preserve"> generated</w:t>
      </w:r>
      <w:r w:rsidR="00057BE9" w:rsidRPr="00E92957">
        <w:rPr>
          <w:rFonts w:ascii="Segoe UI" w:hAnsi="Segoe UI" w:cs="Segoe UI"/>
          <w:sz w:val="20"/>
          <w:szCs w:val="20"/>
        </w:rPr>
        <w:t xml:space="preserve"> over the 5</w:t>
      </w:r>
      <w:r w:rsidR="00110E72" w:rsidRPr="00E92957">
        <w:rPr>
          <w:rFonts w:ascii="Segoe UI" w:hAnsi="Segoe UI" w:cs="Segoe UI"/>
          <w:sz w:val="20"/>
          <w:szCs w:val="20"/>
        </w:rPr>
        <w:t xml:space="preserve"> to </w:t>
      </w:r>
      <w:r w:rsidR="00057BE9" w:rsidRPr="00E92957">
        <w:rPr>
          <w:rFonts w:ascii="Segoe UI" w:hAnsi="Segoe UI" w:cs="Segoe UI"/>
          <w:sz w:val="20"/>
          <w:szCs w:val="20"/>
        </w:rPr>
        <w:t>7 years</w:t>
      </w:r>
      <w:r w:rsidRPr="00E92957">
        <w:rPr>
          <w:rFonts w:ascii="Segoe UI" w:hAnsi="Segoe UI" w:cs="Segoe UI"/>
          <w:sz w:val="20"/>
          <w:szCs w:val="20"/>
        </w:rPr>
        <w:t xml:space="preserve"> of the project</w:t>
      </w:r>
      <w:r w:rsidR="00057BE9" w:rsidRPr="00E92957">
        <w:rPr>
          <w:rFonts w:ascii="Segoe UI" w:hAnsi="Segoe UI" w:cs="Segoe UI"/>
          <w:sz w:val="20"/>
          <w:szCs w:val="20"/>
        </w:rPr>
        <w:t>.</w:t>
      </w:r>
    </w:p>
    <w:p w14:paraId="4929F22B" w14:textId="77777777" w:rsidR="00057BE9" w:rsidRPr="00E92957" w:rsidRDefault="00057BE9" w:rsidP="00E92957">
      <w:pPr>
        <w:spacing w:after="0" w:line="240" w:lineRule="auto"/>
        <w:rPr>
          <w:rFonts w:ascii="Segoe UI" w:hAnsi="Segoe UI" w:cs="Segoe UI"/>
          <w:sz w:val="20"/>
          <w:szCs w:val="20"/>
        </w:rPr>
      </w:pPr>
    </w:p>
    <w:p w14:paraId="029ECCFD" w14:textId="6D2D8A70" w:rsidR="00895459" w:rsidRPr="00E92957" w:rsidRDefault="00895459" w:rsidP="00E92957">
      <w:pPr>
        <w:spacing w:after="0" w:line="240" w:lineRule="auto"/>
        <w:rPr>
          <w:rFonts w:ascii="Segoe UI" w:hAnsi="Segoe UI" w:cs="Segoe UI"/>
          <w:sz w:val="20"/>
          <w:szCs w:val="20"/>
        </w:rPr>
      </w:pPr>
      <w:r w:rsidRPr="00E92957">
        <w:rPr>
          <w:rFonts w:ascii="Segoe UI" w:hAnsi="Segoe UI" w:cs="Segoe UI"/>
          <w:sz w:val="20"/>
          <w:szCs w:val="20"/>
        </w:rPr>
        <w:t xml:space="preserve">Accessibility, </w:t>
      </w:r>
      <w:r w:rsidR="00057BE9" w:rsidRPr="00E92957">
        <w:rPr>
          <w:rFonts w:ascii="Segoe UI" w:hAnsi="Segoe UI" w:cs="Segoe UI"/>
          <w:sz w:val="20"/>
          <w:szCs w:val="20"/>
        </w:rPr>
        <w:t>Sustainability and Transportation Commitment</w:t>
      </w:r>
    </w:p>
    <w:p w14:paraId="212AA947" w14:textId="77777777" w:rsidR="00895459" w:rsidRPr="00E92957" w:rsidRDefault="00895459" w:rsidP="00E92957">
      <w:pPr>
        <w:pStyle w:val="ListParagraph"/>
        <w:numPr>
          <w:ilvl w:val="0"/>
          <w:numId w:val="24"/>
        </w:numPr>
        <w:spacing w:after="0" w:line="240" w:lineRule="auto"/>
        <w:rPr>
          <w:rStyle w:val="eop"/>
          <w:rFonts w:ascii="Segoe UI" w:hAnsi="Segoe UI" w:cs="Segoe UI"/>
          <w:sz w:val="20"/>
          <w:szCs w:val="20"/>
        </w:rPr>
      </w:pPr>
      <w:r w:rsidRPr="00E92957">
        <w:rPr>
          <w:rStyle w:val="eop"/>
          <w:rFonts w:ascii="Segoe UI" w:hAnsi="Segoe UI" w:cs="Segoe UI"/>
          <w:sz w:val="20"/>
          <w:szCs w:val="20"/>
        </w:rPr>
        <w:t>Aligned with our long-standing commitment to accessibility, we will continue our focus on inclusive design and accessible technology to empower all our employees.</w:t>
      </w:r>
    </w:p>
    <w:p w14:paraId="47A4CCFA" w14:textId="40BBE075" w:rsidR="00057BE9" w:rsidRPr="00E92957" w:rsidRDefault="00057BE9" w:rsidP="00E92957">
      <w:pPr>
        <w:pStyle w:val="ListParagraph"/>
        <w:numPr>
          <w:ilvl w:val="0"/>
          <w:numId w:val="24"/>
        </w:numPr>
        <w:spacing w:after="0" w:line="240" w:lineRule="auto"/>
        <w:rPr>
          <w:rFonts w:ascii="Segoe UI" w:hAnsi="Segoe UI" w:cs="Segoe UI"/>
          <w:sz w:val="20"/>
          <w:szCs w:val="20"/>
        </w:rPr>
      </w:pPr>
      <w:r w:rsidRPr="00E92957">
        <w:rPr>
          <w:rFonts w:ascii="Segoe UI" w:hAnsi="Segoe UI" w:cs="Segoe UI"/>
          <w:sz w:val="20"/>
          <w:szCs w:val="20"/>
        </w:rPr>
        <w:t>As we work through the design process, we will embody our corporate sustainability mission in our built environment. We will continue to place emphasis on resource management and preservation while driving innovation in the areas of energy, carbon, water, ecosystems and circular economy.</w:t>
      </w:r>
    </w:p>
    <w:p w14:paraId="18586924" w14:textId="152C29D0" w:rsidR="00057BE9" w:rsidRPr="00E92957" w:rsidRDefault="00057BE9" w:rsidP="00E92957">
      <w:pPr>
        <w:pStyle w:val="ListParagraph"/>
        <w:numPr>
          <w:ilvl w:val="0"/>
          <w:numId w:val="24"/>
        </w:numPr>
        <w:spacing w:after="0" w:line="240" w:lineRule="auto"/>
        <w:rPr>
          <w:rFonts w:ascii="Segoe UI" w:hAnsi="Segoe UI" w:cs="Segoe UI"/>
          <w:sz w:val="20"/>
          <w:szCs w:val="20"/>
        </w:rPr>
      </w:pPr>
      <w:r w:rsidRPr="00E92957">
        <w:rPr>
          <w:rFonts w:ascii="Segoe UI" w:hAnsi="Segoe UI" w:cs="Segoe UI"/>
          <w:sz w:val="20"/>
          <w:szCs w:val="20"/>
        </w:rPr>
        <w:t>The new buildings will be Energy</w:t>
      </w:r>
      <w:r w:rsidR="009B2B19" w:rsidRPr="00E92957">
        <w:rPr>
          <w:rFonts w:ascii="Segoe UI" w:hAnsi="Segoe UI" w:cs="Segoe UI"/>
          <w:sz w:val="20"/>
          <w:szCs w:val="20"/>
        </w:rPr>
        <w:t>-</w:t>
      </w:r>
      <w:r w:rsidRPr="00E92957">
        <w:rPr>
          <w:rFonts w:ascii="Segoe UI" w:hAnsi="Segoe UI" w:cs="Segoe UI"/>
          <w:sz w:val="20"/>
          <w:szCs w:val="20"/>
        </w:rPr>
        <w:t xml:space="preserve">Smart Buildings </w:t>
      </w:r>
      <w:r w:rsidR="008A11F5" w:rsidRPr="00E92957">
        <w:rPr>
          <w:rFonts w:ascii="Segoe UI" w:hAnsi="Segoe UI" w:cs="Segoe UI"/>
          <w:sz w:val="20"/>
          <w:szCs w:val="20"/>
        </w:rPr>
        <w:t>that</w:t>
      </w:r>
      <w:r w:rsidRPr="00E92957">
        <w:rPr>
          <w:rFonts w:ascii="Segoe UI" w:hAnsi="Segoe UI" w:cs="Segoe UI"/>
          <w:sz w:val="20"/>
          <w:szCs w:val="20"/>
        </w:rPr>
        <w:t xml:space="preserve"> use Azure for building system monitoring and optimization of energy usage. </w:t>
      </w:r>
    </w:p>
    <w:p w14:paraId="12C64726" w14:textId="3EFBE1C2" w:rsidR="00057BE9" w:rsidRPr="00E92957" w:rsidRDefault="00057BE9" w:rsidP="00E92957">
      <w:pPr>
        <w:pStyle w:val="ListParagraph"/>
        <w:numPr>
          <w:ilvl w:val="0"/>
          <w:numId w:val="24"/>
        </w:numPr>
        <w:spacing w:after="0" w:line="240" w:lineRule="auto"/>
        <w:rPr>
          <w:rFonts w:ascii="Segoe UI" w:hAnsi="Segoe UI" w:cs="Segoe UI"/>
          <w:sz w:val="20"/>
          <w:szCs w:val="20"/>
        </w:rPr>
      </w:pPr>
      <w:r w:rsidRPr="00E92957">
        <w:rPr>
          <w:rFonts w:ascii="Segoe UI" w:hAnsi="Segoe UI" w:cs="Segoe UI"/>
          <w:sz w:val="20"/>
          <w:szCs w:val="20"/>
        </w:rPr>
        <w:t>As a Zero Waste Certified campus, we will continue</w:t>
      </w:r>
      <w:r w:rsidR="008A11F5" w:rsidRPr="00E92957">
        <w:rPr>
          <w:rFonts w:ascii="Segoe UI" w:hAnsi="Segoe UI" w:cs="Segoe UI"/>
          <w:sz w:val="20"/>
          <w:szCs w:val="20"/>
        </w:rPr>
        <w:t xml:space="preserve"> to</w:t>
      </w:r>
      <w:r w:rsidRPr="00E92957">
        <w:rPr>
          <w:rFonts w:ascii="Segoe UI" w:hAnsi="Segoe UI" w:cs="Segoe UI"/>
          <w:sz w:val="20"/>
          <w:szCs w:val="20"/>
        </w:rPr>
        <w:t xml:space="preserve"> focus on further waste reduction initiatives.  </w:t>
      </w:r>
    </w:p>
    <w:p w14:paraId="5BA431B4" w14:textId="4E558ECB" w:rsidR="00057BE9" w:rsidRPr="00E92957" w:rsidRDefault="00057BE9"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t>Microsoft currently has a $33.3 million funding agreement in place with Sound Transit for the construction of the Redmond Technology</w:t>
      </w:r>
      <w:r w:rsidR="00875A79" w:rsidRPr="00E92957">
        <w:rPr>
          <w:rFonts w:ascii="Segoe UI" w:hAnsi="Segoe UI" w:cs="Segoe UI"/>
          <w:sz w:val="20"/>
          <w:szCs w:val="20"/>
        </w:rPr>
        <w:t xml:space="preserve"> Center</w:t>
      </w:r>
      <w:r w:rsidRPr="00E92957">
        <w:rPr>
          <w:rFonts w:ascii="Segoe UI" w:hAnsi="Segoe UI" w:cs="Segoe UI"/>
          <w:sz w:val="20"/>
          <w:szCs w:val="20"/>
        </w:rPr>
        <w:t xml:space="preserve"> station and pedestrian bridge adjoining our campus. </w:t>
      </w:r>
    </w:p>
    <w:p w14:paraId="4513A95F" w14:textId="5A4CD439" w:rsidR="00057BE9" w:rsidRPr="00E92957" w:rsidRDefault="00057BE9" w:rsidP="00E92957">
      <w:pPr>
        <w:pStyle w:val="ListParagraph"/>
        <w:numPr>
          <w:ilvl w:val="0"/>
          <w:numId w:val="24"/>
        </w:numPr>
        <w:spacing w:after="0" w:line="240" w:lineRule="auto"/>
        <w:contextualSpacing w:val="0"/>
        <w:rPr>
          <w:rFonts w:ascii="Segoe UI" w:hAnsi="Segoe UI" w:cs="Segoe UI"/>
          <w:sz w:val="20"/>
          <w:szCs w:val="20"/>
        </w:rPr>
      </w:pPr>
      <w:r w:rsidRPr="00E92957">
        <w:rPr>
          <w:rFonts w:ascii="Segoe UI" w:hAnsi="Segoe UI" w:cs="Segoe UI"/>
          <w:sz w:val="20"/>
          <w:szCs w:val="20"/>
        </w:rPr>
        <w:lastRenderedPageBreak/>
        <w:t>We also fully fund transit options for our employees, including ORCA transit cards, carpool/vanpool, and our own Connector long</w:t>
      </w:r>
      <w:r w:rsidR="008A11F5" w:rsidRPr="00E92957">
        <w:rPr>
          <w:rFonts w:ascii="Segoe UI" w:hAnsi="Segoe UI" w:cs="Segoe UI"/>
          <w:sz w:val="20"/>
          <w:szCs w:val="20"/>
        </w:rPr>
        <w:t>-</w:t>
      </w:r>
      <w:r w:rsidRPr="00E92957">
        <w:rPr>
          <w:rFonts w:ascii="Segoe UI" w:hAnsi="Segoe UI" w:cs="Segoe UI"/>
          <w:sz w:val="20"/>
          <w:szCs w:val="20"/>
        </w:rPr>
        <w:t>haul bus system that supplements existing area public transit options.</w:t>
      </w:r>
    </w:p>
    <w:p w14:paraId="1E557954" w14:textId="77777777" w:rsidR="00057BE9" w:rsidRPr="00E92957" w:rsidRDefault="00057BE9" w:rsidP="00E92957">
      <w:pPr>
        <w:spacing w:after="0" w:line="240" w:lineRule="auto"/>
        <w:rPr>
          <w:rStyle w:val="Hyperlink"/>
          <w:rFonts w:ascii="Segoe UI" w:hAnsi="Segoe UI" w:cs="Segoe UI"/>
          <w:color w:val="auto"/>
          <w:sz w:val="20"/>
          <w:szCs w:val="20"/>
          <w:u w:val="none"/>
        </w:rPr>
      </w:pPr>
    </w:p>
    <w:p w14:paraId="501C60DC" w14:textId="77777777" w:rsidR="00057BE9" w:rsidRPr="00E92957" w:rsidRDefault="00057BE9" w:rsidP="00E92957">
      <w:pPr>
        <w:spacing w:after="0" w:line="240" w:lineRule="auto"/>
        <w:rPr>
          <w:rFonts w:ascii="Segoe UI" w:hAnsi="Segoe UI" w:cs="Segoe UI"/>
          <w:sz w:val="20"/>
          <w:szCs w:val="20"/>
        </w:rPr>
      </w:pPr>
      <w:r w:rsidRPr="00E92957">
        <w:rPr>
          <w:rFonts w:ascii="Segoe UI" w:hAnsi="Segoe UI" w:cs="Segoe UI"/>
          <w:sz w:val="20"/>
          <w:szCs w:val="20"/>
        </w:rPr>
        <w:t xml:space="preserve">Microsoft Redmond Campus History </w:t>
      </w:r>
    </w:p>
    <w:p w14:paraId="6BBCAD7D" w14:textId="176F795C" w:rsidR="00057BE9" w:rsidRPr="00E92957" w:rsidRDefault="00057BE9" w:rsidP="00E92957">
      <w:pPr>
        <w:pStyle w:val="ListParagraph"/>
        <w:numPr>
          <w:ilvl w:val="0"/>
          <w:numId w:val="22"/>
        </w:numPr>
        <w:spacing w:after="0" w:line="240" w:lineRule="auto"/>
        <w:rPr>
          <w:rStyle w:val="Hyperlink"/>
          <w:rFonts w:ascii="Segoe UI" w:hAnsi="Segoe UI" w:cs="Segoe UI"/>
          <w:color w:val="auto"/>
          <w:sz w:val="20"/>
          <w:szCs w:val="20"/>
          <w:u w:val="none"/>
        </w:rPr>
      </w:pPr>
      <w:r w:rsidRPr="00E92957">
        <w:rPr>
          <w:rFonts w:ascii="Segoe UI" w:hAnsi="Segoe UI" w:cs="Segoe UI"/>
          <w:sz w:val="20"/>
          <w:szCs w:val="20"/>
        </w:rPr>
        <w:t>Microsoft’s corporate headquarters are located in Redmond, Washington, where we have 50</w:t>
      </w:r>
      <w:r w:rsidR="004B3855" w:rsidRPr="00E92957">
        <w:rPr>
          <w:rFonts w:ascii="Segoe UI" w:hAnsi="Segoe UI" w:cs="Segoe UI"/>
          <w:sz w:val="20"/>
          <w:szCs w:val="20"/>
        </w:rPr>
        <w:t>2</w:t>
      </w:r>
      <w:r w:rsidRPr="00E92957">
        <w:rPr>
          <w:rFonts w:ascii="Segoe UI" w:hAnsi="Segoe UI" w:cs="Segoe UI"/>
          <w:sz w:val="20"/>
          <w:szCs w:val="20"/>
        </w:rPr>
        <w:t xml:space="preserve"> acres of land for our campus and 125 buildings in the Puget Sound region.</w:t>
      </w:r>
    </w:p>
    <w:p w14:paraId="40587EE2" w14:textId="31DB5414" w:rsidR="00057BE9" w:rsidRPr="00E92957" w:rsidRDefault="00E42368" w:rsidP="00E92957">
      <w:pPr>
        <w:pStyle w:val="ListParagraph"/>
        <w:numPr>
          <w:ilvl w:val="0"/>
          <w:numId w:val="22"/>
        </w:numPr>
        <w:spacing w:after="0" w:line="240" w:lineRule="auto"/>
        <w:rPr>
          <w:rFonts w:ascii="Segoe UI" w:hAnsi="Segoe UI" w:cs="Segoe UI"/>
          <w:sz w:val="20"/>
          <w:szCs w:val="20"/>
        </w:rPr>
      </w:pPr>
      <w:r w:rsidRPr="00E92957">
        <w:rPr>
          <w:rStyle w:val="Hyperlink"/>
          <w:rFonts w:ascii="Segoe UI" w:hAnsi="Segoe UI" w:cs="Segoe UI"/>
          <w:color w:val="auto"/>
          <w:sz w:val="20"/>
          <w:szCs w:val="20"/>
          <w:u w:val="none"/>
        </w:rPr>
        <w:t>Microsoft</w:t>
      </w:r>
      <w:r w:rsidR="00057BE9" w:rsidRPr="00E92957">
        <w:rPr>
          <w:rStyle w:val="Hyperlink"/>
          <w:rFonts w:ascii="Segoe UI" w:hAnsi="Segoe UI" w:cs="Segoe UI"/>
          <w:color w:val="auto"/>
          <w:sz w:val="20"/>
          <w:szCs w:val="20"/>
          <w:u w:val="none"/>
        </w:rPr>
        <w:t xml:space="preserve"> has approximately </w:t>
      </w:r>
      <w:r w:rsidR="00057BE9" w:rsidRPr="00E92957">
        <w:rPr>
          <w:rFonts w:ascii="Segoe UI" w:hAnsi="Segoe UI" w:cs="Segoe UI"/>
          <w:sz w:val="20"/>
          <w:szCs w:val="20"/>
          <w:shd w:val="clear" w:color="auto" w:fill="FFFFFF"/>
        </w:rPr>
        <w:t xml:space="preserve">15 million square feet of office space and labs </w:t>
      </w:r>
      <w:r w:rsidR="00057BE9" w:rsidRPr="00E92957">
        <w:rPr>
          <w:rFonts w:ascii="Segoe UI" w:hAnsi="Segoe UI" w:cs="Segoe UI"/>
          <w:sz w:val="20"/>
          <w:szCs w:val="20"/>
        </w:rPr>
        <w:t>located in King County, Washington</w:t>
      </w:r>
      <w:r w:rsidR="00875A79" w:rsidRPr="00E92957">
        <w:rPr>
          <w:rFonts w:ascii="Segoe UI" w:hAnsi="Segoe UI" w:cs="Segoe UI"/>
          <w:sz w:val="20"/>
          <w:szCs w:val="20"/>
        </w:rPr>
        <w:t>,</w:t>
      </w:r>
      <w:r w:rsidR="00057BE9" w:rsidRPr="00E92957">
        <w:rPr>
          <w:rFonts w:ascii="Segoe UI" w:hAnsi="Segoe UI" w:cs="Segoe UI"/>
          <w:sz w:val="20"/>
          <w:szCs w:val="20"/>
        </w:rPr>
        <w:t xml:space="preserve"> that is used for engineering, sales, marketing and operations, among other general and administrative purposes. </w:t>
      </w:r>
    </w:p>
    <w:p w14:paraId="1E08824A" w14:textId="35793E0E" w:rsidR="00057BE9" w:rsidRPr="00E92957" w:rsidRDefault="00057BE9" w:rsidP="00E92957">
      <w:pPr>
        <w:pStyle w:val="ListParagraph"/>
        <w:numPr>
          <w:ilvl w:val="0"/>
          <w:numId w:val="22"/>
        </w:numPr>
        <w:spacing w:after="0" w:line="240" w:lineRule="auto"/>
        <w:rPr>
          <w:rFonts w:ascii="Segoe UI" w:hAnsi="Segoe UI" w:cs="Segoe UI"/>
          <w:sz w:val="20"/>
          <w:szCs w:val="20"/>
        </w:rPr>
      </w:pPr>
      <w:r w:rsidRPr="00E92957">
        <w:rPr>
          <w:rFonts w:ascii="Segoe UI" w:hAnsi="Segoe UI" w:cs="Segoe UI"/>
          <w:sz w:val="20"/>
          <w:szCs w:val="20"/>
        </w:rPr>
        <w:t xml:space="preserve">Microsoft has reduced carbon emissions on its corporate campus in Washington </w:t>
      </w:r>
      <w:proofErr w:type="gramStart"/>
      <w:r w:rsidRPr="00E92957">
        <w:rPr>
          <w:rFonts w:ascii="Segoe UI" w:hAnsi="Segoe UI" w:cs="Segoe UI"/>
          <w:sz w:val="20"/>
          <w:szCs w:val="20"/>
        </w:rPr>
        <w:t>state</w:t>
      </w:r>
      <w:proofErr w:type="gramEnd"/>
      <w:r w:rsidRPr="00E92957">
        <w:rPr>
          <w:rFonts w:ascii="Segoe UI" w:hAnsi="Segoe UI" w:cs="Segoe UI"/>
          <w:sz w:val="20"/>
          <w:szCs w:val="20"/>
        </w:rPr>
        <w:t xml:space="preserve"> to cut energy use by more than 15 percent. </w:t>
      </w:r>
      <w:hyperlink r:id="rId12" w:history="1">
        <w:r w:rsidRPr="00E92957">
          <w:rPr>
            <w:rStyle w:val="Hyperlink"/>
            <w:rFonts w:ascii="Segoe UI" w:hAnsi="Segoe UI" w:cs="Segoe UI"/>
            <w:sz w:val="20"/>
            <w:szCs w:val="20"/>
          </w:rPr>
          <w:t>In 2016</w:t>
        </w:r>
      </w:hyperlink>
      <w:r w:rsidRPr="00E92957">
        <w:rPr>
          <w:rFonts w:ascii="Segoe UI" w:hAnsi="Segoe UI" w:cs="Segoe UI"/>
          <w:sz w:val="20"/>
          <w:szCs w:val="20"/>
        </w:rPr>
        <w:t>, the U.S. Zero Waste Business Council awarded Microsoft the Gold Level of Zero Waste Certification for our Redmond campus. The certification recognizes our work to divert at least 90</w:t>
      </w:r>
      <w:r w:rsidR="00942243" w:rsidRPr="00E92957">
        <w:rPr>
          <w:rFonts w:ascii="Segoe UI" w:hAnsi="Segoe UI" w:cs="Segoe UI"/>
          <w:sz w:val="20"/>
          <w:szCs w:val="20"/>
        </w:rPr>
        <w:t xml:space="preserve"> percent</w:t>
      </w:r>
      <w:r w:rsidRPr="00E92957">
        <w:rPr>
          <w:rFonts w:ascii="Segoe UI" w:hAnsi="Segoe UI" w:cs="Segoe UI"/>
          <w:sz w:val="20"/>
          <w:szCs w:val="20"/>
        </w:rPr>
        <w:t xml:space="preserve"> of our food, office and construction waste away from landfills through employee-driven reuse, recycling and composting programs along with sustainable community partnerships.</w:t>
      </w:r>
    </w:p>
    <w:p w14:paraId="477B10B9" w14:textId="77777777" w:rsidR="00057BE9" w:rsidRPr="00E92957" w:rsidRDefault="00057BE9" w:rsidP="00E92957">
      <w:pPr>
        <w:pStyle w:val="ListParagraph"/>
        <w:numPr>
          <w:ilvl w:val="0"/>
          <w:numId w:val="22"/>
        </w:numPr>
        <w:spacing w:after="0" w:line="240" w:lineRule="auto"/>
        <w:rPr>
          <w:rFonts w:ascii="Segoe UI" w:hAnsi="Segoe UI" w:cs="Segoe UI"/>
          <w:sz w:val="20"/>
          <w:szCs w:val="20"/>
        </w:rPr>
      </w:pPr>
      <w:r w:rsidRPr="00E92957">
        <w:rPr>
          <w:rFonts w:ascii="Segoe UI" w:hAnsi="Segoe UI" w:cs="Segoe UI"/>
          <w:sz w:val="20"/>
          <w:szCs w:val="20"/>
        </w:rPr>
        <w:t>Important dates:</w:t>
      </w:r>
    </w:p>
    <w:p w14:paraId="573D59C1" w14:textId="2FAE598F" w:rsidR="00057BE9" w:rsidRPr="00E92957" w:rsidRDefault="00A6014E" w:rsidP="00E92957">
      <w:pPr>
        <w:pStyle w:val="ListParagraph"/>
        <w:numPr>
          <w:ilvl w:val="1"/>
          <w:numId w:val="22"/>
        </w:numPr>
        <w:spacing w:after="0" w:line="240" w:lineRule="auto"/>
        <w:ind w:left="1080"/>
        <w:rPr>
          <w:rFonts w:ascii="Segoe UI" w:hAnsi="Segoe UI" w:cs="Segoe UI"/>
          <w:sz w:val="20"/>
          <w:szCs w:val="20"/>
        </w:rPr>
      </w:pPr>
      <w:r w:rsidRPr="00E92957">
        <w:rPr>
          <w:rFonts w:ascii="Segoe UI" w:hAnsi="Segoe UI" w:cs="Segoe UI"/>
          <w:sz w:val="20"/>
          <w:szCs w:val="20"/>
        </w:rPr>
        <w:t xml:space="preserve">Jan. </w:t>
      </w:r>
      <w:r w:rsidR="00057BE9" w:rsidRPr="00E92957">
        <w:rPr>
          <w:rFonts w:ascii="Segoe UI" w:hAnsi="Segoe UI" w:cs="Segoe UI"/>
          <w:sz w:val="20"/>
          <w:szCs w:val="20"/>
        </w:rPr>
        <w:t>1, 1979</w:t>
      </w:r>
      <w:r w:rsidR="00942243" w:rsidRPr="00E92957">
        <w:rPr>
          <w:rFonts w:ascii="Segoe UI" w:hAnsi="Segoe UI" w:cs="Segoe UI"/>
          <w:sz w:val="20"/>
          <w:szCs w:val="20"/>
        </w:rPr>
        <w:t>:</w:t>
      </w:r>
      <w:r w:rsidR="00057BE9" w:rsidRPr="00E92957">
        <w:rPr>
          <w:rFonts w:ascii="Segoe UI" w:hAnsi="Segoe UI" w:cs="Segoe UI"/>
          <w:sz w:val="20"/>
          <w:szCs w:val="20"/>
        </w:rPr>
        <w:t xml:space="preserve"> Microsoft moved from Albuquerque, New Mexico</w:t>
      </w:r>
      <w:r w:rsidR="00942243" w:rsidRPr="00E92957">
        <w:rPr>
          <w:rFonts w:ascii="Segoe UI" w:hAnsi="Segoe UI" w:cs="Segoe UI"/>
          <w:sz w:val="20"/>
          <w:szCs w:val="20"/>
        </w:rPr>
        <w:t>,</w:t>
      </w:r>
      <w:r w:rsidR="00057BE9" w:rsidRPr="00E92957">
        <w:rPr>
          <w:rFonts w:ascii="Segoe UI" w:hAnsi="Segoe UI" w:cs="Segoe UI"/>
          <w:sz w:val="20"/>
          <w:szCs w:val="20"/>
        </w:rPr>
        <w:t xml:space="preserve"> to Bellevue, Washington.</w:t>
      </w:r>
    </w:p>
    <w:p w14:paraId="67A92511" w14:textId="4EAE9392" w:rsidR="00057BE9" w:rsidRPr="00E92957" w:rsidRDefault="00A6014E" w:rsidP="00E92957">
      <w:pPr>
        <w:pStyle w:val="ListParagraph"/>
        <w:numPr>
          <w:ilvl w:val="1"/>
          <w:numId w:val="22"/>
        </w:numPr>
        <w:spacing w:after="0" w:line="240" w:lineRule="auto"/>
        <w:ind w:left="1080"/>
        <w:rPr>
          <w:rFonts w:ascii="Segoe UI" w:hAnsi="Segoe UI" w:cs="Segoe UI"/>
          <w:sz w:val="20"/>
          <w:szCs w:val="20"/>
        </w:rPr>
      </w:pPr>
      <w:r w:rsidRPr="00E92957">
        <w:rPr>
          <w:rFonts w:ascii="Segoe UI" w:hAnsi="Segoe UI" w:cs="Segoe UI"/>
          <w:sz w:val="20"/>
          <w:szCs w:val="20"/>
        </w:rPr>
        <w:t xml:space="preserve">Feb. </w:t>
      </w:r>
      <w:r w:rsidR="00057BE9" w:rsidRPr="00E92957">
        <w:rPr>
          <w:rFonts w:ascii="Segoe UI" w:hAnsi="Segoe UI" w:cs="Segoe UI"/>
          <w:sz w:val="20"/>
          <w:szCs w:val="20"/>
        </w:rPr>
        <w:t>26, 1986</w:t>
      </w:r>
      <w:r w:rsidR="00942243" w:rsidRPr="00E92957">
        <w:rPr>
          <w:rFonts w:ascii="Segoe UI" w:hAnsi="Segoe UI" w:cs="Segoe UI"/>
          <w:sz w:val="20"/>
          <w:szCs w:val="20"/>
        </w:rPr>
        <w:t>:</w:t>
      </w:r>
      <w:r w:rsidR="00057BE9" w:rsidRPr="00E92957">
        <w:rPr>
          <w:rFonts w:ascii="Segoe UI" w:hAnsi="Segoe UI" w:cs="Segoe UI"/>
          <w:sz w:val="20"/>
          <w:szCs w:val="20"/>
        </w:rPr>
        <w:t xml:space="preserve"> Microsoft moved to the corporate campus in Redmond, Washington.</w:t>
      </w:r>
    </w:p>
    <w:p w14:paraId="5EFFE2DA" w14:textId="2A8F7F03" w:rsidR="00057BE9" w:rsidRPr="00E92957" w:rsidRDefault="00057BE9" w:rsidP="00E92957">
      <w:pPr>
        <w:pStyle w:val="ListParagraph"/>
        <w:numPr>
          <w:ilvl w:val="1"/>
          <w:numId w:val="22"/>
        </w:numPr>
        <w:spacing w:after="0" w:line="240" w:lineRule="auto"/>
        <w:ind w:left="1080"/>
        <w:rPr>
          <w:rFonts w:ascii="Segoe UI" w:hAnsi="Segoe UI" w:cs="Segoe UI"/>
          <w:sz w:val="20"/>
          <w:szCs w:val="20"/>
        </w:rPr>
      </w:pPr>
      <w:r w:rsidRPr="00E92957">
        <w:rPr>
          <w:rFonts w:ascii="Segoe UI" w:hAnsi="Segoe UI" w:cs="Segoe UI"/>
          <w:sz w:val="20"/>
          <w:szCs w:val="20"/>
        </w:rPr>
        <w:t>Feb. 9, 2006</w:t>
      </w:r>
      <w:r w:rsidR="00942243" w:rsidRPr="00E92957">
        <w:rPr>
          <w:rFonts w:ascii="Segoe UI" w:hAnsi="Segoe UI" w:cs="Segoe UI"/>
          <w:sz w:val="20"/>
          <w:szCs w:val="20"/>
        </w:rPr>
        <w:t>:</w:t>
      </w:r>
      <w:r w:rsidRPr="00E92957">
        <w:rPr>
          <w:rFonts w:ascii="Segoe UI" w:hAnsi="Segoe UI" w:cs="Segoe UI"/>
          <w:sz w:val="20"/>
          <w:szCs w:val="20"/>
        </w:rPr>
        <w:t xml:space="preserve"> Microsoft announced campus development plans to expand its Redmond campus, creating 3.1 million additional square feet of space.</w:t>
      </w:r>
    </w:p>
    <w:p w14:paraId="19AEB1B2" w14:textId="77777777" w:rsidR="00057BE9" w:rsidRPr="00E92957" w:rsidRDefault="00057BE9" w:rsidP="00E92957">
      <w:pPr>
        <w:spacing w:after="0" w:line="240" w:lineRule="auto"/>
        <w:rPr>
          <w:rStyle w:val="Hyperlink"/>
          <w:rFonts w:ascii="Segoe UI" w:hAnsi="Segoe UI" w:cs="Segoe UI"/>
          <w:color w:val="auto"/>
          <w:sz w:val="20"/>
          <w:szCs w:val="20"/>
          <w:u w:val="none"/>
        </w:rPr>
      </w:pPr>
    </w:p>
    <w:p w14:paraId="5DE3ADBD" w14:textId="77777777" w:rsidR="00057BE9" w:rsidRPr="00E92957" w:rsidRDefault="00057BE9" w:rsidP="00E92957">
      <w:pPr>
        <w:spacing w:after="0" w:line="240" w:lineRule="auto"/>
        <w:rPr>
          <w:rFonts w:ascii="Segoe UI" w:hAnsi="Segoe UI" w:cs="Segoe UI"/>
          <w:b/>
          <w:sz w:val="20"/>
          <w:szCs w:val="20"/>
        </w:rPr>
      </w:pPr>
      <w:r w:rsidRPr="00E92957">
        <w:rPr>
          <w:rFonts w:ascii="Segoe UI" w:hAnsi="Segoe UI" w:cs="Segoe UI"/>
          <w:b/>
          <w:sz w:val="20"/>
          <w:szCs w:val="20"/>
        </w:rPr>
        <w:t>Microsoft in Washington State</w:t>
      </w:r>
    </w:p>
    <w:p w14:paraId="028D0EB8" w14:textId="77777777" w:rsidR="00057BE9" w:rsidRPr="00E92957" w:rsidRDefault="00057BE9" w:rsidP="00E92957">
      <w:pPr>
        <w:spacing w:after="0" w:line="240" w:lineRule="auto"/>
        <w:rPr>
          <w:rFonts w:ascii="Segoe UI" w:hAnsi="Segoe UI" w:cs="Segoe UI"/>
          <w:sz w:val="20"/>
          <w:szCs w:val="20"/>
        </w:rPr>
      </w:pPr>
      <w:r w:rsidRPr="00E92957">
        <w:rPr>
          <w:rFonts w:ascii="Segoe UI" w:hAnsi="Segoe UI" w:cs="Segoe UI"/>
          <w:sz w:val="20"/>
          <w:szCs w:val="20"/>
        </w:rPr>
        <w:t>Presence in Puget Sound</w:t>
      </w:r>
    </w:p>
    <w:p w14:paraId="787A6143" w14:textId="6D639077" w:rsidR="00057BE9" w:rsidRPr="00E92957" w:rsidRDefault="00057BE9" w:rsidP="00E92957">
      <w:pPr>
        <w:pStyle w:val="ListParagraph"/>
        <w:numPr>
          <w:ilvl w:val="0"/>
          <w:numId w:val="23"/>
        </w:numPr>
        <w:spacing w:after="0" w:line="240" w:lineRule="auto"/>
        <w:rPr>
          <w:rFonts w:ascii="Segoe UI" w:hAnsi="Segoe UI" w:cs="Segoe UI"/>
          <w:sz w:val="20"/>
          <w:szCs w:val="20"/>
        </w:rPr>
      </w:pPr>
      <w:r w:rsidRPr="00E92957">
        <w:rPr>
          <w:rFonts w:ascii="Segoe UI" w:hAnsi="Segoe UI" w:cs="Segoe UI"/>
          <w:sz w:val="20"/>
          <w:szCs w:val="20"/>
        </w:rPr>
        <w:t>Microsoft provides more than 4</w:t>
      </w:r>
      <w:r w:rsidR="005D5BEC" w:rsidRPr="00E92957">
        <w:rPr>
          <w:rFonts w:ascii="Segoe UI" w:hAnsi="Segoe UI" w:cs="Segoe UI"/>
          <w:sz w:val="20"/>
          <w:szCs w:val="20"/>
        </w:rPr>
        <w:t>7</w:t>
      </w:r>
      <w:r w:rsidRPr="00E92957">
        <w:rPr>
          <w:rFonts w:ascii="Segoe UI" w:hAnsi="Segoe UI" w:cs="Segoe UI"/>
          <w:sz w:val="20"/>
          <w:szCs w:val="20"/>
        </w:rPr>
        <w:t xml:space="preserve">,000 jobs in Washington </w:t>
      </w:r>
      <w:proofErr w:type="gramStart"/>
      <w:r w:rsidRPr="00E92957">
        <w:rPr>
          <w:rFonts w:ascii="Segoe UI" w:hAnsi="Segoe UI" w:cs="Segoe UI"/>
          <w:sz w:val="20"/>
          <w:szCs w:val="20"/>
        </w:rPr>
        <w:t>state</w:t>
      </w:r>
      <w:proofErr w:type="gramEnd"/>
      <w:r w:rsidRPr="00E92957">
        <w:rPr>
          <w:rFonts w:ascii="Segoe UI" w:hAnsi="Segoe UI" w:cs="Segoe UI"/>
          <w:sz w:val="20"/>
          <w:szCs w:val="20"/>
        </w:rPr>
        <w:t xml:space="preserve">. Microsoft is one of the largest employers in Washington </w:t>
      </w:r>
      <w:proofErr w:type="gramStart"/>
      <w:r w:rsidRPr="00E92957">
        <w:rPr>
          <w:rFonts w:ascii="Segoe UI" w:hAnsi="Segoe UI" w:cs="Segoe UI"/>
          <w:sz w:val="20"/>
          <w:szCs w:val="20"/>
        </w:rPr>
        <w:t>state</w:t>
      </w:r>
      <w:proofErr w:type="gramEnd"/>
      <w:r w:rsidR="00AD67A5" w:rsidRPr="00E92957">
        <w:rPr>
          <w:rFonts w:ascii="Segoe UI" w:hAnsi="Segoe UI" w:cs="Segoe UI"/>
          <w:sz w:val="20"/>
          <w:szCs w:val="20"/>
        </w:rPr>
        <w:t>,</w:t>
      </w:r>
      <w:r w:rsidRPr="00E92957">
        <w:rPr>
          <w:rFonts w:ascii="Segoe UI" w:hAnsi="Segoe UI" w:cs="Segoe UI"/>
          <w:sz w:val="20"/>
          <w:szCs w:val="20"/>
        </w:rPr>
        <w:t xml:space="preserve"> and our employees there account for more than one-third of Microsoft’s workforce. </w:t>
      </w:r>
    </w:p>
    <w:p w14:paraId="09F23EEE" w14:textId="4962843F" w:rsidR="00057BE9" w:rsidRPr="00E92957" w:rsidRDefault="00057BE9" w:rsidP="00E92957">
      <w:pPr>
        <w:pStyle w:val="ListParagraph"/>
        <w:numPr>
          <w:ilvl w:val="0"/>
          <w:numId w:val="4"/>
        </w:numPr>
        <w:spacing w:after="0" w:line="240" w:lineRule="auto"/>
        <w:rPr>
          <w:rFonts w:ascii="Segoe UI" w:hAnsi="Segoe UI" w:cs="Segoe UI"/>
          <w:sz w:val="20"/>
          <w:szCs w:val="20"/>
        </w:rPr>
      </w:pPr>
      <w:r w:rsidRPr="00E92957">
        <w:rPr>
          <w:rFonts w:ascii="Segoe UI" w:hAnsi="Segoe UI" w:cs="Segoe UI"/>
          <w:sz w:val="20"/>
          <w:szCs w:val="20"/>
        </w:rPr>
        <w:t xml:space="preserve">In 2016, employees donated $72 million, inclusive of company match, to thousands of nonprofits in Washington </w:t>
      </w:r>
      <w:proofErr w:type="gramStart"/>
      <w:r w:rsidRPr="00E92957">
        <w:rPr>
          <w:rFonts w:ascii="Segoe UI" w:hAnsi="Segoe UI" w:cs="Segoe UI"/>
          <w:sz w:val="20"/>
          <w:szCs w:val="20"/>
        </w:rPr>
        <w:t>state</w:t>
      </w:r>
      <w:proofErr w:type="gramEnd"/>
      <w:r w:rsidRPr="00E92957">
        <w:rPr>
          <w:rFonts w:ascii="Segoe UI" w:hAnsi="Segoe UI" w:cs="Segoe UI"/>
          <w:sz w:val="20"/>
          <w:szCs w:val="20"/>
        </w:rPr>
        <w:t xml:space="preserve">, such as United Way of King County, Seattle Children’s Hospital, </w:t>
      </w:r>
      <w:proofErr w:type="spellStart"/>
      <w:r w:rsidRPr="00E92957">
        <w:rPr>
          <w:rFonts w:ascii="Segoe UI" w:hAnsi="Segoe UI" w:cs="Segoe UI"/>
          <w:sz w:val="20"/>
          <w:szCs w:val="20"/>
        </w:rPr>
        <w:t>Hopelink</w:t>
      </w:r>
      <w:proofErr w:type="spellEnd"/>
      <w:r w:rsidRPr="00E92957">
        <w:rPr>
          <w:rFonts w:ascii="Segoe UI" w:hAnsi="Segoe UI" w:cs="Segoe UI"/>
          <w:sz w:val="20"/>
          <w:szCs w:val="20"/>
        </w:rPr>
        <w:t>, Fred Hutchinson Cancer Research Center and Humane Society for Seattle</w:t>
      </w:r>
      <w:r w:rsidR="00942243" w:rsidRPr="00E92957">
        <w:rPr>
          <w:rFonts w:ascii="Segoe UI" w:hAnsi="Segoe UI" w:cs="Segoe UI"/>
          <w:sz w:val="20"/>
          <w:szCs w:val="20"/>
        </w:rPr>
        <w:t>/</w:t>
      </w:r>
      <w:r w:rsidRPr="00E92957">
        <w:rPr>
          <w:rFonts w:ascii="Segoe UI" w:hAnsi="Segoe UI" w:cs="Segoe UI"/>
          <w:sz w:val="20"/>
          <w:szCs w:val="20"/>
        </w:rPr>
        <w:t>King County.</w:t>
      </w:r>
    </w:p>
    <w:p w14:paraId="2D64F71F" w14:textId="77777777" w:rsidR="00057BE9" w:rsidRPr="00E92957" w:rsidRDefault="00057BE9" w:rsidP="00E92957">
      <w:pPr>
        <w:pStyle w:val="ListParagraph"/>
        <w:numPr>
          <w:ilvl w:val="0"/>
          <w:numId w:val="4"/>
        </w:numPr>
        <w:spacing w:after="0" w:line="240" w:lineRule="auto"/>
        <w:rPr>
          <w:rFonts w:ascii="Segoe UI" w:hAnsi="Segoe UI" w:cs="Segoe UI"/>
          <w:sz w:val="20"/>
          <w:szCs w:val="20"/>
        </w:rPr>
      </w:pPr>
      <w:r w:rsidRPr="00E92957">
        <w:rPr>
          <w:rFonts w:ascii="Segoe UI" w:hAnsi="Segoe UI" w:cs="Segoe UI"/>
          <w:sz w:val="20"/>
          <w:szCs w:val="20"/>
        </w:rPr>
        <w:t>In FY17, 16,665 employees contributed 690,559 volunteer hours, the majority of which took place in Puget Sound.</w:t>
      </w:r>
    </w:p>
    <w:p w14:paraId="15691EC1" w14:textId="7AAED212" w:rsidR="00057BE9" w:rsidRPr="00E92957" w:rsidRDefault="00057BE9" w:rsidP="00E92957">
      <w:pPr>
        <w:pStyle w:val="ListParagraph"/>
        <w:numPr>
          <w:ilvl w:val="0"/>
          <w:numId w:val="4"/>
        </w:numPr>
        <w:spacing w:after="0" w:line="240" w:lineRule="auto"/>
        <w:contextualSpacing w:val="0"/>
        <w:rPr>
          <w:rFonts w:ascii="Segoe UI" w:hAnsi="Segoe UI" w:cs="Segoe UI"/>
          <w:sz w:val="20"/>
          <w:szCs w:val="20"/>
        </w:rPr>
      </w:pPr>
      <w:r w:rsidRPr="00E92957">
        <w:rPr>
          <w:rFonts w:ascii="Segoe UI" w:hAnsi="Segoe UI" w:cs="Segoe UI"/>
          <w:sz w:val="20"/>
          <w:szCs w:val="20"/>
        </w:rPr>
        <w:t xml:space="preserve">The most recently available figures indicate that the employment impact of Microsoft in Washington </w:t>
      </w:r>
      <w:proofErr w:type="gramStart"/>
      <w:r w:rsidR="00942243" w:rsidRPr="00E92957">
        <w:rPr>
          <w:rFonts w:ascii="Segoe UI" w:hAnsi="Segoe UI" w:cs="Segoe UI"/>
          <w:sz w:val="20"/>
          <w:szCs w:val="20"/>
        </w:rPr>
        <w:t>s</w:t>
      </w:r>
      <w:r w:rsidRPr="00E92957">
        <w:rPr>
          <w:rFonts w:ascii="Segoe UI" w:hAnsi="Segoe UI" w:cs="Segoe UI"/>
          <w:sz w:val="20"/>
          <w:szCs w:val="20"/>
        </w:rPr>
        <w:t>tate</w:t>
      </w:r>
      <w:proofErr w:type="gramEnd"/>
      <w:r w:rsidRPr="00E92957">
        <w:rPr>
          <w:rFonts w:ascii="Segoe UI" w:hAnsi="Segoe UI" w:cs="Segoe UI"/>
          <w:sz w:val="20"/>
          <w:szCs w:val="20"/>
        </w:rPr>
        <w:t xml:space="preserve"> was estimated at 273,507 jobs. The calculated employment multiplier for Washington </w:t>
      </w:r>
      <w:proofErr w:type="gramStart"/>
      <w:r w:rsidR="00942243" w:rsidRPr="00E92957">
        <w:rPr>
          <w:rFonts w:ascii="Segoe UI" w:hAnsi="Segoe UI" w:cs="Segoe UI"/>
          <w:sz w:val="20"/>
          <w:szCs w:val="20"/>
        </w:rPr>
        <w:t>s</w:t>
      </w:r>
      <w:r w:rsidRPr="00E92957">
        <w:rPr>
          <w:rFonts w:ascii="Segoe UI" w:hAnsi="Segoe UI" w:cs="Segoe UI"/>
          <w:sz w:val="20"/>
          <w:szCs w:val="20"/>
        </w:rPr>
        <w:t>tate</w:t>
      </w:r>
      <w:proofErr w:type="gramEnd"/>
      <w:r w:rsidRPr="00E92957">
        <w:rPr>
          <w:rFonts w:ascii="Segoe UI" w:hAnsi="Segoe UI" w:cs="Segoe UI"/>
          <w:sz w:val="20"/>
          <w:szCs w:val="20"/>
        </w:rPr>
        <w:t xml:space="preserve"> is 5.9, which implies that each job at Microsoft supports almost five jobs elsewhere in the state.  </w:t>
      </w:r>
    </w:p>
    <w:p w14:paraId="7CCD9851" w14:textId="57BDE986" w:rsidR="00057BE9" w:rsidRPr="00E92957" w:rsidRDefault="00057BE9" w:rsidP="00E92957">
      <w:pPr>
        <w:pStyle w:val="ListParagraph"/>
        <w:numPr>
          <w:ilvl w:val="0"/>
          <w:numId w:val="4"/>
        </w:numPr>
        <w:spacing w:after="0" w:line="240" w:lineRule="auto"/>
        <w:contextualSpacing w:val="0"/>
        <w:rPr>
          <w:rFonts w:ascii="Segoe UI" w:hAnsi="Segoe UI" w:cs="Segoe UI"/>
          <w:sz w:val="20"/>
          <w:szCs w:val="20"/>
        </w:rPr>
      </w:pPr>
      <w:r w:rsidRPr="00E92957">
        <w:rPr>
          <w:rFonts w:ascii="Segoe UI" w:hAnsi="Segoe UI" w:cs="Segoe UI"/>
          <w:sz w:val="20"/>
          <w:szCs w:val="20"/>
        </w:rPr>
        <w:t xml:space="preserve">Microsoft’s total output impact in Washington </w:t>
      </w:r>
      <w:proofErr w:type="gramStart"/>
      <w:r w:rsidR="00942243" w:rsidRPr="00E92957">
        <w:rPr>
          <w:rFonts w:ascii="Segoe UI" w:hAnsi="Segoe UI" w:cs="Segoe UI"/>
          <w:sz w:val="20"/>
          <w:szCs w:val="20"/>
        </w:rPr>
        <w:t>s</w:t>
      </w:r>
      <w:r w:rsidRPr="00E92957">
        <w:rPr>
          <w:rFonts w:ascii="Segoe UI" w:hAnsi="Segoe UI" w:cs="Segoe UI"/>
          <w:sz w:val="20"/>
          <w:szCs w:val="20"/>
        </w:rPr>
        <w:t>tate</w:t>
      </w:r>
      <w:proofErr w:type="gramEnd"/>
      <w:r w:rsidRPr="00E92957">
        <w:rPr>
          <w:rFonts w:ascii="Segoe UI" w:hAnsi="Segoe UI" w:cs="Segoe UI"/>
          <w:sz w:val="20"/>
          <w:szCs w:val="20"/>
        </w:rPr>
        <w:t xml:space="preserve"> was estimated at $59.7 billion</w:t>
      </w:r>
      <w:r w:rsidR="00942243" w:rsidRPr="00E92957">
        <w:rPr>
          <w:rFonts w:ascii="Segoe UI" w:hAnsi="Segoe UI" w:cs="Segoe UI"/>
          <w:sz w:val="20"/>
          <w:szCs w:val="20"/>
        </w:rPr>
        <w:t>;</w:t>
      </w:r>
      <w:r w:rsidRPr="00E92957">
        <w:rPr>
          <w:rFonts w:ascii="Segoe UI" w:hAnsi="Segoe UI" w:cs="Segoe UI"/>
          <w:sz w:val="20"/>
          <w:szCs w:val="20"/>
        </w:rPr>
        <w:t xml:space="preserve"> its total labor income impact was $21.6 billion.  </w:t>
      </w:r>
    </w:p>
    <w:p w14:paraId="76596331" w14:textId="77777777" w:rsidR="00057BE9" w:rsidRPr="00E92957" w:rsidRDefault="00057BE9" w:rsidP="00E92957">
      <w:pPr>
        <w:spacing w:after="0" w:line="240" w:lineRule="auto"/>
        <w:rPr>
          <w:rFonts w:ascii="Segoe UI" w:hAnsi="Segoe UI" w:cs="Segoe UI"/>
          <w:i/>
          <w:sz w:val="20"/>
          <w:szCs w:val="20"/>
        </w:rPr>
      </w:pPr>
    </w:p>
    <w:p w14:paraId="5E3F5419" w14:textId="77777777" w:rsidR="00057BE9" w:rsidRPr="00E92957" w:rsidRDefault="00057BE9" w:rsidP="00E92957">
      <w:pPr>
        <w:spacing w:after="0" w:line="240" w:lineRule="auto"/>
        <w:rPr>
          <w:rFonts w:ascii="Segoe UI" w:hAnsi="Segoe UI" w:cs="Segoe UI"/>
          <w:sz w:val="20"/>
          <w:szCs w:val="20"/>
        </w:rPr>
      </w:pPr>
      <w:r w:rsidRPr="00E92957">
        <w:rPr>
          <w:rFonts w:ascii="Segoe UI" w:hAnsi="Segoe UI" w:cs="Segoe UI"/>
          <w:sz w:val="20"/>
          <w:szCs w:val="20"/>
        </w:rPr>
        <w:t>Commitment to Education in the Region</w:t>
      </w:r>
    </w:p>
    <w:p w14:paraId="3E8A2251" w14:textId="036B7CF4" w:rsidR="00057BE9" w:rsidRPr="00E92957" w:rsidRDefault="00057BE9" w:rsidP="00E92957">
      <w:pPr>
        <w:numPr>
          <w:ilvl w:val="0"/>
          <w:numId w:val="25"/>
        </w:numPr>
        <w:autoSpaceDE w:val="0"/>
        <w:autoSpaceDN w:val="0"/>
        <w:spacing w:after="0" w:line="240" w:lineRule="auto"/>
        <w:rPr>
          <w:rFonts w:ascii="Segoe UI" w:eastAsia="Times New Roman" w:hAnsi="Segoe UI" w:cs="Segoe UI"/>
          <w:sz w:val="20"/>
          <w:szCs w:val="20"/>
        </w:rPr>
      </w:pPr>
      <w:r w:rsidRPr="00E92957">
        <w:rPr>
          <w:rFonts w:ascii="Segoe UI" w:eastAsia="Times New Roman" w:hAnsi="Segoe UI" w:cs="Segoe UI"/>
          <w:sz w:val="20"/>
          <w:szCs w:val="20"/>
        </w:rPr>
        <w:t>Microsoft enthusiastically supports the Global Innovation Exchange</w:t>
      </w:r>
      <w:r w:rsidR="00804EE8" w:rsidRPr="00E92957">
        <w:rPr>
          <w:rFonts w:ascii="Segoe UI" w:eastAsia="Times New Roman" w:hAnsi="Segoe UI" w:cs="Segoe UI"/>
          <w:sz w:val="20"/>
          <w:szCs w:val="20"/>
        </w:rPr>
        <w:t xml:space="preserve"> (GIX)</w:t>
      </w:r>
      <w:r w:rsidRPr="00E92957">
        <w:rPr>
          <w:rFonts w:ascii="Segoe UI" w:eastAsia="Times New Roman" w:hAnsi="Segoe UI" w:cs="Segoe UI"/>
          <w:sz w:val="20"/>
          <w:szCs w:val="20"/>
        </w:rPr>
        <w:t xml:space="preserve">, the new academic institute that University of Washington and Tsinghua University have established in Bellevue, Washington. We provided $40 million to </w:t>
      </w:r>
      <w:r w:rsidR="00804EE8" w:rsidRPr="00E92957">
        <w:rPr>
          <w:rFonts w:ascii="Segoe UI" w:eastAsia="Times New Roman" w:hAnsi="Segoe UI" w:cs="Segoe UI"/>
          <w:sz w:val="20"/>
          <w:szCs w:val="20"/>
        </w:rPr>
        <w:t>GIX</w:t>
      </w:r>
      <w:r w:rsidRPr="00E92957">
        <w:rPr>
          <w:rFonts w:ascii="Segoe UI" w:eastAsia="Times New Roman" w:hAnsi="Segoe UI" w:cs="Segoe UI"/>
          <w:sz w:val="20"/>
          <w:szCs w:val="20"/>
        </w:rPr>
        <w:t xml:space="preserve"> as the foundational support. </w:t>
      </w:r>
    </w:p>
    <w:p w14:paraId="54535218" w14:textId="77777777" w:rsidR="00057BE9" w:rsidRPr="00E92957" w:rsidRDefault="00057BE9" w:rsidP="00E92957">
      <w:pPr>
        <w:pStyle w:val="ListParagraph"/>
        <w:numPr>
          <w:ilvl w:val="0"/>
          <w:numId w:val="25"/>
        </w:numPr>
        <w:spacing w:after="0" w:line="240" w:lineRule="auto"/>
        <w:rPr>
          <w:rFonts w:ascii="Segoe UI" w:hAnsi="Segoe UI" w:cs="Segoe UI"/>
          <w:sz w:val="20"/>
          <w:szCs w:val="20"/>
        </w:rPr>
      </w:pPr>
      <w:r w:rsidRPr="00E92957">
        <w:rPr>
          <w:rFonts w:ascii="Segoe UI" w:hAnsi="Segoe UI" w:cs="Segoe UI"/>
          <w:sz w:val="20"/>
          <w:szCs w:val="20"/>
        </w:rPr>
        <w:t xml:space="preserve">In 2015, Microsoft donated $10 million to the University of Washington for the Bill &amp; Melinda Gates Center for Computer Science &amp; Engineering, which will open in January 2019. In 2017, Microsoft also donated $10 million to the University of Washington for the Paul G. Allen Center for Computer Science and Engineering.  </w:t>
      </w:r>
    </w:p>
    <w:p w14:paraId="1B81464D" w14:textId="6F96EC98" w:rsidR="00057BE9" w:rsidRPr="00E92957" w:rsidRDefault="00057BE9" w:rsidP="00E92957">
      <w:pPr>
        <w:numPr>
          <w:ilvl w:val="0"/>
          <w:numId w:val="25"/>
        </w:numPr>
        <w:autoSpaceDE w:val="0"/>
        <w:autoSpaceDN w:val="0"/>
        <w:spacing w:after="0" w:line="240" w:lineRule="auto"/>
        <w:rPr>
          <w:rFonts w:ascii="Segoe UI" w:eastAsia="Times New Roman" w:hAnsi="Segoe UI" w:cs="Segoe UI"/>
          <w:sz w:val="20"/>
          <w:szCs w:val="20"/>
        </w:rPr>
      </w:pPr>
      <w:r w:rsidRPr="00E92957">
        <w:rPr>
          <w:rFonts w:ascii="Segoe UI" w:eastAsia="Times New Roman" w:hAnsi="Segoe UI" w:cs="Segoe UI"/>
          <w:sz w:val="20"/>
          <w:szCs w:val="20"/>
        </w:rPr>
        <w:lastRenderedPageBreak/>
        <w:t>Our Technology Education and Literacy in Schools (TEALS) program brings volunteers to team</w:t>
      </w:r>
      <w:r w:rsidR="00942243" w:rsidRPr="00E92957">
        <w:rPr>
          <w:rFonts w:ascii="Segoe UI" w:eastAsia="Times New Roman" w:hAnsi="Segoe UI" w:cs="Segoe UI"/>
          <w:sz w:val="20"/>
          <w:szCs w:val="20"/>
        </w:rPr>
        <w:t>-</w:t>
      </w:r>
      <w:r w:rsidRPr="00E92957">
        <w:rPr>
          <w:rFonts w:ascii="Segoe UI" w:eastAsia="Times New Roman" w:hAnsi="Segoe UI" w:cs="Segoe UI"/>
          <w:sz w:val="20"/>
          <w:szCs w:val="20"/>
        </w:rPr>
        <w:t>teach computer science in schools,</w:t>
      </w:r>
      <w:r w:rsidR="00942243" w:rsidRPr="00E92957">
        <w:rPr>
          <w:rFonts w:ascii="Segoe UI" w:eastAsia="Times New Roman" w:hAnsi="Segoe UI" w:cs="Segoe UI"/>
          <w:sz w:val="20"/>
          <w:szCs w:val="20"/>
        </w:rPr>
        <w:t xml:space="preserve"> and</w:t>
      </w:r>
      <w:r w:rsidRPr="00E92957">
        <w:rPr>
          <w:rFonts w:ascii="Segoe UI" w:eastAsia="Times New Roman" w:hAnsi="Segoe UI" w:cs="Segoe UI"/>
          <w:sz w:val="20"/>
          <w:szCs w:val="20"/>
        </w:rPr>
        <w:t xml:space="preserve"> is now in 86 schools in Washington </w:t>
      </w:r>
      <w:proofErr w:type="gramStart"/>
      <w:r w:rsidRPr="00E92957">
        <w:rPr>
          <w:rFonts w:ascii="Segoe UI" w:eastAsia="Times New Roman" w:hAnsi="Segoe UI" w:cs="Segoe UI"/>
          <w:sz w:val="20"/>
          <w:szCs w:val="20"/>
        </w:rPr>
        <w:t>state</w:t>
      </w:r>
      <w:proofErr w:type="gramEnd"/>
      <w:r w:rsidRPr="00E92957">
        <w:rPr>
          <w:rFonts w:ascii="Segoe UI" w:eastAsia="Times New Roman" w:hAnsi="Segoe UI" w:cs="Segoe UI"/>
          <w:sz w:val="20"/>
          <w:szCs w:val="20"/>
        </w:rPr>
        <w:t xml:space="preserve">. This brings us to 10 percent of all Washington </w:t>
      </w:r>
      <w:r w:rsidR="00942243" w:rsidRPr="00E92957">
        <w:rPr>
          <w:rFonts w:ascii="Segoe UI" w:eastAsia="Times New Roman" w:hAnsi="Segoe UI" w:cs="Segoe UI"/>
          <w:sz w:val="20"/>
          <w:szCs w:val="20"/>
        </w:rPr>
        <w:t>h</w:t>
      </w:r>
      <w:r w:rsidRPr="00E92957">
        <w:rPr>
          <w:rFonts w:ascii="Segoe UI" w:eastAsia="Times New Roman" w:hAnsi="Segoe UI" w:cs="Segoe UI"/>
          <w:sz w:val="20"/>
          <w:szCs w:val="20"/>
        </w:rPr>
        <w:t xml:space="preserve">igh </w:t>
      </w:r>
      <w:r w:rsidR="00942243" w:rsidRPr="00E92957">
        <w:rPr>
          <w:rFonts w:ascii="Segoe UI" w:eastAsia="Times New Roman" w:hAnsi="Segoe UI" w:cs="Segoe UI"/>
          <w:sz w:val="20"/>
          <w:szCs w:val="20"/>
        </w:rPr>
        <w:t>s</w:t>
      </w:r>
      <w:r w:rsidRPr="00E92957">
        <w:rPr>
          <w:rFonts w:ascii="Segoe UI" w:eastAsia="Times New Roman" w:hAnsi="Segoe UI" w:cs="Segoe UI"/>
          <w:sz w:val="20"/>
          <w:szCs w:val="20"/>
        </w:rPr>
        <w:t>chools (public and private). The program started her</w:t>
      </w:r>
      <w:r w:rsidR="00942243" w:rsidRPr="00E92957">
        <w:rPr>
          <w:rFonts w:ascii="Segoe UI" w:eastAsia="Times New Roman" w:hAnsi="Segoe UI" w:cs="Segoe UI"/>
          <w:sz w:val="20"/>
          <w:szCs w:val="20"/>
        </w:rPr>
        <w:t>e</w:t>
      </w:r>
      <w:r w:rsidRPr="00E92957">
        <w:rPr>
          <w:rFonts w:ascii="Segoe UI" w:eastAsia="Times New Roman" w:hAnsi="Segoe UI" w:cs="Segoe UI"/>
          <w:sz w:val="20"/>
          <w:szCs w:val="20"/>
        </w:rPr>
        <w:t xml:space="preserve"> in Washington </w:t>
      </w:r>
      <w:proofErr w:type="gramStart"/>
      <w:r w:rsidRPr="00E92957">
        <w:rPr>
          <w:rFonts w:ascii="Segoe UI" w:eastAsia="Times New Roman" w:hAnsi="Segoe UI" w:cs="Segoe UI"/>
          <w:sz w:val="20"/>
          <w:szCs w:val="20"/>
        </w:rPr>
        <w:t>state</w:t>
      </w:r>
      <w:proofErr w:type="gramEnd"/>
      <w:r w:rsidRPr="00E92957">
        <w:rPr>
          <w:rFonts w:ascii="Segoe UI" w:eastAsia="Times New Roman" w:hAnsi="Segoe UI" w:cs="Segoe UI"/>
          <w:sz w:val="20"/>
          <w:szCs w:val="20"/>
        </w:rPr>
        <w:t xml:space="preserve">, and is now expanding across the country. </w:t>
      </w:r>
    </w:p>
    <w:p w14:paraId="4972BACF" w14:textId="5630FD62" w:rsidR="00057BE9" w:rsidRPr="00E92957" w:rsidRDefault="00057BE9" w:rsidP="00E92957">
      <w:pPr>
        <w:numPr>
          <w:ilvl w:val="0"/>
          <w:numId w:val="25"/>
        </w:numPr>
        <w:autoSpaceDE w:val="0"/>
        <w:autoSpaceDN w:val="0"/>
        <w:spacing w:after="0" w:line="240" w:lineRule="auto"/>
        <w:rPr>
          <w:rFonts w:ascii="Segoe UI" w:eastAsia="Times New Roman" w:hAnsi="Segoe UI" w:cs="Segoe UI"/>
          <w:sz w:val="20"/>
          <w:szCs w:val="20"/>
        </w:rPr>
      </w:pPr>
      <w:r w:rsidRPr="00E92957">
        <w:rPr>
          <w:rFonts w:ascii="Segoe UI" w:eastAsia="Times New Roman" w:hAnsi="Segoe UI" w:cs="Segoe UI"/>
          <w:sz w:val="20"/>
          <w:szCs w:val="20"/>
        </w:rPr>
        <w:t>The Washington State Opportunity Scholarship (WSOS) is a first-of-its-kind, public-private scholarship that helps low</w:t>
      </w:r>
      <w:r w:rsidR="00D34EE2" w:rsidRPr="00E92957">
        <w:rPr>
          <w:rFonts w:ascii="Segoe UI" w:eastAsia="Times New Roman" w:hAnsi="Segoe UI" w:cs="Segoe UI"/>
          <w:sz w:val="20"/>
          <w:szCs w:val="20"/>
        </w:rPr>
        <w:t>-</w:t>
      </w:r>
      <w:r w:rsidRPr="00E92957">
        <w:rPr>
          <w:rFonts w:ascii="Segoe UI" w:eastAsia="Times New Roman" w:hAnsi="Segoe UI" w:cs="Segoe UI"/>
          <w:sz w:val="20"/>
          <w:szCs w:val="20"/>
        </w:rPr>
        <w:t xml:space="preserve"> and middle-income Washington state residents earn degrees in STEM fields, including science, technology, engineering, math and health care through scholarships. Microsoft worked with businesses and the Washington State Legislature to create </w:t>
      </w:r>
      <w:r w:rsidR="00D34EE2" w:rsidRPr="00E92957">
        <w:rPr>
          <w:rFonts w:ascii="Segoe UI" w:eastAsia="Times New Roman" w:hAnsi="Segoe UI" w:cs="Segoe UI"/>
          <w:sz w:val="20"/>
          <w:szCs w:val="20"/>
        </w:rPr>
        <w:t xml:space="preserve">the </w:t>
      </w:r>
      <w:r w:rsidRPr="00E92957">
        <w:rPr>
          <w:rFonts w:ascii="Segoe UI" w:eastAsia="Times New Roman" w:hAnsi="Segoe UI" w:cs="Segoe UI"/>
          <w:sz w:val="20"/>
          <w:szCs w:val="20"/>
        </w:rPr>
        <w:t>Washington State Opportunity Scholarship in 2011, and to date, Microsoft has donated $</w:t>
      </w:r>
      <w:r w:rsidR="005D5BEC" w:rsidRPr="00E92957">
        <w:rPr>
          <w:rFonts w:ascii="Segoe UI" w:eastAsia="Times New Roman" w:hAnsi="Segoe UI" w:cs="Segoe UI"/>
          <w:sz w:val="20"/>
          <w:szCs w:val="20"/>
        </w:rPr>
        <w:t>3</w:t>
      </w:r>
      <w:r w:rsidRPr="00E92957">
        <w:rPr>
          <w:rFonts w:ascii="Segoe UI" w:eastAsia="Times New Roman" w:hAnsi="Segoe UI" w:cs="Segoe UI"/>
          <w:sz w:val="20"/>
          <w:szCs w:val="20"/>
        </w:rPr>
        <w:t>5 million to WSOS. More than 8,600 students have received support from WSOS</w:t>
      </w:r>
      <w:r w:rsidR="00D34EE2" w:rsidRPr="00E92957">
        <w:rPr>
          <w:rFonts w:ascii="Segoe UI" w:eastAsia="Times New Roman" w:hAnsi="Segoe UI" w:cs="Segoe UI"/>
          <w:sz w:val="20"/>
          <w:szCs w:val="20"/>
        </w:rPr>
        <w:t>;</w:t>
      </w:r>
      <w:r w:rsidRPr="00E92957">
        <w:rPr>
          <w:rFonts w:ascii="Segoe UI" w:eastAsia="Times New Roman" w:hAnsi="Segoe UI" w:cs="Segoe UI"/>
          <w:sz w:val="20"/>
          <w:szCs w:val="20"/>
        </w:rPr>
        <w:t xml:space="preserve"> 55</w:t>
      </w:r>
      <w:r w:rsidR="00D34EE2" w:rsidRPr="00E92957">
        <w:rPr>
          <w:rFonts w:ascii="Segoe UI" w:eastAsia="Times New Roman" w:hAnsi="Segoe UI" w:cs="Segoe UI"/>
          <w:sz w:val="20"/>
          <w:szCs w:val="20"/>
        </w:rPr>
        <w:t xml:space="preserve"> percent</w:t>
      </w:r>
      <w:r w:rsidRPr="00E92957">
        <w:rPr>
          <w:rFonts w:ascii="Segoe UI" w:eastAsia="Times New Roman" w:hAnsi="Segoe UI" w:cs="Segoe UI"/>
          <w:sz w:val="20"/>
          <w:szCs w:val="20"/>
        </w:rPr>
        <w:t xml:space="preserve"> of them are the first in their family to attend college</w:t>
      </w:r>
      <w:r w:rsidR="00D34EE2" w:rsidRPr="00E92957">
        <w:rPr>
          <w:rFonts w:ascii="Segoe UI" w:eastAsia="Times New Roman" w:hAnsi="Segoe UI" w:cs="Segoe UI"/>
          <w:sz w:val="20"/>
          <w:szCs w:val="20"/>
        </w:rPr>
        <w:t>,</w:t>
      </w:r>
      <w:r w:rsidRPr="00E92957">
        <w:rPr>
          <w:rFonts w:ascii="Segoe UI" w:eastAsia="Times New Roman" w:hAnsi="Segoe UI" w:cs="Segoe UI"/>
          <w:sz w:val="20"/>
          <w:szCs w:val="20"/>
        </w:rPr>
        <w:t xml:space="preserve"> and 60</w:t>
      </w:r>
      <w:r w:rsidR="00D34EE2" w:rsidRPr="00E92957">
        <w:rPr>
          <w:rFonts w:ascii="Segoe UI" w:eastAsia="Times New Roman" w:hAnsi="Segoe UI" w:cs="Segoe UI"/>
          <w:sz w:val="20"/>
          <w:szCs w:val="20"/>
        </w:rPr>
        <w:t xml:space="preserve"> percent</w:t>
      </w:r>
      <w:r w:rsidRPr="00E92957">
        <w:rPr>
          <w:rFonts w:ascii="Segoe UI" w:eastAsia="Times New Roman" w:hAnsi="Segoe UI" w:cs="Segoe UI"/>
          <w:sz w:val="20"/>
          <w:szCs w:val="20"/>
        </w:rPr>
        <w:t xml:space="preserve"> are women. </w:t>
      </w:r>
      <w:r w:rsidR="00D34EE2" w:rsidRPr="00E92957">
        <w:rPr>
          <w:rFonts w:ascii="Segoe UI" w:eastAsia="Times New Roman" w:hAnsi="Segoe UI" w:cs="Segoe UI"/>
          <w:sz w:val="20"/>
          <w:szCs w:val="20"/>
        </w:rPr>
        <w:t>Ninety percent</w:t>
      </w:r>
      <w:r w:rsidRPr="00E92957">
        <w:rPr>
          <w:rFonts w:ascii="Segoe UI" w:eastAsia="Times New Roman" w:hAnsi="Segoe UI" w:cs="Segoe UI"/>
          <w:sz w:val="20"/>
          <w:szCs w:val="20"/>
        </w:rPr>
        <w:t xml:space="preserve"> of graduates stay in Washington </w:t>
      </w:r>
      <w:proofErr w:type="gramStart"/>
      <w:r w:rsidRPr="00E92957">
        <w:rPr>
          <w:rFonts w:ascii="Segoe UI" w:eastAsia="Times New Roman" w:hAnsi="Segoe UI" w:cs="Segoe UI"/>
          <w:sz w:val="20"/>
          <w:szCs w:val="20"/>
        </w:rPr>
        <w:t>state</w:t>
      </w:r>
      <w:proofErr w:type="gramEnd"/>
      <w:r w:rsidRPr="00E92957">
        <w:rPr>
          <w:rFonts w:ascii="Segoe UI" w:eastAsia="Times New Roman" w:hAnsi="Segoe UI" w:cs="Segoe UI"/>
          <w:sz w:val="20"/>
          <w:szCs w:val="20"/>
        </w:rPr>
        <w:t xml:space="preserve">.  </w:t>
      </w:r>
    </w:p>
    <w:p w14:paraId="517571F0" w14:textId="77777777" w:rsidR="00057BE9" w:rsidRPr="00E92957" w:rsidRDefault="00057BE9" w:rsidP="00E92957">
      <w:pPr>
        <w:autoSpaceDE w:val="0"/>
        <w:autoSpaceDN w:val="0"/>
        <w:spacing w:after="0" w:line="240" w:lineRule="auto"/>
        <w:rPr>
          <w:rFonts w:ascii="Segoe UI" w:hAnsi="Segoe UI" w:cs="Segoe UI"/>
          <w:sz w:val="20"/>
          <w:szCs w:val="20"/>
        </w:rPr>
      </w:pPr>
    </w:p>
    <w:p w14:paraId="21A0DCC1" w14:textId="77777777" w:rsidR="00057BE9" w:rsidRPr="00E92957" w:rsidRDefault="00057BE9" w:rsidP="00E92957">
      <w:pPr>
        <w:autoSpaceDE w:val="0"/>
        <w:autoSpaceDN w:val="0"/>
        <w:spacing w:after="0" w:line="240" w:lineRule="auto"/>
        <w:rPr>
          <w:rFonts w:ascii="Segoe UI" w:hAnsi="Segoe UI" w:cs="Segoe UI"/>
          <w:sz w:val="20"/>
          <w:szCs w:val="20"/>
        </w:rPr>
      </w:pPr>
      <w:r w:rsidRPr="00E92957">
        <w:rPr>
          <w:rFonts w:ascii="Segoe UI" w:hAnsi="Segoe UI" w:cs="Segoe UI"/>
          <w:sz w:val="20"/>
          <w:szCs w:val="20"/>
        </w:rPr>
        <w:t>Commitment to Growth, Opportunity and Sustainability in the Region</w:t>
      </w:r>
    </w:p>
    <w:p w14:paraId="3341A66A" w14:textId="608DD632" w:rsidR="00057BE9" w:rsidRPr="00E92957" w:rsidRDefault="00057BE9" w:rsidP="00E92957">
      <w:pPr>
        <w:numPr>
          <w:ilvl w:val="0"/>
          <w:numId w:val="26"/>
        </w:numPr>
        <w:autoSpaceDE w:val="0"/>
        <w:autoSpaceDN w:val="0"/>
        <w:spacing w:after="0" w:line="240" w:lineRule="auto"/>
        <w:rPr>
          <w:rFonts w:ascii="Segoe UI" w:eastAsia="Times New Roman" w:hAnsi="Segoe UI" w:cs="Segoe UI"/>
          <w:sz w:val="20"/>
          <w:szCs w:val="20"/>
        </w:rPr>
      </w:pPr>
      <w:r w:rsidRPr="00E92957">
        <w:rPr>
          <w:rFonts w:ascii="Segoe UI" w:eastAsia="Times New Roman" w:hAnsi="Segoe UI" w:cs="Segoe UI"/>
          <w:sz w:val="20"/>
          <w:szCs w:val="20"/>
        </w:rPr>
        <w:t xml:space="preserve">Through Microsoft’s support for the Cascadia Innovation Corridor, governments, universities, companies and research institutions from both sides of the border are uniting to drive greater economic opportunity and innovation for the nearly 12 million people living in British Columbia and Washington </w:t>
      </w:r>
      <w:proofErr w:type="gramStart"/>
      <w:r w:rsidR="00D34EE2" w:rsidRPr="00E92957">
        <w:rPr>
          <w:rFonts w:ascii="Segoe UI" w:eastAsia="Times New Roman" w:hAnsi="Segoe UI" w:cs="Segoe UI"/>
          <w:sz w:val="20"/>
          <w:szCs w:val="20"/>
        </w:rPr>
        <w:t>s</w:t>
      </w:r>
      <w:r w:rsidRPr="00E92957">
        <w:rPr>
          <w:rFonts w:ascii="Segoe UI" w:eastAsia="Times New Roman" w:hAnsi="Segoe UI" w:cs="Segoe UI"/>
          <w:sz w:val="20"/>
          <w:szCs w:val="20"/>
        </w:rPr>
        <w:t>tate</w:t>
      </w:r>
      <w:proofErr w:type="gramEnd"/>
      <w:r w:rsidR="00D34EE2" w:rsidRPr="00E92957">
        <w:rPr>
          <w:rFonts w:ascii="Segoe UI" w:eastAsia="Times New Roman" w:hAnsi="Segoe UI" w:cs="Segoe UI"/>
          <w:sz w:val="20"/>
          <w:szCs w:val="20"/>
        </w:rPr>
        <w:t>.</w:t>
      </w:r>
    </w:p>
    <w:p w14:paraId="789A033A" w14:textId="3C5F1AA6" w:rsidR="00057BE9" w:rsidRPr="00E92957" w:rsidRDefault="00057BE9" w:rsidP="00E92957">
      <w:pPr>
        <w:numPr>
          <w:ilvl w:val="0"/>
          <w:numId w:val="26"/>
        </w:numPr>
        <w:autoSpaceDE w:val="0"/>
        <w:autoSpaceDN w:val="0"/>
        <w:spacing w:after="0" w:line="240" w:lineRule="auto"/>
        <w:rPr>
          <w:rFonts w:ascii="Segoe UI" w:eastAsia="Times New Roman" w:hAnsi="Segoe UI" w:cs="Segoe UI"/>
          <w:sz w:val="20"/>
          <w:szCs w:val="20"/>
        </w:rPr>
      </w:pPr>
      <w:r w:rsidRPr="00E92957">
        <w:rPr>
          <w:rFonts w:ascii="Segoe UI" w:eastAsia="Times New Roman" w:hAnsi="Segoe UI" w:cs="Segoe UI"/>
          <w:sz w:val="20"/>
          <w:szCs w:val="20"/>
        </w:rPr>
        <w:t xml:space="preserve">Microsoft worked with Puget Sound Energy and state regulators on a new plan that will allow Microsoft to directly purchase clean energy to power our Puget Sound campus. Once the transition is complete the vast majority of our campus will be powered by carbon-free fuels. This is good for Microsoft </w:t>
      </w:r>
      <w:r w:rsidR="00D34EE2" w:rsidRPr="00E92957">
        <w:rPr>
          <w:rFonts w:ascii="Segoe UI" w:eastAsia="Times New Roman" w:hAnsi="Segoe UI" w:cs="Segoe UI"/>
          <w:sz w:val="20"/>
          <w:szCs w:val="20"/>
        </w:rPr>
        <w:t>as well as</w:t>
      </w:r>
      <w:r w:rsidRPr="00E92957">
        <w:rPr>
          <w:rFonts w:ascii="Segoe UI" w:eastAsia="Times New Roman" w:hAnsi="Segoe UI" w:cs="Segoe UI"/>
          <w:sz w:val="20"/>
          <w:szCs w:val="20"/>
        </w:rPr>
        <w:t xml:space="preserve"> for the environment and the state of Washington.</w:t>
      </w:r>
    </w:p>
    <w:p w14:paraId="5F0DF99C" w14:textId="278E2E05" w:rsidR="00057BE9" w:rsidRPr="00E92957" w:rsidRDefault="00D34EE2" w:rsidP="00E92957">
      <w:pPr>
        <w:numPr>
          <w:ilvl w:val="0"/>
          <w:numId w:val="26"/>
        </w:numPr>
        <w:autoSpaceDE w:val="0"/>
        <w:autoSpaceDN w:val="0"/>
        <w:spacing w:after="0" w:line="240" w:lineRule="auto"/>
        <w:rPr>
          <w:rFonts w:ascii="Segoe UI" w:eastAsia="Times New Roman" w:hAnsi="Segoe UI" w:cs="Segoe UI"/>
          <w:sz w:val="20"/>
          <w:szCs w:val="20"/>
        </w:rPr>
      </w:pPr>
      <w:r w:rsidRPr="00E92957">
        <w:rPr>
          <w:rFonts w:ascii="Segoe UI" w:hAnsi="Segoe UI" w:cs="Segoe UI"/>
          <w:sz w:val="20"/>
          <w:szCs w:val="20"/>
        </w:rPr>
        <w:t>Forty-two</w:t>
      </w:r>
      <w:r w:rsidR="00057BE9" w:rsidRPr="00E92957">
        <w:rPr>
          <w:rFonts w:ascii="Segoe UI" w:hAnsi="Segoe UI" w:cs="Segoe UI"/>
          <w:sz w:val="20"/>
          <w:szCs w:val="20"/>
        </w:rPr>
        <w:t xml:space="preserve"> percent of Microsoft employees use a form of transportation other than driving alone for their daily commute. </w:t>
      </w:r>
    </w:p>
    <w:sectPr w:rsidR="00057BE9" w:rsidRPr="00E9295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FD8A" w14:textId="77777777" w:rsidR="00F46570" w:rsidRDefault="00F46570" w:rsidP="008F1415">
      <w:pPr>
        <w:spacing w:after="0" w:line="240" w:lineRule="auto"/>
      </w:pPr>
      <w:r>
        <w:separator/>
      </w:r>
    </w:p>
  </w:endnote>
  <w:endnote w:type="continuationSeparator" w:id="0">
    <w:p w14:paraId="0CA94611" w14:textId="77777777" w:rsidR="00F46570" w:rsidRDefault="00F46570" w:rsidP="008F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0894" w14:textId="77777777" w:rsidR="00895459" w:rsidRDefault="00895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E750" w14:textId="77777777" w:rsidR="00895459" w:rsidRDefault="00895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BF96" w14:textId="77777777" w:rsidR="00895459" w:rsidRDefault="0089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7C92" w14:textId="77777777" w:rsidR="00F46570" w:rsidRDefault="00F46570" w:rsidP="008F1415">
      <w:pPr>
        <w:spacing w:after="0" w:line="240" w:lineRule="auto"/>
      </w:pPr>
      <w:r>
        <w:separator/>
      </w:r>
    </w:p>
  </w:footnote>
  <w:footnote w:type="continuationSeparator" w:id="0">
    <w:p w14:paraId="4AAFFE31" w14:textId="77777777" w:rsidR="00F46570" w:rsidRDefault="00F46570" w:rsidP="008F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068A" w14:textId="77777777" w:rsidR="00895459" w:rsidRDefault="00895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3D40" w14:textId="77777777" w:rsidR="00895459" w:rsidRDefault="00895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369B" w14:textId="77777777" w:rsidR="00895459" w:rsidRDefault="00895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F7A"/>
    <w:multiLevelType w:val="multilevel"/>
    <w:tmpl w:val="8CD2C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42698"/>
    <w:multiLevelType w:val="hybridMultilevel"/>
    <w:tmpl w:val="8C06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412"/>
    <w:multiLevelType w:val="hybridMultilevel"/>
    <w:tmpl w:val="777C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426A"/>
    <w:multiLevelType w:val="hybridMultilevel"/>
    <w:tmpl w:val="4636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BF2"/>
    <w:multiLevelType w:val="multilevel"/>
    <w:tmpl w:val="3BA46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30C2F"/>
    <w:multiLevelType w:val="hybridMultilevel"/>
    <w:tmpl w:val="A4A2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205CF4"/>
    <w:multiLevelType w:val="hybridMultilevel"/>
    <w:tmpl w:val="952A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00900"/>
    <w:multiLevelType w:val="hybridMultilevel"/>
    <w:tmpl w:val="0F7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D2A13"/>
    <w:multiLevelType w:val="multilevel"/>
    <w:tmpl w:val="AD24B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2758AC"/>
    <w:multiLevelType w:val="hybridMultilevel"/>
    <w:tmpl w:val="0D20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00C0"/>
    <w:multiLevelType w:val="hybridMultilevel"/>
    <w:tmpl w:val="F03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27E4D"/>
    <w:multiLevelType w:val="hybridMultilevel"/>
    <w:tmpl w:val="4C2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C4009"/>
    <w:multiLevelType w:val="hybridMultilevel"/>
    <w:tmpl w:val="CBA61E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1CE0"/>
    <w:multiLevelType w:val="hybridMultilevel"/>
    <w:tmpl w:val="4E22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86499"/>
    <w:multiLevelType w:val="hybridMultilevel"/>
    <w:tmpl w:val="3198F0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0F2A40"/>
    <w:multiLevelType w:val="hybridMultilevel"/>
    <w:tmpl w:val="25E2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A47148"/>
    <w:multiLevelType w:val="hybridMultilevel"/>
    <w:tmpl w:val="3BDA9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0B50A3"/>
    <w:multiLevelType w:val="hybridMultilevel"/>
    <w:tmpl w:val="83E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9664F"/>
    <w:multiLevelType w:val="hybridMultilevel"/>
    <w:tmpl w:val="4FA8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4265E"/>
    <w:multiLevelType w:val="hybridMultilevel"/>
    <w:tmpl w:val="3D9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0554C"/>
    <w:multiLevelType w:val="hybridMultilevel"/>
    <w:tmpl w:val="752CB0B2"/>
    <w:lvl w:ilvl="0" w:tplc="5D78313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1047C"/>
    <w:multiLevelType w:val="multilevel"/>
    <w:tmpl w:val="696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C3DFB"/>
    <w:multiLevelType w:val="multilevel"/>
    <w:tmpl w:val="F1087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03988"/>
    <w:multiLevelType w:val="hybridMultilevel"/>
    <w:tmpl w:val="CE22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D2973"/>
    <w:multiLevelType w:val="hybridMultilevel"/>
    <w:tmpl w:val="ECC8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B30F2"/>
    <w:multiLevelType w:val="hybridMultilevel"/>
    <w:tmpl w:val="DC82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D73DD"/>
    <w:multiLevelType w:val="hybridMultilevel"/>
    <w:tmpl w:val="70B4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2920A8"/>
    <w:multiLevelType w:val="hybridMultilevel"/>
    <w:tmpl w:val="F5DA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0171E0"/>
    <w:multiLevelType w:val="hybridMultilevel"/>
    <w:tmpl w:val="B1BC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93AB8"/>
    <w:multiLevelType w:val="hybridMultilevel"/>
    <w:tmpl w:val="C2BA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960DD"/>
    <w:multiLevelType w:val="hybridMultilevel"/>
    <w:tmpl w:val="958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40378"/>
    <w:multiLevelType w:val="hybridMultilevel"/>
    <w:tmpl w:val="989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
  </w:num>
  <w:num w:numId="4">
    <w:abstractNumId w:val="29"/>
  </w:num>
  <w:num w:numId="5">
    <w:abstractNumId w:val="11"/>
  </w:num>
  <w:num w:numId="6">
    <w:abstractNumId w:val="31"/>
  </w:num>
  <w:num w:numId="7">
    <w:abstractNumId w:val="1"/>
  </w:num>
  <w:num w:numId="8">
    <w:abstractNumId w:val="7"/>
  </w:num>
  <w:num w:numId="9">
    <w:abstractNumId w:val="24"/>
  </w:num>
  <w:num w:numId="10">
    <w:abstractNumId w:val="21"/>
  </w:num>
  <w:num w:numId="11">
    <w:abstractNumId w:val="13"/>
  </w:num>
  <w:num w:numId="12">
    <w:abstractNumId w:val="23"/>
  </w:num>
  <w:num w:numId="13">
    <w:abstractNumId w:val="3"/>
  </w:num>
  <w:num w:numId="14">
    <w:abstractNumId w:val="2"/>
  </w:num>
  <w:num w:numId="15">
    <w:abstractNumId w:val="0"/>
  </w:num>
  <w:num w:numId="16">
    <w:abstractNumId w:val="4"/>
  </w:num>
  <w:num w:numId="17">
    <w:abstractNumId w:val="22"/>
  </w:num>
  <w:num w:numId="18">
    <w:abstractNumId w:val="8"/>
  </w:num>
  <w:num w:numId="19">
    <w:abstractNumId w:val="28"/>
  </w:num>
  <w:num w:numId="20">
    <w:abstractNumId w:val="9"/>
  </w:num>
  <w:num w:numId="21">
    <w:abstractNumId w:val="20"/>
  </w:num>
  <w:num w:numId="22">
    <w:abstractNumId w:val="25"/>
  </w:num>
  <w:num w:numId="23">
    <w:abstractNumId w:val="17"/>
  </w:num>
  <w:num w:numId="24">
    <w:abstractNumId w:val="16"/>
  </w:num>
  <w:num w:numId="25">
    <w:abstractNumId w:val="27"/>
  </w:num>
  <w:num w:numId="26">
    <w:abstractNumId w:val="26"/>
  </w:num>
  <w:num w:numId="27">
    <w:abstractNumId w:val="18"/>
  </w:num>
  <w:num w:numId="28">
    <w:abstractNumId w:val="30"/>
  </w:num>
  <w:num w:numId="29">
    <w:abstractNumId w:val="14"/>
  </w:num>
  <w:num w:numId="30">
    <w:abstractNumId w:val="19"/>
  </w:num>
  <w:num w:numId="31">
    <w:abstractNumId w:val="15"/>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D"/>
    <w:rsid w:val="00001776"/>
    <w:rsid w:val="00042BBD"/>
    <w:rsid w:val="00054DA4"/>
    <w:rsid w:val="00057BE9"/>
    <w:rsid w:val="00064F57"/>
    <w:rsid w:val="00070DE7"/>
    <w:rsid w:val="0008572B"/>
    <w:rsid w:val="00093976"/>
    <w:rsid w:val="000D1279"/>
    <w:rsid w:val="000D3ED2"/>
    <w:rsid w:val="000E5716"/>
    <w:rsid w:val="00110E72"/>
    <w:rsid w:val="001426F5"/>
    <w:rsid w:val="00176843"/>
    <w:rsid w:val="0019149F"/>
    <w:rsid w:val="001D4517"/>
    <w:rsid w:val="001E33F8"/>
    <w:rsid w:val="00207139"/>
    <w:rsid w:val="00212E72"/>
    <w:rsid w:val="00216929"/>
    <w:rsid w:val="002377EF"/>
    <w:rsid w:val="002478D0"/>
    <w:rsid w:val="002614AB"/>
    <w:rsid w:val="00292780"/>
    <w:rsid w:val="00293431"/>
    <w:rsid w:val="002B693F"/>
    <w:rsid w:val="002C2A2E"/>
    <w:rsid w:val="002F010B"/>
    <w:rsid w:val="003427AE"/>
    <w:rsid w:val="00396569"/>
    <w:rsid w:val="00396D29"/>
    <w:rsid w:val="003B78D1"/>
    <w:rsid w:val="003D3007"/>
    <w:rsid w:val="003E7474"/>
    <w:rsid w:val="00401EC2"/>
    <w:rsid w:val="00410758"/>
    <w:rsid w:val="0042366D"/>
    <w:rsid w:val="00427F04"/>
    <w:rsid w:val="0047172B"/>
    <w:rsid w:val="0049088D"/>
    <w:rsid w:val="00495CAB"/>
    <w:rsid w:val="0049737F"/>
    <w:rsid w:val="004B3855"/>
    <w:rsid w:val="00521FC5"/>
    <w:rsid w:val="00526CBD"/>
    <w:rsid w:val="00533982"/>
    <w:rsid w:val="00563DDF"/>
    <w:rsid w:val="005655BB"/>
    <w:rsid w:val="00574DE5"/>
    <w:rsid w:val="005810DF"/>
    <w:rsid w:val="00581C50"/>
    <w:rsid w:val="005B4AC8"/>
    <w:rsid w:val="005B4CC0"/>
    <w:rsid w:val="005D5BEC"/>
    <w:rsid w:val="005D6AC5"/>
    <w:rsid w:val="00601AC3"/>
    <w:rsid w:val="0060732F"/>
    <w:rsid w:val="00653DF3"/>
    <w:rsid w:val="0066106D"/>
    <w:rsid w:val="00667B2A"/>
    <w:rsid w:val="006867C9"/>
    <w:rsid w:val="006C37F4"/>
    <w:rsid w:val="006E5174"/>
    <w:rsid w:val="0071320E"/>
    <w:rsid w:val="00734A56"/>
    <w:rsid w:val="00735C85"/>
    <w:rsid w:val="007403BD"/>
    <w:rsid w:val="00745E5F"/>
    <w:rsid w:val="0074777E"/>
    <w:rsid w:val="007617E4"/>
    <w:rsid w:val="007621AD"/>
    <w:rsid w:val="00765286"/>
    <w:rsid w:val="00773F88"/>
    <w:rsid w:val="007C286A"/>
    <w:rsid w:val="007C405D"/>
    <w:rsid w:val="007C744D"/>
    <w:rsid w:val="007E24BC"/>
    <w:rsid w:val="007E45AE"/>
    <w:rsid w:val="007E6002"/>
    <w:rsid w:val="00804EE8"/>
    <w:rsid w:val="00821E7F"/>
    <w:rsid w:val="00873F07"/>
    <w:rsid w:val="00875A79"/>
    <w:rsid w:val="00877CD2"/>
    <w:rsid w:val="008853F1"/>
    <w:rsid w:val="008903E1"/>
    <w:rsid w:val="00891E95"/>
    <w:rsid w:val="00895459"/>
    <w:rsid w:val="008A11F5"/>
    <w:rsid w:val="008A15E7"/>
    <w:rsid w:val="008A5E24"/>
    <w:rsid w:val="008C3D48"/>
    <w:rsid w:val="008E700C"/>
    <w:rsid w:val="008F1415"/>
    <w:rsid w:val="00916CB2"/>
    <w:rsid w:val="0091794F"/>
    <w:rsid w:val="009327D0"/>
    <w:rsid w:val="00942243"/>
    <w:rsid w:val="00961742"/>
    <w:rsid w:val="00990296"/>
    <w:rsid w:val="00990DA3"/>
    <w:rsid w:val="009A6B71"/>
    <w:rsid w:val="009A7171"/>
    <w:rsid w:val="009B2B19"/>
    <w:rsid w:val="009C0899"/>
    <w:rsid w:val="00A10C33"/>
    <w:rsid w:val="00A11975"/>
    <w:rsid w:val="00A30D16"/>
    <w:rsid w:val="00A40722"/>
    <w:rsid w:val="00A569DD"/>
    <w:rsid w:val="00A6014E"/>
    <w:rsid w:val="00A61144"/>
    <w:rsid w:val="00A90D80"/>
    <w:rsid w:val="00AA07DA"/>
    <w:rsid w:val="00AA41CC"/>
    <w:rsid w:val="00AB6BB0"/>
    <w:rsid w:val="00AC2A57"/>
    <w:rsid w:val="00AC56B1"/>
    <w:rsid w:val="00AD5455"/>
    <w:rsid w:val="00AD67A5"/>
    <w:rsid w:val="00B1513F"/>
    <w:rsid w:val="00B47C0C"/>
    <w:rsid w:val="00B54727"/>
    <w:rsid w:val="00B55AB9"/>
    <w:rsid w:val="00BB3EA1"/>
    <w:rsid w:val="00BC2DBD"/>
    <w:rsid w:val="00BD0582"/>
    <w:rsid w:val="00BE5861"/>
    <w:rsid w:val="00BF071D"/>
    <w:rsid w:val="00C35DBD"/>
    <w:rsid w:val="00C418B0"/>
    <w:rsid w:val="00C613FC"/>
    <w:rsid w:val="00C745F7"/>
    <w:rsid w:val="00C907F9"/>
    <w:rsid w:val="00CB6691"/>
    <w:rsid w:val="00CD0985"/>
    <w:rsid w:val="00CD2EA5"/>
    <w:rsid w:val="00D17875"/>
    <w:rsid w:val="00D264C3"/>
    <w:rsid w:val="00D32FE9"/>
    <w:rsid w:val="00D34EE2"/>
    <w:rsid w:val="00D46F76"/>
    <w:rsid w:val="00D5017B"/>
    <w:rsid w:val="00D505CE"/>
    <w:rsid w:val="00D7778D"/>
    <w:rsid w:val="00D86DE3"/>
    <w:rsid w:val="00D979A6"/>
    <w:rsid w:val="00DA14E9"/>
    <w:rsid w:val="00E008AA"/>
    <w:rsid w:val="00E00F5F"/>
    <w:rsid w:val="00E316ED"/>
    <w:rsid w:val="00E42368"/>
    <w:rsid w:val="00E54C48"/>
    <w:rsid w:val="00E90C55"/>
    <w:rsid w:val="00E923C1"/>
    <w:rsid w:val="00E92957"/>
    <w:rsid w:val="00E977E2"/>
    <w:rsid w:val="00EB3D79"/>
    <w:rsid w:val="00EC19A8"/>
    <w:rsid w:val="00EC7318"/>
    <w:rsid w:val="00ED0226"/>
    <w:rsid w:val="00ED105A"/>
    <w:rsid w:val="00EE035B"/>
    <w:rsid w:val="00EF4972"/>
    <w:rsid w:val="00F04010"/>
    <w:rsid w:val="00F043B2"/>
    <w:rsid w:val="00F16126"/>
    <w:rsid w:val="00F33C06"/>
    <w:rsid w:val="00F454D8"/>
    <w:rsid w:val="00F46570"/>
    <w:rsid w:val="00F67D5B"/>
    <w:rsid w:val="00F7430F"/>
    <w:rsid w:val="00F84ABA"/>
    <w:rsid w:val="00F95C38"/>
    <w:rsid w:val="00F96FCA"/>
    <w:rsid w:val="00FB0815"/>
    <w:rsid w:val="00FB0CC6"/>
    <w:rsid w:val="00FB4901"/>
    <w:rsid w:val="00FC0153"/>
    <w:rsid w:val="00FD633D"/>
    <w:rsid w:val="00FF70CB"/>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0024"/>
  <w15:chartTrackingRefBased/>
  <w15:docId w15:val="{8ACB2AEB-B447-4C9D-A31E-BABD6875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
    <w:basedOn w:val="Normal"/>
    <w:link w:val="ListParagraphChar"/>
    <w:uiPriority w:val="34"/>
    <w:qFormat/>
    <w:rsid w:val="00BC2DBD"/>
    <w:pPr>
      <w:ind w:left="720"/>
      <w:contextualSpacing/>
    </w:pPr>
  </w:style>
  <w:style w:type="character" w:styleId="Hyperlink">
    <w:name w:val="Hyperlink"/>
    <w:basedOn w:val="DefaultParagraphFont"/>
    <w:uiPriority w:val="99"/>
    <w:unhideWhenUsed/>
    <w:rsid w:val="00D46F76"/>
    <w:rPr>
      <w:color w:val="0563C1" w:themeColor="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F96FCA"/>
  </w:style>
  <w:style w:type="character" w:styleId="Strong">
    <w:name w:val="Strong"/>
    <w:basedOn w:val="DefaultParagraphFont"/>
    <w:uiPriority w:val="22"/>
    <w:qFormat/>
    <w:rsid w:val="00F04010"/>
    <w:rPr>
      <w:b/>
      <w:bCs/>
    </w:rPr>
  </w:style>
  <w:style w:type="character" w:customStyle="1" w:styleId="apple-converted-space">
    <w:name w:val="apple-converted-space"/>
    <w:basedOn w:val="DefaultParagraphFont"/>
    <w:rsid w:val="00F04010"/>
  </w:style>
  <w:style w:type="character" w:styleId="CommentReference">
    <w:name w:val="annotation reference"/>
    <w:basedOn w:val="DefaultParagraphFont"/>
    <w:uiPriority w:val="99"/>
    <w:semiHidden/>
    <w:unhideWhenUsed/>
    <w:rsid w:val="00176843"/>
    <w:rPr>
      <w:sz w:val="16"/>
      <w:szCs w:val="16"/>
    </w:rPr>
  </w:style>
  <w:style w:type="paragraph" w:styleId="CommentText">
    <w:name w:val="annotation text"/>
    <w:basedOn w:val="Normal"/>
    <w:link w:val="CommentTextChar"/>
    <w:uiPriority w:val="99"/>
    <w:unhideWhenUsed/>
    <w:rsid w:val="00176843"/>
    <w:pPr>
      <w:spacing w:line="240" w:lineRule="auto"/>
    </w:pPr>
    <w:rPr>
      <w:sz w:val="20"/>
      <w:szCs w:val="20"/>
    </w:rPr>
  </w:style>
  <w:style w:type="character" w:customStyle="1" w:styleId="CommentTextChar">
    <w:name w:val="Comment Text Char"/>
    <w:basedOn w:val="DefaultParagraphFont"/>
    <w:link w:val="CommentText"/>
    <w:uiPriority w:val="99"/>
    <w:rsid w:val="00176843"/>
    <w:rPr>
      <w:sz w:val="20"/>
      <w:szCs w:val="20"/>
    </w:rPr>
  </w:style>
  <w:style w:type="paragraph" w:styleId="CommentSubject">
    <w:name w:val="annotation subject"/>
    <w:basedOn w:val="CommentText"/>
    <w:next w:val="CommentText"/>
    <w:link w:val="CommentSubjectChar"/>
    <w:uiPriority w:val="99"/>
    <w:semiHidden/>
    <w:unhideWhenUsed/>
    <w:rsid w:val="00176843"/>
    <w:rPr>
      <w:b/>
      <w:bCs/>
    </w:rPr>
  </w:style>
  <w:style w:type="character" w:customStyle="1" w:styleId="CommentSubjectChar">
    <w:name w:val="Comment Subject Char"/>
    <w:basedOn w:val="CommentTextChar"/>
    <w:link w:val="CommentSubject"/>
    <w:uiPriority w:val="99"/>
    <w:semiHidden/>
    <w:rsid w:val="00176843"/>
    <w:rPr>
      <w:b/>
      <w:bCs/>
      <w:sz w:val="20"/>
      <w:szCs w:val="20"/>
    </w:rPr>
  </w:style>
  <w:style w:type="paragraph" w:styleId="BalloonText">
    <w:name w:val="Balloon Text"/>
    <w:basedOn w:val="Normal"/>
    <w:link w:val="BalloonTextChar"/>
    <w:uiPriority w:val="99"/>
    <w:semiHidden/>
    <w:unhideWhenUsed/>
    <w:rsid w:val="00176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43"/>
    <w:rPr>
      <w:rFonts w:ascii="Segoe UI" w:hAnsi="Segoe UI" w:cs="Segoe UI"/>
      <w:sz w:val="18"/>
      <w:szCs w:val="18"/>
    </w:rPr>
  </w:style>
  <w:style w:type="paragraph" w:customStyle="1" w:styleId="c-heading-4">
    <w:name w:val="c-heading-4"/>
    <w:basedOn w:val="Normal"/>
    <w:uiPriority w:val="99"/>
    <w:rsid w:val="00CD0985"/>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c-paragraph-2">
    <w:name w:val="c-paragraph-2"/>
    <w:basedOn w:val="Normal"/>
    <w:uiPriority w:val="99"/>
    <w:rsid w:val="00CD0985"/>
    <w:pPr>
      <w:spacing w:before="100" w:beforeAutospacing="1" w:after="100" w:afterAutospacing="1" w:line="240" w:lineRule="auto"/>
    </w:pPr>
    <w:rPr>
      <w:rFonts w:ascii="Times New Roman" w:eastAsia="PMingLiU" w:hAnsi="Times New Roman" w:cs="Times New Roman"/>
      <w:sz w:val="24"/>
      <w:szCs w:val="24"/>
      <w:lang w:eastAsia="zh-TW"/>
    </w:rPr>
  </w:style>
  <w:style w:type="character" w:styleId="FollowedHyperlink">
    <w:name w:val="FollowedHyperlink"/>
    <w:basedOn w:val="DefaultParagraphFont"/>
    <w:uiPriority w:val="99"/>
    <w:semiHidden/>
    <w:unhideWhenUsed/>
    <w:rsid w:val="00990DA3"/>
    <w:rPr>
      <w:color w:val="954F72" w:themeColor="followedHyperlink"/>
      <w:u w:val="single"/>
    </w:rPr>
  </w:style>
  <w:style w:type="paragraph" w:styleId="NormalWeb">
    <w:name w:val="Normal (Web)"/>
    <w:basedOn w:val="Normal"/>
    <w:uiPriority w:val="99"/>
    <w:semiHidden/>
    <w:unhideWhenUsed/>
    <w:rsid w:val="00F95C38"/>
    <w:pPr>
      <w:spacing w:before="100" w:beforeAutospacing="1" w:after="100" w:afterAutospacing="1" w:line="240" w:lineRule="auto"/>
    </w:pPr>
    <w:rPr>
      <w:rFonts w:ascii="Times New Roman" w:hAnsi="Times New Roman" w:cs="Times New Roman"/>
      <w:sz w:val="24"/>
      <w:szCs w:val="24"/>
    </w:rPr>
  </w:style>
  <w:style w:type="paragraph" w:customStyle="1" w:styleId="rrdsinglerule">
    <w:name w:val="rrdsinglerule"/>
    <w:basedOn w:val="Normal"/>
    <w:uiPriority w:val="99"/>
    <w:semiHidden/>
    <w:rsid w:val="00F95C38"/>
    <w:pPr>
      <w:spacing w:before="20" w:after="0" w:line="20" w:lineRule="exact"/>
      <w:jc w:val="right"/>
    </w:pPr>
    <w:rPr>
      <w:rFonts w:ascii="Arial" w:hAnsi="Arial" w:cs="Arial"/>
      <w:sz w:val="8"/>
      <w:szCs w:val="8"/>
    </w:rPr>
  </w:style>
  <w:style w:type="paragraph" w:customStyle="1" w:styleId="la2">
    <w:name w:val="la2"/>
    <w:basedOn w:val="Normal"/>
    <w:uiPriority w:val="99"/>
    <w:semiHidden/>
    <w:rsid w:val="00F95C38"/>
    <w:pPr>
      <w:spacing w:after="0" w:line="40" w:lineRule="exact"/>
    </w:pPr>
    <w:rPr>
      <w:rFonts w:ascii="Times New Roman" w:hAnsi="Times New Roman" w:cs="Times New Roman"/>
      <w:sz w:val="8"/>
      <w:szCs w:val="8"/>
    </w:rPr>
  </w:style>
  <w:style w:type="paragraph" w:styleId="Header">
    <w:name w:val="header"/>
    <w:basedOn w:val="Normal"/>
    <w:link w:val="HeaderChar"/>
    <w:uiPriority w:val="99"/>
    <w:unhideWhenUsed/>
    <w:rsid w:val="008F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415"/>
  </w:style>
  <w:style w:type="paragraph" w:styleId="Footer">
    <w:name w:val="footer"/>
    <w:basedOn w:val="Normal"/>
    <w:link w:val="FooterChar"/>
    <w:uiPriority w:val="99"/>
    <w:unhideWhenUsed/>
    <w:rsid w:val="008F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415"/>
  </w:style>
  <w:style w:type="character" w:customStyle="1" w:styleId="normaltextrun">
    <w:name w:val="normaltextrun"/>
    <w:basedOn w:val="DefaultParagraphFont"/>
    <w:rsid w:val="00895459"/>
  </w:style>
  <w:style w:type="character" w:customStyle="1" w:styleId="eop">
    <w:name w:val="eop"/>
    <w:basedOn w:val="DefaultParagraphFont"/>
    <w:rsid w:val="0089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5278">
      <w:bodyDiv w:val="1"/>
      <w:marLeft w:val="0"/>
      <w:marRight w:val="0"/>
      <w:marTop w:val="0"/>
      <w:marBottom w:val="0"/>
      <w:divBdr>
        <w:top w:val="none" w:sz="0" w:space="0" w:color="auto"/>
        <w:left w:val="none" w:sz="0" w:space="0" w:color="auto"/>
        <w:bottom w:val="none" w:sz="0" w:space="0" w:color="auto"/>
        <w:right w:val="none" w:sz="0" w:space="0" w:color="auto"/>
      </w:divBdr>
    </w:div>
    <w:div w:id="254245691">
      <w:bodyDiv w:val="1"/>
      <w:marLeft w:val="0"/>
      <w:marRight w:val="0"/>
      <w:marTop w:val="0"/>
      <w:marBottom w:val="0"/>
      <w:divBdr>
        <w:top w:val="none" w:sz="0" w:space="0" w:color="auto"/>
        <w:left w:val="none" w:sz="0" w:space="0" w:color="auto"/>
        <w:bottom w:val="none" w:sz="0" w:space="0" w:color="auto"/>
        <w:right w:val="none" w:sz="0" w:space="0" w:color="auto"/>
      </w:divBdr>
    </w:div>
    <w:div w:id="374473819">
      <w:bodyDiv w:val="1"/>
      <w:marLeft w:val="0"/>
      <w:marRight w:val="0"/>
      <w:marTop w:val="0"/>
      <w:marBottom w:val="0"/>
      <w:divBdr>
        <w:top w:val="none" w:sz="0" w:space="0" w:color="auto"/>
        <w:left w:val="none" w:sz="0" w:space="0" w:color="auto"/>
        <w:bottom w:val="none" w:sz="0" w:space="0" w:color="auto"/>
        <w:right w:val="none" w:sz="0" w:space="0" w:color="auto"/>
      </w:divBdr>
    </w:div>
    <w:div w:id="785780406">
      <w:bodyDiv w:val="1"/>
      <w:marLeft w:val="0"/>
      <w:marRight w:val="0"/>
      <w:marTop w:val="0"/>
      <w:marBottom w:val="0"/>
      <w:divBdr>
        <w:top w:val="none" w:sz="0" w:space="0" w:color="auto"/>
        <w:left w:val="none" w:sz="0" w:space="0" w:color="auto"/>
        <w:bottom w:val="none" w:sz="0" w:space="0" w:color="auto"/>
        <w:right w:val="none" w:sz="0" w:space="0" w:color="auto"/>
      </w:divBdr>
    </w:div>
    <w:div w:id="943459140">
      <w:bodyDiv w:val="1"/>
      <w:marLeft w:val="0"/>
      <w:marRight w:val="0"/>
      <w:marTop w:val="0"/>
      <w:marBottom w:val="0"/>
      <w:divBdr>
        <w:top w:val="none" w:sz="0" w:space="0" w:color="auto"/>
        <w:left w:val="none" w:sz="0" w:space="0" w:color="auto"/>
        <w:bottom w:val="none" w:sz="0" w:space="0" w:color="auto"/>
        <w:right w:val="none" w:sz="0" w:space="0" w:color="auto"/>
      </w:divBdr>
    </w:div>
    <w:div w:id="945818029">
      <w:bodyDiv w:val="1"/>
      <w:marLeft w:val="0"/>
      <w:marRight w:val="0"/>
      <w:marTop w:val="0"/>
      <w:marBottom w:val="0"/>
      <w:divBdr>
        <w:top w:val="none" w:sz="0" w:space="0" w:color="auto"/>
        <w:left w:val="none" w:sz="0" w:space="0" w:color="auto"/>
        <w:bottom w:val="none" w:sz="0" w:space="0" w:color="auto"/>
        <w:right w:val="none" w:sz="0" w:space="0" w:color="auto"/>
      </w:divBdr>
    </w:div>
    <w:div w:id="1105155160">
      <w:bodyDiv w:val="1"/>
      <w:marLeft w:val="0"/>
      <w:marRight w:val="0"/>
      <w:marTop w:val="0"/>
      <w:marBottom w:val="0"/>
      <w:divBdr>
        <w:top w:val="none" w:sz="0" w:space="0" w:color="auto"/>
        <w:left w:val="none" w:sz="0" w:space="0" w:color="auto"/>
        <w:bottom w:val="none" w:sz="0" w:space="0" w:color="auto"/>
        <w:right w:val="none" w:sz="0" w:space="0" w:color="auto"/>
      </w:divBdr>
    </w:div>
    <w:div w:id="1221357865">
      <w:bodyDiv w:val="1"/>
      <w:marLeft w:val="0"/>
      <w:marRight w:val="0"/>
      <w:marTop w:val="0"/>
      <w:marBottom w:val="0"/>
      <w:divBdr>
        <w:top w:val="none" w:sz="0" w:space="0" w:color="auto"/>
        <w:left w:val="none" w:sz="0" w:space="0" w:color="auto"/>
        <w:bottom w:val="none" w:sz="0" w:space="0" w:color="auto"/>
        <w:right w:val="none" w:sz="0" w:space="0" w:color="auto"/>
      </w:divBdr>
    </w:div>
    <w:div w:id="1252155592">
      <w:bodyDiv w:val="1"/>
      <w:marLeft w:val="0"/>
      <w:marRight w:val="0"/>
      <w:marTop w:val="0"/>
      <w:marBottom w:val="0"/>
      <w:divBdr>
        <w:top w:val="none" w:sz="0" w:space="0" w:color="auto"/>
        <w:left w:val="none" w:sz="0" w:space="0" w:color="auto"/>
        <w:bottom w:val="none" w:sz="0" w:space="0" w:color="auto"/>
        <w:right w:val="none" w:sz="0" w:space="0" w:color="auto"/>
      </w:divBdr>
    </w:div>
    <w:div w:id="1303122268">
      <w:bodyDiv w:val="1"/>
      <w:marLeft w:val="0"/>
      <w:marRight w:val="0"/>
      <w:marTop w:val="0"/>
      <w:marBottom w:val="0"/>
      <w:divBdr>
        <w:top w:val="none" w:sz="0" w:space="0" w:color="auto"/>
        <w:left w:val="none" w:sz="0" w:space="0" w:color="auto"/>
        <w:bottom w:val="none" w:sz="0" w:space="0" w:color="auto"/>
        <w:right w:val="none" w:sz="0" w:space="0" w:color="auto"/>
      </w:divBdr>
    </w:div>
    <w:div w:id="1342969885">
      <w:bodyDiv w:val="1"/>
      <w:marLeft w:val="0"/>
      <w:marRight w:val="0"/>
      <w:marTop w:val="0"/>
      <w:marBottom w:val="0"/>
      <w:divBdr>
        <w:top w:val="none" w:sz="0" w:space="0" w:color="auto"/>
        <w:left w:val="none" w:sz="0" w:space="0" w:color="auto"/>
        <w:bottom w:val="none" w:sz="0" w:space="0" w:color="auto"/>
        <w:right w:val="none" w:sz="0" w:space="0" w:color="auto"/>
      </w:divBdr>
    </w:div>
    <w:div w:id="1361589338">
      <w:bodyDiv w:val="1"/>
      <w:marLeft w:val="0"/>
      <w:marRight w:val="0"/>
      <w:marTop w:val="0"/>
      <w:marBottom w:val="0"/>
      <w:divBdr>
        <w:top w:val="none" w:sz="0" w:space="0" w:color="auto"/>
        <w:left w:val="none" w:sz="0" w:space="0" w:color="auto"/>
        <w:bottom w:val="none" w:sz="0" w:space="0" w:color="auto"/>
        <w:right w:val="none" w:sz="0" w:space="0" w:color="auto"/>
      </w:divBdr>
    </w:div>
    <w:div w:id="1477069349">
      <w:bodyDiv w:val="1"/>
      <w:marLeft w:val="0"/>
      <w:marRight w:val="0"/>
      <w:marTop w:val="0"/>
      <w:marBottom w:val="0"/>
      <w:divBdr>
        <w:top w:val="none" w:sz="0" w:space="0" w:color="auto"/>
        <w:left w:val="none" w:sz="0" w:space="0" w:color="auto"/>
        <w:bottom w:val="none" w:sz="0" w:space="0" w:color="auto"/>
        <w:right w:val="none" w:sz="0" w:space="0" w:color="auto"/>
      </w:divBdr>
    </w:div>
    <w:div w:id="1768843248">
      <w:bodyDiv w:val="1"/>
      <w:marLeft w:val="0"/>
      <w:marRight w:val="0"/>
      <w:marTop w:val="0"/>
      <w:marBottom w:val="0"/>
      <w:divBdr>
        <w:top w:val="none" w:sz="0" w:space="0" w:color="auto"/>
        <w:left w:val="none" w:sz="0" w:space="0" w:color="auto"/>
        <w:bottom w:val="none" w:sz="0" w:space="0" w:color="auto"/>
        <w:right w:val="none" w:sz="0" w:space="0" w:color="auto"/>
      </w:divBdr>
    </w:div>
    <w:div w:id="18894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microsoft.com/green/2016/11/28/microsofts-redmond-campus-500-acres-and-zero-was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32" ma:contentTypeDescription="" ma:contentTypeScope="" ma:versionID="e84b330ed41c617ac987bb29a53d0146">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5a0f286a87a330c39810a85bbc1492a"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element ref="ns4:Agre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element name="Agreement" ma:index="95" nillable="true" ma:displayName="Agreement" ma:default="0" ma:internalName="Agree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jrepp@we-worldwide.com</Account_x0020_Contact_x0020_E-mail>
    <Client_x0020_Name xmlns="f7308c59-e3fc-48bd-b337-1e1d3e35413d">Luis Montero</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mscelabizx.002</Job_x0020_Number>
    <LOI xmlns="f7308c59-e3fc-48bd-b337-1e1d3e35413d">false</LOI>
    <Agreement xmlns="8d050e58-a224-4300-965e-50833599cb54">false</Agreement>
    <Account_x0020_Backup_x0020_Mobile_x0020_Phone xmlns="f7308c59-e3fc-48bd-b337-1e1d3e35413d" xsi:nil="true"/>
    <Editing_x0020_Level xmlns="f7308c59-e3fc-48bd-b337-1e1d3e35413d" xsi:nil="true"/>
    <Account_x0020_Contact xmlns="f7308c59-e3fc-48bd-b337-1e1d3e35413d">Jon Repp</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Confidential content</Special_x0020_Instructions>
    <Posted_x0020_to_x0020_MS_x0020_PressPass xmlns="f7308c59-e3fc-48bd-b337-1e1d3e35413d">false</Posted_x0020_to_x0020_MS_x0020_PressPass>
    <Account_x0020_Backup_x0020_Contact_x0028_s_x0029__x0020_Email xmlns="f7308c59-e3fc-48bd-b337-1e1d3e35413d" xsi:nil="true"/>
    <Released_x0020_By xmlns="f7308c59-e3fc-48bd-b337-1e1d3e35413d">Client Company</Released_x0020_By>
    <Job_x0020_Type xmlns="f7308c59-e3fc-48bd-b337-1e1d3e35413d">Production</Job_x0020_Type>
    <Release_x0020_Date_x0020_and_x0020_Time xmlns="f7308c59-e3fc-48bd-b337-1e1d3e35413d">2017/11/28 20:00</Release_x0020_Date_x0020_and_x0020_Time>
    <For_x0020_MS_x0020_VPR_x002d_VPK_x002d_Newsroom xmlns="4043efe1-a268-4662-b2d0-7a13496800b5" xsi:nil="true"/>
    <Client_x0020_E-mail xmlns="f7308c59-e3fc-48bd-b337-1e1d3e35413d">luis.montero@microsoft.com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4253983823</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2017/12/20 17:00</Requested_x0020_Completion_x0020_Date>
    <Attorney_x002f_Paralegal xmlns="f7308c59-e3fc-48bd-b337-1e1d3e35413d" xsi:nil="true"/>
    <Doc_x0020_Type xmlns="f7308c59-e3fc-48bd-b337-1e1d3e35413d">Fact Sheet</Doc_x0020_Type>
    <Account_x0020_Contact_x0020_Backup_x0028_s_x0029_ xmlns="f7308c59-e3fc-48bd-b337-1e1d3e35413d" xsi:nil="true"/>
    <Business_x0020_Group xmlns="8d050e58-a224-4300-965e-50833599cb54" xsi:nil="true"/>
    <Production_x0020_Coordinator xmlns="f7308c59-e3fc-48bd-b337-1e1d3e35413d">31</Production_x0020_Coordinator>
    <Rush_x0020_or_x0020_Crisis_x003f_ xmlns="f7308c59-e3fc-48bd-b337-1e1d3e35413d">Standard</Rush_x0020_or_x0020_Crisis_x003f_>
    <Activity_x0020_Code xmlns="8d050e58-a224-4300-965e-50833599cb54">0043091</Activity_x0020_Cod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D353-C56C-4852-B67B-4A9C91B5F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24FAB-F0B5-4716-8634-FA2E8821380E}">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0760657F-EDCD-4A56-B54F-2B2DA3719C97}">
  <ds:schemaRefs>
    <ds:schemaRef ds:uri="http://schemas.microsoft.com/sharepoint/v3/contenttype/forms"/>
  </ds:schemaRefs>
</ds:datastoreItem>
</file>

<file path=customXml/itemProps4.xml><?xml version="1.0" encoding="utf-8"?>
<ds:datastoreItem xmlns:ds="http://schemas.openxmlformats.org/officeDocument/2006/customXml" ds:itemID="{FDCE144A-B98D-4016-8FC7-613BB070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Campus Fact Sheet</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Fact Sheet</dc:title>
  <dc:subject/>
  <dc:creator>Bailey Pritchett</dc:creator>
  <cp:keywords/>
  <dc:description/>
  <cp:lastModifiedBy>Austin Stewart</cp:lastModifiedBy>
  <cp:revision>2</cp:revision>
  <cp:lastPrinted>2017-11-28T19:38:00Z</cp:lastPrinted>
  <dcterms:created xsi:type="dcterms:W3CDTF">2017-11-28T19:39:00Z</dcterms:created>
  <dcterms:modified xsi:type="dcterms:W3CDTF">2017-11-28T19:39:00Z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ginady@microsoft.com</vt:lpwstr>
  </property>
  <property fmtid="{D5CDD505-2E9C-101B-9397-08002B2CF9AE}" pid="6" name="MSIP_Label_f42aa342-8706-4288-bd11-ebb85995028c_SetDate">
    <vt:lpwstr>2017-11-10T01:16:38.1222235Z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lient Approval of Distribution Costs">
    <vt:bool>false</vt:bool>
  </property>
  <property fmtid="{D5CDD505-2E9C-101B-9397-08002B2CF9AE}" pid="12" name="WE Project Manager">
    <vt:lpwstr/>
  </property>
</Properties>
</file>