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86DF6" w:rsidR="00E86DF6" w:rsidP="004E6009" w:rsidRDefault="00E86DF6" w14:paraId="6871FD0F" w14:textId="77777777">
      <w:pPr>
        <w:spacing w:after="0" w:line="240" w:lineRule="auto"/>
        <w:jc w:val="center"/>
        <w:rPr>
          <w:rFonts w:ascii="Segoe UI Light" w:hAnsi="Segoe UI Light" w:eastAsia="Segoe UI Light" w:cs="Segoe UI Light"/>
          <w:b/>
          <w:bCs/>
          <w:color w:val="000000" w:themeColor="text1"/>
          <w:sz w:val="20"/>
          <w:szCs w:val="20"/>
        </w:rPr>
      </w:pPr>
    </w:p>
    <w:p w:rsidR="00A46A64" w:rsidP="004E6009" w:rsidRDefault="00A46A64" w14:paraId="72F4225C" w14:textId="2C9843E9">
      <w:pPr>
        <w:spacing w:after="0" w:line="240" w:lineRule="auto"/>
        <w:jc w:val="center"/>
        <w:rPr>
          <w:rFonts w:ascii="Segoe UI Light" w:hAnsi="Segoe UI Light" w:eastAsia="Segoe UI Light" w:cs="Segoe UI Light"/>
          <w:b/>
          <w:bCs/>
          <w:color w:val="000000" w:themeColor="text1"/>
          <w:sz w:val="40"/>
          <w:szCs w:val="40"/>
        </w:rPr>
      </w:pPr>
      <w:r w:rsidRPr="00A46A64">
        <w:rPr>
          <w:rFonts w:ascii="Segoe UI Light" w:hAnsi="Segoe UI Light" w:eastAsia="Segoe UI Light" w:cs="Segoe UI Light"/>
          <w:b/>
          <w:bCs/>
          <w:color w:val="000000" w:themeColor="text1"/>
          <w:sz w:val="40"/>
          <w:szCs w:val="40"/>
        </w:rPr>
        <w:t>Microsoft Modern USB-C Speaker</w:t>
      </w:r>
    </w:p>
    <w:p w:rsidR="00B232AD" w:rsidP="004E6009" w:rsidRDefault="7893BA89" w14:paraId="14DCFE25" w14:textId="37D49F68">
      <w:pPr>
        <w:spacing w:after="0" w:line="240" w:lineRule="auto"/>
        <w:jc w:val="center"/>
        <w:rPr>
          <w:rFonts w:ascii="Segoe UI" w:hAnsi="Segoe UI" w:eastAsia="Segoe UI" w:cs="Segoe UI"/>
          <w:color w:val="000000" w:themeColor="text1"/>
          <w:sz w:val="24"/>
          <w:szCs w:val="24"/>
        </w:rPr>
      </w:pPr>
      <w:r w:rsidRPr="11DD3892">
        <w:rPr>
          <w:rFonts w:ascii="Segoe UI" w:hAnsi="Segoe UI" w:eastAsia="Segoe UI" w:cs="Segoe UI"/>
          <w:color w:val="000000" w:themeColor="text1"/>
          <w:sz w:val="24"/>
          <w:szCs w:val="24"/>
        </w:rPr>
        <w:t>F</w:t>
      </w:r>
      <w:r w:rsidRPr="11DD3892" w:rsidR="0748DBB5">
        <w:rPr>
          <w:rFonts w:ascii="Segoe UI" w:hAnsi="Segoe UI" w:eastAsia="Segoe UI" w:cs="Segoe UI"/>
          <w:color w:val="000000" w:themeColor="text1"/>
          <w:sz w:val="24"/>
          <w:szCs w:val="24"/>
        </w:rPr>
        <w:t>act Sheet</w:t>
      </w:r>
    </w:p>
    <w:p w:rsidR="00B232AD" w:rsidP="004E6009" w:rsidRDefault="0748DBB5" w14:paraId="18F16D08" w14:textId="5EBACF22">
      <w:pPr>
        <w:spacing w:after="0" w:line="240" w:lineRule="auto"/>
        <w:jc w:val="center"/>
        <w:rPr>
          <w:rFonts w:ascii="Segoe UI" w:hAnsi="Segoe UI" w:eastAsia="Segoe UI" w:cs="Segoe UI"/>
          <w:color w:val="000000" w:themeColor="text1"/>
          <w:sz w:val="24"/>
          <w:szCs w:val="24"/>
        </w:rPr>
      </w:pPr>
      <w:r w:rsidRPr="11DD3892">
        <w:rPr>
          <w:rFonts w:ascii="Segoe UI" w:hAnsi="Segoe UI" w:eastAsia="Segoe UI" w:cs="Segoe UI"/>
          <w:color w:val="000000" w:themeColor="text1"/>
          <w:sz w:val="24"/>
          <w:szCs w:val="24"/>
        </w:rPr>
        <w:t>April 2021</w:t>
      </w:r>
    </w:p>
    <w:p w:rsidR="004E6009" w:rsidP="004E6009" w:rsidRDefault="00240FC1" w14:paraId="3FA94423" w14:textId="6412C1F2">
      <w:pPr>
        <w:spacing w:after="0" w:line="240" w:lineRule="auto"/>
        <w:jc w:val="center"/>
        <w:rPr>
          <w:rFonts w:ascii="Segoe UI" w:hAnsi="Segoe UI" w:eastAsia="Segoe UI" w:cs="Segoe U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9C792A3" wp14:editId="3229D516">
            <wp:extent cx="5943600" cy="3343910"/>
            <wp:effectExtent l="0" t="0" r="0" b="0"/>
            <wp:docPr id="2" name="Picture 2" descr="A picture containing black, dark, accessory,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, dark, accessory, im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B3CB4" w:rsidR="00A45F2D" w:rsidP="004E6009" w:rsidRDefault="00A45F2D" w14:paraId="2F0E3FD8" w14:textId="3B5ACC1F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00BB3CB4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Introducing </w:t>
      </w:r>
      <w:r w:rsidRPr="00BB3CB4" w:rsidR="0009265D">
        <w:rPr>
          <w:rFonts w:ascii="Segoe UI" w:hAnsi="Segoe UI" w:eastAsia="Segoe UI" w:cs="Segoe UI"/>
          <w:color w:val="000000" w:themeColor="text1"/>
          <w:sz w:val="20"/>
          <w:szCs w:val="20"/>
        </w:rPr>
        <w:t>Microsoft</w:t>
      </w:r>
      <w:r w:rsidRPr="00BB3CB4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</w:t>
      </w:r>
      <w:r w:rsidRPr="00BB3CB4" w:rsidR="00A46A64">
        <w:rPr>
          <w:rFonts w:ascii="Segoe UI" w:hAnsi="Segoe UI" w:eastAsia="Segoe UI" w:cs="Segoe UI"/>
          <w:color w:val="000000" w:themeColor="text1"/>
          <w:sz w:val="20"/>
          <w:szCs w:val="20"/>
        </w:rPr>
        <w:t>Modern USB-C Speaker</w:t>
      </w:r>
      <w:r w:rsidRPr="00BB3CB4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, your workday audio companion </w:t>
      </w:r>
      <w:r w:rsidRPr="00BB3CB4" w:rsidR="0023312A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that provides high-quality audio for </w:t>
      </w:r>
      <w:r w:rsidRPr="00BB3CB4" w:rsidR="000B5A43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meetings, calls, and casual music listening. Certified for Microsoft Teams, </w:t>
      </w:r>
      <w:r w:rsidRPr="00BB3CB4" w:rsidR="0009265D">
        <w:rPr>
          <w:rFonts w:ascii="Segoe UI" w:hAnsi="Segoe UI" w:eastAsia="Segoe UI" w:cs="Segoe UI"/>
          <w:color w:val="000000" w:themeColor="text1"/>
          <w:sz w:val="20"/>
          <w:szCs w:val="20"/>
        </w:rPr>
        <w:t>Microsoft</w:t>
      </w:r>
      <w:r w:rsidRPr="00BB3CB4" w:rsidR="000B5A43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</w:t>
      </w:r>
      <w:r w:rsidRPr="00BB3CB4" w:rsidR="00A46A64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Modern USB-C Speaker </w:t>
      </w:r>
      <w:r w:rsidRPr="00BB3CB4" w:rsidR="000B5A43">
        <w:rPr>
          <w:rFonts w:ascii="Segoe UI" w:hAnsi="Segoe UI" w:eastAsia="Segoe UI" w:cs="Segoe UI"/>
          <w:color w:val="000000" w:themeColor="text1"/>
          <w:sz w:val="20"/>
          <w:szCs w:val="20"/>
        </w:rPr>
        <w:t>offer</w:t>
      </w:r>
      <w:r w:rsidRPr="00BB3CB4" w:rsidR="1C65239A">
        <w:rPr>
          <w:rFonts w:ascii="Segoe UI" w:hAnsi="Segoe UI" w:eastAsia="Segoe UI" w:cs="Segoe UI"/>
          <w:color w:val="000000" w:themeColor="text1"/>
          <w:sz w:val="20"/>
          <w:szCs w:val="20"/>
        </w:rPr>
        <w:t>s</w:t>
      </w:r>
      <w:r w:rsidRPr="00BB3CB4" w:rsidR="000B5A43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</w:t>
      </w:r>
      <w:r w:rsidRPr="00BB3CB4" w:rsidR="00C15A08">
        <w:rPr>
          <w:rFonts w:ascii="Segoe UI" w:hAnsi="Segoe UI" w:eastAsia="Segoe UI" w:cs="Segoe UI"/>
          <w:color w:val="000000" w:themeColor="text1"/>
          <w:sz w:val="20"/>
          <w:szCs w:val="20"/>
        </w:rPr>
        <w:t>intuitive, physical controls to manage your meeting experience.</w:t>
      </w:r>
      <w:r w:rsidRPr="00BB3CB4" w:rsidR="00B5516A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Its compact design with integrated cord storage makes it portable and easily placed</w:t>
      </w:r>
      <w:r w:rsidRPr="00BB3CB4" w:rsidR="00E546EC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in any workspace setup.</w:t>
      </w:r>
    </w:p>
    <w:p w:rsidR="00B232AD" w:rsidP="11DD3892" w:rsidRDefault="0748DBB5" w14:paraId="7D4017E1" w14:textId="09D0B802">
      <w:pPr>
        <w:pStyle w:val="Heading1"/>
        <w:spacing w:line="240" w:lineRule="auto"/>
        <w:rPr>
          <w:rFonts w:ascii="Segoe UI Light" w:hAnsi="Segoe UI Light" w:eastAsia="Segoe UI Light" w:cs="Segoe UI Light"/>
          <w:color w:val="000000" w:themeColor="text1"/>
          <w:sz w:val="36"/>
          <w:szCs w:val="36"/>
          <w:lang w:val="en"/>
        </w:rPr>
      </w:pPr>
      <w:r w:rsidRPr="11DD3892">
        <w:rPr>
          <w:rFonts w:ascii="Segoe UI Light" w:hAnsi="Segoe UI Light" w:eastAsia="Segoe UI Light" w:cs="Segoe UI Light"/>
          <w:color w:val="000000" w:themeColor="text1"/>
          <w:sz w:val="36"/>
          <w:szCs w:val="36"/>
          <w:lang w:val="en"/>
        </w:rPr>
        <w:t>Top Features and Benefits</w:t>
      </w:r>
    </w:p>
    <w:p w:rsidRPr="00BB3CB4" w:rsidR="0049672C" w:rsidP="19994A8F" w:rsidRDefault="0049672C" w14:paraId="4CD3CD8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 w:eastAsiaTheme="minorEastAsia"/>
          <w:b/>
          <w:bCs/>
          <w:sz w:val="20"/>
          <w:szCs w:val="20"/>
        </w:rPr>
      </w:pPr>
      <w:r w:rsidRPr="00BB3CB4">
        <w:rPr>
          <w:rFonts w:ascii="Segoe UI" w:hAnsi="Segoe UI" w:cs="Segoe UI"/>
          <w:b/>
          <w:bCs/>
          <w:sz w:val="20"/>
          <w:szCs w:val="20"/>
        </w:rPr>
        <w:t>Intuitive meeting controls, with simple, easy-to-use buttons</w:t>
      </w:r>
      <w:r w:rsidRPr="00BB3CB4">
        <w:rPr>
          <w:rFonts w:ascii="Segoe UI" w:hAnsi="Segoe UI" w:cs="Segoe UI"/>
          <w:sz w:val="20"/>
          <w:szCs w:val="20"/>
        </w:rPr>
        <w:t xml:space="preserve">, including mute control with status light to easily see whether you can be heard. </w:t>
      </w:r>
    </w:p>
    <w:p w:rsidRPr="00BB3CB4" w:rsidR="0049672C" w:rsidP="19994A8F" w:rsidRDefault="0049672C" w14:paraId="4D7FF500" w14:textId="6FB74DF0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 w:eastAsiaTheme="minorEastAsia"/>
          <w:b/>
          <w:bCs/>
          <w:sz w:val="20"/>
          <w:szCs w:val="20"/>
        </w:rPr>
      </w:pPr>
      <w:r w:rsidRPr="00BB3CB4">
        <w:rPr>
          <w:rFonts w:ascii="Segoe UI" w:hAnsi="Segoe UI" w:cs="Segoe UI"/>
          <w:b/>
          <w:bCs/>
          <w:sz w:val="20"/>
          <w:szCs w:val="20"/>
        </w:rPr>
        <w:t>Omni-directional, background noise-reducing microphone</w:t>
      </w:r>
      <w:r w:rsidRPr="00BB3CB4" w:rsidR="1E6C36BE">
        <w:rPr>
          <w:rFonts w:ascii="Segoe UI" w:hAnsi="Segoe UI" w:cs="Segoe UI"/>
          <w:b/>
          <w:bCs/>
          <w:sz w:val="20"/>
          <w:szCs w:val="20"/>
        </w:rPr>
        <w:t>s</w:t>
      </w:r>
      <w:r w:rsidRPr="00BB3CB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BB3CB4">
        <w:rPr>
          <w:rFonts w:ascii="Segoe UI" w:hAnsi="Segoe UI" w:cs="Segoe UI"/>
          <w:sz w:val="20"/>
          <w:szCs w:val="20"/>
        </w:rPr>
        <w:t xml:space="preserve">captures your voice better than your PC alone. </w:t>
      </w:r>
    </w:p>
    <w:p w:rsidRPr="00BB3CB4" w:rsidR="0049672C" w:rsidP="075696C2" w:rsidRDefault="0049672C" w14:paraId="5A6ECFEC" w14:textId="0717C02D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 w:eastAsiaTheme="minorEastAsia"/>
          <w:b/>
          <w:bCs/>
          <w:sz w:val="20"/>
          <w:szCs w:val="20"/>
        </w:rPr>
      </w:pPr>
      <w:r w:rsidRPr="00BB3CB4">
        <w:rPr>
          <w:rFonts w:ascii="Segoe UI" w:hAnsi="Segoe UI" w:cs="Segoe UI"/>
          <w:b/>
          <w:bCs/>
          <w:sz w:val="20"/>
          <w:szCs w:val="20"/>
        </w:rPr>
        <w:t>High-quality speaker</w:t>
      </w:r>
      <w:r w:rsidRPr="00BB3CB4" w:rsidR="00295CBA">
        <w:rPr>
          <w:rFonts w:ascii="Segoe UI" w:hAnsi="Segoe UI" w:cs="Segoe UI"/>
          <w:b/>
          <w:bCs/>
          <w:sz w:val="20"/>
          <w:szCs w:val="20"/>
        </w:rPr>
        <w:t xml:space="preserve"> with</w:t>
      </w:r>
      <w:r w:rsidRPr="00BB3CB4">
        <w:rPr>
          <w:rFonts w:ascii="Segoe UI" w:hAnsi="Segoe UI" w:cs="Segoe UI"/>
          <w:b/>
          <w:bCs/>
          <w:sz w:val="20"/>
          <w:szCs w:val="20"/>
        </w:rPr>
        <w:t xml:space="preserve"> voice</w:t>
      </w:r>
      <w:r w:rsidRPr="00BB3CB4" w:rsidR="00295CBA">
        <w:rPr>
          <w:rFonts w:ascii="Segoe UI" w:hAnsi="Segoe UI" w:cs="Segoe UI"/>
          <w:b/>
          <w:bCs/>
          <w:sz w:val="20"/>
          <w:szCs w:val="20"/>
        </w:rPr>
        <w:t xml:space="preserve"> optimization</w:t>
      </w:r>
      <w:r w:rsidRPr="00BB3CB4" w:rsidR="1201BF8D">
        <w:rPr>
          <w:rFonts w:ascii="Segoe UI" w:hAnsi="Segoe UI" w:cs="Segoe UI"/>
          <w:b/>
          <w:bCs/>
          <w:sz w:val="20"/>
          <w:szCs w:val="20"/>
        </w:rPr>
        <w:t>,</w:t>
      </w:r>
      <w:r w:rsidRPr="00BB3CB4" w:rsidR="4091F5C3">
        <w:rPr>
          <w:rFonts w:ascii="Segoe UI" w:hAnsi="Segoe UI" w:cs="Segoe UI"/>
          <w:sz w:val="20"/>
          <w:szCs w:val="20"/>
        </w:rPr>
        <w:t xml:space="preserve"> is </w:t>
      </w:r>
      <w:r w:rsidRPr="00BB3CB4" w:rsidR="00BB769B">
        <w:rPr>
          <w:rFonts w:ascii="Segoe UI" w:hAnsi="Segoe UI" w:cs="Segoe UI"/>
          <w:sz w:val="20"/>
          <w:szCs w:val="20"/>
        </w:rPr>
        <w:t>great</w:t>
      </w:r>
      <w:r w:rsidRPr="00BB3CB4">
        <w:rPr>
          <w:rFonts w:ascii="Segoe UI" w:hAnsi="Segoe UI" w:cs="Segoe UI"/>
          <w:sz w:val="20"/>
          <w:szCs w:val="20"/>
        </w:rPr>
        <w:t xml:space="preserve"> for meetings and</w:t>
      </w:r>
      <w:r w:rsidRPr="00BB3CB4" w:rsidR="00946C9F">
        <w:rPr>
          <w:rFonts w:ascii="Segoe UI" w:hAnsi="Segoe UI" w:cs="Segoe UI"/>
          <w:sz w:val="20"/>
          <w:szCs w:val="20"/>
        </w:rPr>
        <w:t xml:space="preserve"> listening to</w:t>
      </w:r>
      <w:r w:rsidRPr="00BB3CB4">
        <w:rPr>
          <w:rFonts w:ascii="Segoe UI" w:hAnsi="Segoe UI" w:cs="Segoe UI"/>
          <w:sz w:val="20"/>
          <w:szCs w:val="20"/>
        </w:rPr>
        <w:t xml:space="preserve"> music.</w:t>
      </w:r>
    </w:p>
    <w:p w:rsidRPr="00BB3CB4" w:rsidR="0049672C" w:rsidP="19994A8F" w:rsidRDefault="0049672C" w14:paraId="6297D75B" w14:textId="36393C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 w:eastAsiaTheme="minorEastAsia"/>
          <w:b/>
          <w:bCs/>
          <w:sz w:val="20"/>
          <w:szCs w:val="20"/>
        </w:rPr>
      </w:pPr>
      <w:r w:rsidRPr="00BB3CB4">
        <w:rPr>
          <w:rFonts w:ascii="Segoe UI" w:hAnsi="Segoe UI" w:cs="Segoe UI"/>
          <w:b/>
          <w:bCs/>
          <w:sz w:val="20"/>
          <w:szCs w:val="20"/>
        </w:rPr>
        <w:t xml:space="preserve">Premium, compact design with cable storage and carrying case </w:t>
      </w:r>
      <w:r w:rsidRPr="00BB3CB4">
        <w:rPr>
          <w:rFonts w:ascii="Segoe UI" w:hAnsi="Segoe UI" w:cs="Segoe UI"/>
          <w:sz w:val="20"/>
          <w:szCs w:val="20"/>
        </w:rPr>
        <w:t>doesn’t crowd your workspace or bag and is out of the way on calls.</w:t>
      </w:r>
    </w:p>
    <w:p w:rsidRPr="00BB3CB4" w:rsidR="0049672C" w:rsidP="19994A8F" w:rsidRDefault="0049672C" w14:paraId="22B16C25" w14:textId="75F4F4C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 w:eastAsiaTheme="minorEastAsia"/>
          <w:b/>
          <w:bCs/>
          <w:sz w:val="20"/>
          <w:szCs w:val="20"/>
        </w:rPr>
      </w:pPr>
      <w:r w:rsidRPr="00BB3CB4">
        <w:rPr>
          <w:rFonts w:ascii="Segoe UI" w:hAnsi="Segoe UI" w:cs="Segoe UI"/>
          <w:b/>
          <w:bCs/>
          <w:sz w:val="20"/>
          <w:szCs w:val="20"/>
        </w:rPr>
        <w:t>Certified for Microsoft Teams</w:t>
      </w:r>
      <w:r w:rsidRPr="00BB3CB4" w:rsidR="1E629F75"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Pr="00BB3CB4" w:rsidR="1E629F75">
        <w:rPr>
          <w:rFonts w:ascii="Segoe UI" w:hAnsi="Segoe UI" w:cs="Segoe UI"/>
          <w:sz w:val="20"/>
          <w:szCs w:val="20"/>
        </w:rPr>
        <w:t>s</w:t>
      </w:r>
      <w:r w:rsidRPr="00BB3CB4">
        <w:rPr>
          <w:rFonts w:ascii="Segoe UI" w:hAnsi="Segoe UI" w:cs="Segoe UI"/>
          <w:sz w:val="20"/>
          <w:szCs w:val="20"/>
        </w:rPr>
        <w:t>eamlessly integrates with your Surface or other Windows 10 PC.</w:t>
      </w:r>
      <w:r w:rsidRPr="00BB3CB4" w:rsidR="006306FF">
        <w:rPr>
          <w:rStyle w:val="EndnoteReference"/>
          <w:rFonts w:ascii="Segoe UI" w:hAnsi="Segoe UI" w:cs="Segoe UI"/>
          <w:sz w:val="20"/>
          <w:szCs w:val="20"/>
        </w:rPr>
        <w:endnoteReference w:id="2"/>
      </w:r>
      <w:r w:rsidRPr="00BB3CB4">
        <w:rPr>
          <w:rFonts w:ascii="Segoe UI" w:hAnsi="Segoe UI" w:cs="Segoe UI"/>
          <w:sz w:val="20"/>
          <w:szCs w:val="20"/>
        </w:rPr>
        <w:t xml:space="preserve"> With quick-access control panel for Microsoft Teams calls.</w:t>
      </w:r>
    </w:p>
    <w:p w:rsidRPr="00BB3CB4" w:rsidR="00AC6169" w:rsidP="19994A8F" w:rsidRDefault="008335E4" w14:paraId="61439548" w14:textId="41F165F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 w:eastAsiaTheme="minorEastAsia"/>
          <w:b/>
          <w:bCs/>
          <w:sz w:val="20"/>
          <w:szCs w:val="20"/>
        </w:rPr>
      </w:pPr>
      <w:r w:rsidRPr="00BB3CB4">
        <w:rPr>
          <w:rFonts w:ascii="Segoe UI" w:hAnsi="Segoe UI" w:cs="Segoe UI"/>
          <w:b/>
          <w:bCs/>
          <w:sz w:val="20"/>
          <w:szCs w:val="20"/>
        </w:rPr>
        <w:t>USB-C® connection</w:t>
      </w:r>
      <w:r w:rsidRPr="00BB3CB4" w:rsidR="40E07512"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Pr="00BB3CB4" w:rsidR="40E07512">
        <w:rPr>
          <w:rFonts w:ascii="Segoe UI" w:hAnsi="Segoe UI" w:cs="Segoe UI"/>
          <w:sz w:val="20"/>
          <w:szCs w:val="20"/>
        </w:rPr>
        <w:t>so you can p</w:t>
      </w:r>
      <w:r w:rsidRPr="00BB3CB4">
        <w:rPr>
          <w:rFonts w:ascii="Segoe UI" w:hAnsi="Segoe UI" w:cs="Segoe UI"/>
          <w:sz w:val="20"/>
          <w:szCs w:val="20"/>
        </w:rPr>
        <w:t xml:space="preserve">lug-and-play </w:t>
      </w:r>
      <w:r w:rsidRPr="00BB3CB4" w:rsidR="339F6E69">
        <w:rPr>
          <w:rFonts w:ascii="Segoe UI" w:hAnsi="Segoe UI" w:cs="Segoe UI"/>
          <w:sz w:val="20"/>
          <w:szCs w:val="20"/>
        </w:rPr>
        <w:t xml:space="preserve">with </w:t>
      </w:r>
      <w:r w:rsidRPr="00BB3CB4">
        <w:rPr>
          <w:rFonts w:ascii="Segoe UI" w:hAnsi="Segoe UI" w:cs="Segoe UI"/>
          <w:sz w:val="20"/>
          <w:szCs w:val="20"/>
        </w:rPr>
        <w:t xml:space="preserve">ease. </w:t>
      </w:r>
    </w:p>
    <w:p w:rsidR="00B232AD" w:rsidP="11DD3892" w:rsidRDefault="0748DBB5" w14:paraId="4AF7715F" w14:textId="19BDD63A">
      <w:pPr>
        <w:pStyle w:val="Heading1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368ACFCF">
        <w:rPr>
          <w:rFonts w:ascii="Segoe UI Light" w:hAnsi="Segoe UI Light" w:eastAsia="Segoe UI Light" w:cs="Segoe UI Light"/>
          <w:color w:val="000000" w:themeColor="text1"/>
          <w:sz w:val="36"/>
          <w:szCs w:val="36"/>
          <w:lang w:val="en"/>
        </w:rPr>
        <w:t>Technical Specifications</w:t>
      </w:r>
      <w:r w:rsidRPr="368ACFCF">
        <w:rPr>
          <w:rFonts w:ascii="Segoe UI" w:hAnsi="Segoe UI" w:eastAsia="Segoe UI" w:cs="Segoe UI"/>
          <w:b/>
          <w:bCs/>
          <w:color w:val="000000" w:themeColor="text1"/>
          <w:sz w:val="20"/>
          <w:szCs w:val="20"/>
          <w:lang w:val="en"/>
        </w:rPr>
        <w:t xml:space="preserve">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520"/>
        <w:gridCol w:w="6930"/>
      </w:tblGrid>
      <w:tr w:rsidR="00976F05" w:rsidTr="0003342C" w14:paraId="2709258E" w14:textId="77777777">
        <w:trPr>
          <w:trHeight w:val="55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976F05" w:rsidP="11DD3892" w:rsidRDefault="00976F05" w14:paraId="2C119439" w14:textId="1C865909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Exterior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1F6435" w:rsidP="001F6435" w:rsidRDefault="001F6435" w14:paraId="4305087D" w14:textId="77777777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Color: Matte Black</w:t>
            </w:r>
          </w:p>
          <w:p w:rsidRPr="00BB3CB4" w:rsidR="00976F05" w:rsidP="11DD3892" w:rsidRDefault="001F6435" w14:paraId="4AF7BDAC" w14:textId="4801AF7D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Materials: Fabric + Silicone</w:t>
            </w:r>
          </w:p>
        </w:tc>
      </w:tr>
      <w:tr w:rsidR="00723655" w:rsidTr="075696C2" w14:paraId="32F3A30C" w14:textId="77777777">
        <w:tc>
          <w:tcPr>
            <w:tcW w:w="2520" w:type="dxa"/>
            <w:shd w:val="clear" w:color="auto" w:fill="FFFFFF" w:themeFill="background1"/>
            <w:vAlign w:val="center"/>
          </w:tcPr>
          <w:p w:rsidRPr="00BB3CB4" w:rsidR="00723655" w:rsidP="11DD3892" w:rsidRDefault="00C01205" w14:paraId="596EA2CC" w14:textId="4159DC32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Dimensions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Pr="00BB3CB4" w:rsidR="00723655" w:rsidP="00B818F9" w:rsidRDefault="00F20AD1" w14:paraId="04685E3B" w14:textId="26A09EAA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Length: 138 mm (5.43”)’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Width: 70 mm (2.756”)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Depth: 29 mm (1.142”)</w:t>
            </w:r>
          </w:p>
        </w:tc>
      </w:tr>
      <w:tr w:rsidR="0003342C" w:rsidTr="00E774AB" w14:paraId="22D6CDAB" w14:textId="77777777"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1678B291" w14:textId="046FD66F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Weight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695594" w14:paraId="2F6723D7" w14:textId="688DF15C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Approximately 191 g (0.426 lbs)</w:t>
            </w:r>
          </w:p>
        </w:tc>
      </w:tr>
      <w:tr w:rsidR="0003342C" w:rsidTr="075696C2" w14:paraId="0984F41F" w14:textId="77777777">
        <w:tc>
          <w:tcPr>
            <w:tcW w:w="2520" w:type="dxa"/>
            <w:shd w:val="clear" w:color="auto" w:fill="FFFFFF" w:themeFill="background1"/>
            <w:vAlign w:val="center"/>
          </w:tcPr>
          <w:p w:rsidRPr="00BB3CB4" w:rsidR="0003342C" w:rsidP="0003342C" w:rsidRDefault="0003342C" w14:paraId="004B3598" w14:textId="0BEA7F2D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 xml:space="preserve">Frequency </w:t>
            </w:r>
            <w:r w:rsidRPr="00BB3CB4" w:rsidR="00C20EE3">
              <w:rPr>
                <w:rFonts w:ascii="Segoe UI" w:hAnsi="Segoe UI" w:eastAsia="Segoe UI" w:cs="Segoe UI"/>
                <w:sz w:val="20"/>
                <w:szCs w:val="20"/>
              </w:rPr>
              <w:t>r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esponse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Pr="00BB3CB4" w:rsidR="00695594" w:rsidP="00695594" w:rsidRDefault="00695594" w14:paraId="6C1D8EF5" w14:textId="78062A39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200Hz – 20kHz for music playback</w:t>
            </w:r>
          </w:p>
          <w:p w:rsidRPr="00BB3CB4" w:rsidR="0003342C" w:rsidP="0003342C" w:rsidRDefault="00695594" w14:paraId="6053CA4E" w14:textId="572B90E0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300Hz-10KHz for conference</w:t>
            </w:r>
          </w:p>
        </w:tc>
      </w:tr>
      <w:tr w:rsidR="0003342C" w:rsidTr="075696C2" w14:paraId="24D5A68B" w14:textId="77777777"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1EC3CEA0" w14:textId="03D8008E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Microphone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3B015942" w14:textId="23FB1164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Two omni-directional microphones</w:t>
            </w:r>
          </w:p>
        </w:tc>
      </w:tr>
      <w:tr w:rsidR="0003342C" w:rsidTr="075696C2" w14:paraId="0D94CBE0" w14:textId="77777777">
        <w:tc>
          <w:tcPr>
            <w:tcW w:w="2520" w:type="dxa"/>
            <w:vAlign w:val="center"/>
          </w:tcPr>
          <w:p w:rsidRPr="00BB3CB4" w:rsidR="0003342C" w:rsidP="0003342C" w:rsidRDefault="0003342C" w14:paraId="3316D566" w14:textId="5F161FCC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Speaker</w:t>
            </w:r>
          </w:p>
        </w:tc>
        <w:tc>
          <w:tcPr>
            <w:tcW w:w="6930" w:type="dxa"/>
            <w:vAlign w:val="center"/>
          </w:tcPr>
          <w:p w:rsidRPr="00BB3CB4" w:rsidR="0003342C" w:rsidP="0003342C" w:rsidRDefault="0003342C" w14:paraId="2561CF93" w14:textId="3B519941">
            <w:pPr>
              <w:ind w:right="525"/>
              <w:rPr>
                <w:rFonts w:ascii="Segoe UI" w:hAnsi="Segoe UI" w:eastAsia="Segoe UI" w:cs="Segoe UI"/>
                <w:color w:val="FF0000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50 mm full range driver</w:t>
            </w:r>
          </w:p>
        </w:tc>
      </w:tr>
      <w:tr w:rsidR="0003342C" w:rsidTr="075696C2" w14:paraId="61B55292" w14:textId="77777777"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66D35A40" w14:textId="413E6431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Sound Pressure Level Output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6D7AFE09" w14:textId="704D6EF4">
            <w:pPr>
              <w:ind w:right="525"/>
              <w:rPr>
                <w:rFonts w:ascii="Segoe UI" w:hAnsi="Segoe UI" w:eastAsia="Segoe UI" w:cs="Segoe UI"/>
                <w:color w:val="FF0000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Up to 83 dB SPL (1kHz@0.5m via cable connector with power on)</w:t>
            </w:r>
          </w:p>
        </w:tc>
      </w:tr>
      <w:tr w:rsidR="0003342C" w:rsidTr="075696C2" w14:paraId="3917C889" w14:textId="77777777">
        <w:tc>
          <w:tcPr>
            <w:tcW w:w="2520" w:type="dxa"/>
            <w:shd w:val="clear" w:color="auto" w:fill="FFFFFF" w:themeFill="background1"/>
            <w:vAlign w:val="center"/>
          </w:tcPr>
          <w:p w:rsidRPr="00BB3CB4" w:rsidR="0003342C" w:rsidP="0003342C" w:rsidRDefault="0003342C" w14:paraId="300D2236" w14:textId="65A679A7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Cable Length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Pr="00BB3CB4" w:rsidR="0003342C" w:rsidP="0003342C" w:rsidRDefault="001B38C2" w14:paraId="09197ED2" w14:textId="62D5AB51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680 mm (26.9”)</w:t>
            </w:r>
          </w:p>
        </w:tc>
      </w:tr>
      <w:tr w:rsidR="0003342C" w:rsidTr="075696C2" w14:paraId="60215F24" w14:textId="77777777"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3357AE93" w14:textId="6703A008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Inputs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657F0207" w14:textId="67B9FB66">
            <w:pPr>
              <w:rPr>
                <w:rFonts w:ascii="Segoe UI" w:hAnsi="Segoe UI" w:eastAsia="Segoe UI" w:cs="Segoe UI"/>
                <w:color w:val="FF0000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USB-C® connector</w:t>
            </w:r>
          </w:p>
        </w:tc>
      </w:tr>
      <w:tr w:rsidR="0003342C" w:rsidTr="075696C2" w14:paraId="1C8B188C" w14:textId="77777777">
        <w:tc>
          <w:tcPr>
            <w:tcW w:w="2520" w:type="dxa"/>
            <w:shd w:val="clear" w:color="auto" w:fill="FFFFFF" w:themeFill="background1"/>
            <w:vAlign w:val="center"/>
          </w:tcPr>
          <w:p w:rsidRPr="00BB3CB4" w:rsidR="0003342C" w:rsidP="0003342C" w:rsidRDefault="0003342C" w14:paraId="477E3860" w14:textId="10364154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Compatibility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Pr="00BB3CB4" w:rsidR="0003342C" w:rsidP="0003342C" w:rsidRDefault="0003342C" w14:paraId="58B7015C" w14:textId="341C9695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Windows 10</w:t>
            </w:r>
            <w:r w:rsidRPr="00BB3CB4" w:rsidR="00405D8F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Windows 8/8.1</w:t>
            </w:r>
            <w:r w:rsidRPr="00BB3CB4" w:rsidR="00405D8F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 w:rsidR="00405D8F">
              <w:rPr>
                <w:rFonts w:ascii="Segoe UI" w:hAnsi="Segoe UI" w:eastAsia="Segoe UI" w:cs="Segoe UI"/>
                <w:sz w:val="20"/>
                <w:szCs w:val="20"/>
              </w:rPr>
              <w:t>M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ac OS X 10.15</w:t>
            </w:r>
            <w:r w:rsidRPr="00BB3CB4" w:rsidR="00405D8F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Mac OS 11.0</w:t>
            </w:r>
          </w:p>
        </w:tc>
      </w:tr>
      <w:tr w:rsidR="0003342C" w:rsidTr="075696C2" w14:paraId="684C6758" w14:textId="77777777"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4DF3C68D" w14:textId="768901F6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Microsoft Teams Certification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1C14E2C5" w14:textId="011D2226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Pass 1.5 m conference room Spec</w:t>
            </w:r>
          </w:p>
        </w:tc>
      </w:tr>
      <w:tr w:rsidR="0003342C" w:rsidTr="075696C2" w14:paraId="1C9B87C1" w14:textId="77777777">
        <w:tc>
          <w:tcPr>
            <w:tcW w:w="2520" w:type="dxa"/>
            <w:vAlign w:val="center"/>
          </w:tcPr>
          <w:p w:rsidRPr="00BB3CB4" w:rsidR="0003342C" w:rsidP="0003342C" w:rsidRDefault="0003342C" w14:paraId="12A1699D" w14:textId="54250B43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Buttons/Controls</w:t>
            </w:r>
          </w:p>
        </w:tc>
        <w:tc>
          <w:tcPr>
            <w:tcW w:w="6930" w:type="dxa"/>
            <w:vAlign w:val="center"/>
          </w:tcPr>
          <w:p w:rsidRPr="00BB3CB4" w:rsidR="0003342C" w:rsidP="0003342C" w:rsidRDefault="0003342C" w14:paraId="71009AF5" w14:textId="29EDC672">
            <w:pPr>
              <w:ind w:right="525"/>
              <w:rPr>
                <w:rFonts w:ascii="Segoe UI" w:hAnsi="Segoe UI" w:eastAsia="Segoe UI" w:cs="Segoe UI"/>
                <w:color w:val="FF0000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Microsoft Teams button, Mute button, Volume up button, Volume down button, Hook Switch button</w:t>
            </w:r>
          </w:p>
        </w:tc>
      </w:tr>
      <w:tr w:rsidR="0003342C" w:rsidTr="075696C2" w14:paraId="1CF1633A" w14:textId="77777777"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F44B95" w14:paraId="586C3108" w14:textId="061B0C03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 xml:space="preserve">What’s </w:t>
            </w:r>
            <w:r w:rsidRPr="00BB3CB4" w:rsidR="0003342C">
              <w:rPr>
                <w:rFonts w:ascii="Segoe UI" w:hAnsi="Segoe UI" w:eastAsia="Segoe UI" w:cs="Segoe UI"/>
                <w:sz w:val="20"/>
                <w:szCs w:val="20"/>
              </w:rPr>
              <w:t>In the box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Pr="00BB3CB4" w:rsidR="0003342C" w:rsidP="0003342C" w:rsidRDefault="0003342C" w14:paraId="4D1129B4" w14:textId="5EECF479">
            <w:pPr>
              <w:rPr>
                <w:rFonts w:ascii="Segoe UI" w:hAnsi="Segoe UI" w:eastAsia="Segoe UI" w:cs="Segoe UI"/>
                <w:color w:val="FF0000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 xml:space="preserve">Microsoft </w:t>
            </w:r>
            <w:r w:rsidRPr="00BB3CB4" w:rsidR="00A46A64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>Modern USB-C Speaker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Carrying case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Quick start guide</w:t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br/>
            </w: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Safety and warranty documents</w:t>
            </w:r>
          </w:p>
        </w:tc>
      </w:tr>
      <w:tr w:rsidR="0003342C" w:rsidTr="075696C2" w14:paraId="0B815818" w14:textId="77777777">
        <w:tc>
          <w:tcPr>
            <w:tcW w:w="2520" w:type="dxa"/>
            <w:vAlign w:val="center"/>
          </w:tcPr>
          <w:p w:rsidRPr="00BB3CB4" w:rsidR="0003342C" w:rsidP="0003342C" w:rsidRDefault="0003342C" w14:paraId="1B11F6DB" w14:textId="2D23B638">
            <w:pPr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Warranty</w:t>
            </w:r>
          </w:p>
        </w:tc>
        <w:tc>
          <w:tcPr>
            <w:tcW w:w="6930" w:type="dxa"/>
            <w:vAlign w:val="center"/>
          </w:tcPr>
          <w:p w:rsidRPr="00BB3CB4" w:rsidR="0003342C" w:rsidP="0003342C" w:rsidRDefault="0003342C" w14:paraId="4C9DB379" w14:textId="35AC4B22">
            <w:pPr>
              <w:rPr>
                <w:rFonts w:ascii="Segoe UI" w:hAnsi="Segoe UI" w:eastAsia="Segoe UI" w:cs="Segoe UI"/>
                <w:color w:val="FF0000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One-year limited hardware warranty</w:t>
            </w:r>
            <w:r w:rsidRPr="00BB3CB4">
              <w:rPr>
                <w:rStyle w:val="EndnoteReference"/>
                <w:rFonts w:ascii="Segoe UI" w:hAnsi="Segoe UI" w:eastAsia="Segoe UI" w:cs="Segoe UI"/>
                <w:sz w:val="20"/>
                <w:szCs w:val="20"/>
              </w:rPr>
              <w:endnoteReference w:id="3"/>
            </w:r>
          </w:p>
        </w:tc>
      </w:tr>
      <w:tr w:rsidR="00F82019" w:rsidTr="075696C2" w14:paraId="7FA7E131" w14:textId="77777777">
        <w:tc>
          <w:tcPr>
            <w:tcW w:w="2520" w:type="dxa"/>
            <w:vAlign w:val="center"/>
          </w:tcPr>
          <w:p w:rsidRPr="00BB3CB4" w:rsidR="00F82019" w:rsidP="00BB0B7E" w:rsidRDefault="00F82019" w14:paraId="2A63543E" w14:textId="77B584E6">
            <w:pPr>
              <w:spacing w:after="0"/>
              <w:ind w:right="525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Best-in-class support from Microsoft Store</w:t>
            </w:r>
          </w:p>
        </w:tc>
        <w:tc>
          <w:tcPr>
            <w:tcW w:w="6930" w:type="dxa"/>
            <w:vAlign w:val="center"/>
          </w:tcPr>
          <w:p w:rsidRPr="00BB3CB4" w:rsidR="00F82019" w:rsidP="00BB0B7E" w:rsidRDefault="00D165BE" w14:paraId="29A2D694" w14:textId="77777777">
            <w:pPr>
              <w:spacing w:after="0" w:line="24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Microsoft Store Promise:</w:t>
            </w:r>
          </w:p>
          <w:p w:rsidRPr="00BB3CB4" w:rsidR="00D165BE" w:rsidP="00BB0B7E" w:rsidRDefault="008E5601" w14:paraId="050CD9D1" w14:textId="77777777">
            <w:pPr>
              <w:spacing w:after="0" w:line="24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Fast and free shipping</w:t>
            </w:r>
          </w:p>
          <w:p w:rsidRPr="00BB3CB4" w:rsidR="008E5601" w:rsidP="00BB0B7E" w:rsidRDefault="00BB0B7E" w14:paraId="2874E09D" w14:textId="77777777">
            <w:pPr>
              <w:spacing w:after="0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30-day return policy</w:t>
            </w:r>
          </w:p>
          <w:p w:rsidRPr="00BB3CB4" w:rsidR="00BB0B7E" w:rsidP="00BB0B7E" w:rsidRDefault="00BB0B7E" w14:paraId="3FA38812" w14:textId="70B10595">
            <w:pPr>
              <w:spacing w:after="0"/>
              <w:rPr>
                <w:rFonts w:ascii="Segoe UI" w:hAnsi="Segoe UI" w:eastAsia="Segoe UI" w:cs="Segoe UI"/>
                <w:sz w:val="20"/>
                <w:szCs w:val="20"/>
              </w:rPr>
            </w:pPr>
            <w:r w:rsidRPr="00BB3CB4">
              <w:rPr>
                <w:rFonts w:ascii="Segoe UI" w:hAnsi="Segoe UI" w:eastAsia="Segoe UI" w:cs="Segoe UI"/>
                <w:sz w:val="20"/>
                <w:szCs w:val="20"/>
              </w:rPr>
              <w:t>Free virtual workshops and training</w:t>
            </w:r>
          </w:p>
        </w:tc>
      </w:tr>
    </w:tbl>
    <w:p w:rsidR="00B232AD" w:rsidP="00BB0B7E" w:rsidRDefault="00B232AD" w14:paraId="07A7E197" w14:textId="62920582">
      <w:pPr>
        <w:spacing w:after="0"/>
        <w:rPr>
          <w:rFonts w:ascii="Segoe UI" w:hAnsi="Segoe UI" w:eastAsia="Segoe UI" w:cs="Segoe UI"/>
          <w:color w:val="000000" w:themeColor="text1"/>
          <w:sz w:val="12"/>
          <w:szCs w:val="12"/>
        </w:rPr>
      </w:pPr>
    </w:p>
    <w:p w:rsidR="00B232AD" w:rsidP="19994A8F" w:rsidRDefault="0748DBB5" w14:paraId="3C1EB18A" w14:textId="6C556BB2">
      <w:pPr>
        <w:pStyle w:val="Heading1"/>
        <w:spacing w:before="0" w:line="240" w:lineRule="auto"/>
        <w:rPr>
          <w:rFonts w:ascii="Segoe UI Light" w:hAnsi="Segoe UI Light" w:eastAsia="Segoe UI Light" w:cs="Segoe UI Light"/>
          <w:color w:val="000000" w:themeColor="text1"/>
          <w:sz w:val="36"/>
          <w:szCs w:val="36"/>
        </w:rPr>
      </w:pPr>
      <w:r w:rsidRPr="19994A8F">
        <w:rPr>
          <w:rFonts w:ascii="Segoe UI Light" w:hAnsi="Segoe UI Light" w:eastAsia="Segoe UI Light" w:cs="Segoe UI Light"/>
          <w:color w:val="000000" w:themeColor="text1"/>
          <w:sz w:val="36"/>
          <w:szCs w:val="36"/>
          <w:lang w:val="en"/>
        </w:rPr>
        <w:t>Contact Information</w:t>
      </w:r>
    </w:p>
    <w:p w:rsidR="00B232AD" w:rsidP="19994A8F" w:rsidRDefault="0748DBB5" w14:paraId="5EC7C47D" w14:textId="32F9AA95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19994A8F">
        <w:rPr>
          <w:rFonts w:ascii="Segoe UI" w:hAnsi="Segoe UI" w:eastAsia="Segoe UI" w:cs="Segoe UI"/>
          <w:b/>
          <w:bCs/>
          <w:color w:val="000000" w:themeColor="text1"/>
          <w:sz w:val="20"/>
          <w:szCs w:val="20"/>
        </w:rPr>
        <w:t>For more information, press only:</w:t>
      </w:r>
    </w:p>
    <w:p w:rsidR="00B232AD" w:rsidP="19994A8F" w:rsidRDefault="0748DBB5" w14:paraId="58D4345C" w14:textId="36F4BAE2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19994A8F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Rapid Response Team, WE Communications, (425) 638-7777, </w:t>
      </w:r>
      <w:hyperlink r:id="rId12">
        <w:r w:rsidRPr="19994A8F">
          <w:rPr>
            <w:rStyle w:val="Hyperlink"/>
            <w:rFonts w:ascii="Segoe UI" w:hAnsi="Segoe UI" w:eastAsia="Segoe UI" w:cs="Segoe UI"/>
            <w:sz w:val="20"/>
            <w:szCs w:val="20"/>
          </w:rPr>
          <w:t>rrt@we-worldwide.com</w:t>
        </w:r>
      </w:hyperlink>
    </w:p>
    <w:p w:rsidR="00B232AD" w:rsidP="19994A8F" w:rsidRDefault="00B232AD" w14:paraId="503C5A86" w14:textId="687AA2C9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</w:p>
    <w:p w:rsidR="00B232AD" w:rsidP="19994A8F" w:rsidRDefault="0748DBB5" w14:paraId="0F4FEC56" w14:textId="61343591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19994A8F">
        <w:rPr>
          <w:rFonts w:ascii="Segoe UI" w:hAnsi="Segoe UI" w:eastAsia="Segoe UI" w:cs="Segoe UI"/>
          <w:b/>
          <w:bCs/>
          <w:color w:val="000000" w:themeColor="text1"/>
          <w:sz w:val="20"/>
          <w:szCs w:val="20"/>
        </w:rPr>
        <w:t>For more product information and images:</w:t>
      </w:r>
    </w:p>
    <w:p w:rsidR="00B232AD" w:rsidP="19994A8F" w:rsidRDefault="0748DBB5" w14:paraId="1ED43FEE" w14:textId="22A91BD1">
      <w:pPr>
        <w:spacing w:after="0" w:line="240" w:lineRule="auto"/>
        <w:rPr>
          <w:rFonts w:ascii="Segoe UI" w:hAnsi="Segoe UI" w:eastAsia="Segoe UI" w:cs="Segoe UI"/>
          <w:color w:val="0563C1"/>
          <w:sz w:val="20"/>
          <w:szCs w:val="20"/>
        </w:rPr>
      </w:pPr>
      <w:r w:rsidRPr="19994A8F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Visit the Surface Newsroom at </w:t>
      </w:r>
      <w:hyperlink r:id="rId13">
        <w:r w:rsidRPr="19994A8F">
          <w:rPr>
            <w:rStyle w:val="Hyperlink"/>
            <w:rFonts w:ascii="Segoe UI" w:hAnsi="Segoe UI" w:eastAsia="Segoe UI" w:cs="Segoe UI"/>
            <w:sz w:val="20"/>
            <w:szCs w:val="20"/>
          </w:rPr>
          <w:t>https://news.microsoft.com/presskits/surface</w:t>
        </w:r>
      </w:hyperlink>
      <w:r w:rsidRPr="19994A8F">
        <w:rPr>
          <w:rStyle w:val="Hyperlink"/>
          <w:rFonts w:ascii="Segoe UI" w:hAnsi="Segoe UI" w:eastAsia="Segoe UI" w:cs="Segoe UI"/>
          <w:sz w:val="20"/>
          <w:szCs w:val="20"/>
        </w:rPr>
        <w:t xml:space="preserve">. </w:t>
      </w:r>
    </w:p>
    <w:p w:rsidR="00B232AD" w:rsidP="19994A8F" w:rsidRDefault="00B232AD" w14:paraId="40EF2232" w14:textId="3A763D64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</w:p>
    <w:p w:rsidR="00B232AD" w:rsidP="19994A8F" w:rsidRDefault="0748DBB5" w14:paraId="5882CF30" w14:textId="6C4E8F0E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19994A8F">
        <w:rPr>
          <w:rFonts w:ascii="Segoe UI" w:hAnsi="Segoe UI" w:eastAsia="Segoe UI" w:cs="Segoe UI"/>
          <w:b/>
          <w:bCs/>
          <w:color w:val="000000" w:themeColor="text1"/>
          <w:sz w:val="20"/>
          <w:szCs w:val="20"/>
        </w:rPr>
        <w:t>For more information about Surface:</w:t>
      </w:r>
    </w:p>
    <w:p w:rsidR="00B232AD" w:rsidP="19994A8F" w:rsidRDefault="0748DBB5" w14:paraId="598713C4" w14:textId="1159CDAD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  <w:r w:rsidRPr="19994A8F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Visit Surface at </w:t>
      </w:r>
      <w:hyperlink r:id="rId14">
        <w:r w:rsidRPr="19994A8F">
          <w:rPr>
            <w:rStyle w:val="Hyperlink"/>
            <w:rFonts w:ascii="Segoe UI" w:hAnsi="Segoe UI" w:eastAsia="Segoe UI" w:cs="Segoe UI"/>
            <w:sz w:val="20"/>
            <w:szCs w:val="20"/>
          </w:rPr>
          <w:t>http://www.microsoft.com/surface</w:t>
        </w:r>
      </w:hyperlink>
      <w:r w:rsidRPr="19994A8F">
        <w:rPr>
          <w:rFonts w:ascii="Segoe UI" w:hAnsi="Segoe UI" w:eastAsia="Segoe UI" w:cs="Segoe UI"/>
          <w:color w:val="000000" w:themeColor="text1"/>
          <w:sz w:val="20"/>
          <w:szCs w:val="20"/>
        </w:rPr>
        <w:t>.</w:t>
      </w:r>
    </w:p>
    <w:p w:rsidR="00B232AD" w:rsidP="19994A8F" w:rsidRDefault="00B232AD" w14:paraId="2C078E63" w14:textId="09F576A3">
      <w:pPr>
        <w:spacing w:after="0" w:line="240" w:lineRule="auto"/>
      </w:pPr>
    </w:p>
    <w:sectPr w:rsidR="00B2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78B" w:rsidP="004D4AAB" w:rsidRDefault="001B378B" w14:paraId="2A4EA543" w14:textId="77777777">
      <w:pPr>
        <w:spacing w:after="0" w:line="240" w:lineRule="auto"/>
      </w:pPr>
      <w:r>
        <w:separator/>
      </w:r>
    </w:p>
  </w:endnote>
  <w:endnote w:type="continuationSeparator" w:id="0">
    <w:p w:rsidR="001B378B" w:rsidP="004D4AAB" w:rsidRDefault="001B378B" w14:paraId="37F5D81A" w14:textId="77777777">
      <w:pPr>
        <w:spacing w:after="0" w:line="240" w:lineRule="auto"/>
      </w:pPr>
      <w:r>
        <w:continuationSeparator/>
      </w:r>
    </w:p>
  </w:endnote>
  <w:endnote w:type="continuationNotice" w:id="1">
    <w:p w:rsidR="001B378B" w:rsidRDefault="001B378B" w14:paraId="05FA1234" w14:textId="77777777">
      <w:pPr>
        <w:spacing w:after="0" w:line="240" w:lineRule="auto"/>
      </w:pPr>
    </w:p>
  </w:endnote>
  <w:endnote w:id="2">
    <w:p w:rsidR="006306FF" w:rsidRDefault="006306FF" w14:paraId="515E9988" w14:textId="7EBFB1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306FF">
        <w:t>Some software, hardware, and accessories sold separately.</w:t>
      </w:r>
    </w:p>
  </w:endnote>
  <w:endnote w:id="3">
    <w:p w:rsidRPr="00E5681B" w:rsidR="0003342C" w:rsidP="00E5681B" w:rsidRDefault="0003342C" w14:paraId="421F3895" w14:textId="777777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5681B">
        <w:t>Microsoft’s Limited Warranty is in addition to your consumer law rights.</w:t>
      </w:r>
    </w:p>
    <w:p w:rsidR="0003342C" w:rsidRDefault="0003342C" w14:paraId="2DCB2EDF" w14:textId="42CA8EB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78B" w:rsidP="004D4AAB" w:rsidRDefault="001B378B" w14:paraId="1C2C7E79" w14:textId="77777777">
      <w:pPr>
        <w:spacing w:after="0" w:line="240" w:lineRule="auto"/>
      </w:pPr>
      <w:r>
        <w:separator/>
      </w:r>
    </w:p>
  </w:footnote>
  <w:footnote w:type="continuationSeparator" w:id="0">
    <w:p w:rsidR="001B378B" w:rsidP="004D4AAB" w:rsidRDefault="001B378B" w14:paraId="070E3305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78B" w:rsidRDefault="001B378B" w14:paraId="01A317D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4CCC"/>
    <w:multiLevelType w:val="hybridMultilevel"/>
    <w:tmpl w:val="D59C843C"/>
    <w:lvl w:ilvl="0" w:tplc="546C4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78FD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CB5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C89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30FA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801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42A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61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486A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44599B"/>
    <w:multiLevelType w:val="hybridMultilevel"/>
    <w:tmpl w:val="C01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F47CE0"/>
    <w:multiLevelType w:val="hybridMultilevel"/>
    <w:tmpl w:val="CF102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AF4E3"/>
    <w:rsid w:val="00002637"/>
    <w:rsid w:val="00006BF6"/>
    <w:rsid w:val="00024C2E"/>
    <w:rsid w:val="00032EFC"/>
    <w:rsid w:val="0003342C"/>
    <w:rsid w:val="0007576A"/>
    <w:rsid w:val="0009265D"/>
    <w:rsid w:val="000A7E4F"/>
    <w:rsid w:val="000B3E3A"/>
    <w:rsid w:val="000B5A43"/>
    <w:rsid w:val="000C6685"/>
    <w:rsid w:val="000F47E8"/>
    <w:rsid w:val="00105E26"/>
    <w:rsid w:val="001701F2"/>
    <w:rsid w:val="00190933"/>
    <w:rsid w:val="001B378B"/>
    <w:rsid w:val="001B38C2"/>
    <w:rsid w:val="001C6BAE"/>
    <w:rsid w:val="001F6435"/>
    <w:rsid w:val="0023312A"/>
    <w:rsid w:val="00240FC1"/>
    <w:rsid w:val="00295CBA"/>
    <w:rsid w:val="002976AC"/>
    <w:rsid w:val="0032702C"/>
    <w:rsid w:val="0039697D"/>
    <w:rsid w:val="003F131E"/>
    <w:rsid w:val="00405D8F"/>
    <w:rsid w:val="0040747E"/>
    <w:rsid w:val="00425343"/>
    <w:rsid w:val="00426E0F"/>
    <w:rsid w:val="0043192D"/>
    <w:rsid w:val="0048291C"/>
    <w:rsid w:val="0049672C"/>
    <w:rsid w:val="004C327D"/>
    <w:rsid w:val="004D4AAB"/>
    <w:rsid w:val="004E6009"/>
    <w:rsid w:val="00501044"/>
    <w:rsid w:val="00503682"/>
    <w:rsid w:val="005D10E7"/>
    <w:rsid w:val="006306FF"/>
    <w:rsid w:val="00631F3D"/>
    <w:rsid w:val="00695594"/>
    <w:rsid w:val="006A6941"/>
    <w:rsid w:val="006C2CBE"/>
    <w:rsid w:val="00723655"/>
    <w:rsid w:val="00736702"/>
    <w:rsid w:val="00755874"/>
    <w:rsid w:val="007D32C0"/>
    <w:rsid w:val="007E5D29"/>
    <w:rsid w:val="008013CA"/>
    <w:rsid w:val="00816724"/>
    <w:rsid w:val="008335E4"/>
    <w:rsid w:val="008671DD"/>
    <w:rsid w:val="008943F4"/>
    <w:rsid w:val="00897787"/>
    <w:rsid w:val="008A33E4"/>
    <w:rsid w:val="008E5601"/>
    <w:rsid w:val="0091439B"/>
    <w:rsid w:val="00927B6F"/>
    <w:rsid w:val="00934556"/>
    <w:rsid w:val="00940F28"/>
    <w:rsid w:val="00946C9F"/>
    <w:rsid w:val="00976F05"/>
    <w:rsid w:val="00985C78"/>
    <w:rsid w:val="009D442F"/>
    <w:rsid w:val="009E3309"/>
    <w:rsid w:val="00A00987"/>
    <w:rsid w:val="00A04424"/>
    <w:rsid w:val="00A45F2D"/>
    <w:rsid w:val="00A46A64"/>
    <w:rsid w:val="00AC4B6B"/>
    <w:rsid w:val="00AC6169"/>
    <w:rsid w:val="00AF6B82"/>
    <w:rsid w:val="00B232AD"/>
    <w:rsid w:val="00B5516A"/>
    <w:rsid w:val="00B818F9"/>
    <w:rsid w:val="00BB0B7E"/>
    <w:rsid w:val="00BB3CB4"/>
    <w:rsid w:val="00BB769B"/>
    <w:rsid w:val="00BC0DF1"/>
    <w:rsid w:val="00C01205"/>
    <w:rsid w:val="00C04562"/>
    <w:rsid w:val="00C15A08"/>
    <w:rsid w:val="00C20EE3"/>
    <w:rsid w:val="00C915A7"/>
    <w:rsid w:val="00CF4EAA"/>
    <w:rsid w:val="00D113B1"/>
    <w:rsid w:val="00D165BE"/>
    <w:rsid w:val="00D172A6"/>
    <w:rsid w:val="00DC5688"/>
    <w:rsid w:val="00E15DA9"/>
    <w:rsid w:val="00E31FE7"/>
    <w:rsid w:val="00E50B49"/>
    <w:rsid w:val="00E546EC"/>
    <w:rsid w:val="00E5681B"/>
    <w:rsid w:val="00E774AB"/>
    <w:rsid w:val="00E86DF6"/>
    <w:rsid w:val="00EC4ABF"/>
    <w:rsid w:val="00F021DF"/>
    <w:rsid w:val="00F065F3"/>
    <w:rsid w:val="00F20AD1"/>
    <w:rsid w:val="00F44B95"/>
    <w:rsid w:val="00F53249"/>
    <w:rsid w:val="00F82019"/>
    <w:rsid w:val="00FA3FEF"/>
    <w:rsid w:val="00FE7D28"/>
    <w:rsid w:val="00FF273B"/>
    <w:rsid w:val="00FF2DAD"/>
    <w:rsid w:val="0634C122"/>
    <w:rsid w:val="0748DBB5"/>
    <w:rsid w:val="075696C2"/>
    <w:rsid w:val="0F8AE120"/>
    <w:rsid w:val="11DD3892"/>
    <w:rsid w:val="1201BF8D"/>
    <w:rsid w:val="14D3F7AD"/>
    <w:rsid w:val="19088F7A"/>
    <w:rsid w:val="19687065"/>
    <w:rsid w:val="19994A8F"/>
    <w:rsid w:val="1C07C800"/>
    <w:rsid w:val="1C65239A"/>
    <w:rsid w:val="1E629F75"/>
    <w:rsid w:val="1E6C36BE"/>
    <w:rsid w:val="1E9CCE28"/>
    <w:rsid w:val="2237C577"/>
    <w:rsid w:val="242F3408"/>
    <w:rsid w:val="2619062F"/>
    <w:rsid w:val="28987770"/>
    <w:rsid w:val="2EDCB342"/>
    <w:rsid w:val="31B763A8"/>
    <w:rsid w:val="339F6E69"/>
    <w:rsid w:val="368ACFCF"/>
    <w:rsid w:val="37CF818D"/>
    <w:rsid w:val="37D23FB4"/>
    <w:rsid w:val="38BA916B"/>
    <w:rsid w:val="394AF4E3"/>
    <w:rsid w:val="3DAFCDC3"/>
    <w:rsid w:val="4068B2F4"/>
    <w:rsid w:val="4091F5C3"/>
    <w:rsid w:val="40E07512"/>
    <w:rsid w:val="40F407A3"/>
    <w:rsid w:val="4E2E3807"/>
    <w:rsid w:val="539A5312"/>
    <w:rsid w:val="5BB04E8E"/>
    <w:rsid w:val="626BFA68"/>
    <w:rsid w:val="62A24F4A"/>
    <w:rsid w:val="6313D221"/>
    <w:rsid w:val="663884E6"/>
    <w:rsid w:val="7704B644"/>
    <w:rsid w:val="7875C0BD"/>
    <w:rsid w:val="7893BA89"/>
    <w:rsid w:val="7A8C7B46"/>
    <w:rsid w:val="7E5824FF"/>
    <w:rsid w:val="7EB645F3"/>
    <w:rsid w:val="7F8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F4E3"/>
  <w15:chartTrackingRefBased/>
  <w15:docId w15:val="{887D58BA-6C46-4A59-B9A6-365DE1072262}"/>
  <w14:docId w14:val="20DA5AB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1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0B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5F3"/>
    <w:pPr>
      <w:ind w:left="720"/>
      <w:contextualSpacing/>
    </w:pPr>
    <w:rPr>
      <w:rFonts w:eastAsia="SimSun"/>
    </w:rPr>
  </w:style>
  <w:style w:type="character" w:styleId="Mention">
    <w:name w:val="Mention"/>
    <w:basedOn w:val="DefaultParagraphFont"/>
    <w:uiPriority w:val="99"/>
    <w:unhideWhenUsed/>
    <w:rsid w:val="00F065F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3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13B1"/>
  </w:style>
  <w:style w:type="paragraph" w:styleId="Footer">
    <w:name w:val="footer"/>
    <w:basedOn w:val="Normal"/>
    <w:link w:val="FooterChar"/>
    <w:uiPriority w:val="99"/>
    <w:unhideWhenUsed/>
    <w:rsid w:val="00D113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13B1"/>
  </w:style>
  <w:style w:type="paragraph" w:styleId="EndnoteText">
    <w:name w:val="endnote text"/>
    <w:basedOn w:val="Normal"/>
    <w:link w:val="EndnoteTextChar"/>
    <w:uiPriority w:val="99"/>
    <w:semiHidden/>
    <w:unhideWhenUsed/>
    <w:rsid w:val="006306FF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3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ews.microsoft.com/presskits/surface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rt@waggeneredstrom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microsoft.com/surfac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1043F2AE0849B7B78C7FD9535A9B" ma:contentTypeVersion="13" ma:contentTypeDescription="Create a new document." ma:contentTypeScope="" ma:versionID="d32b05480d7fa4744d4c831941bc5153">
  <xsd:schema xmlns:xsd="http://www.w3.org/2001/XMLSchema" xmlns:xs="http://www.w3.org/2001/XMLSchema" xmlns:p="http://schemas.microsoft.com/office/2006/metadata/properties" xmlns:ns2="cff7b2aa-fb0b-4755-b436-7da36d78cec3" xmlns:ns3="266e543f-dbb2-4e57-829b-c3479739083a" targetNamespace="http://schemas.microsoft.com/office/2006/metadata/properties" ma:root="true" ma:fieldsID="77745d0a179390c59c38eeec999a14d7" ns2:_="" ns3:_="">
    <xsd:import namespace="cff7b2aa-fb0b-4755-b436-7da36d78cec3"/>
    <xsd:import namespace="266e543f-dbb2-4e57-829b-c34797390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b2aa-fb0b-4755-b436-7da36d78c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543f-dbb2-4e57-829b-c34797390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6734-2FAC-44CE-9844-0A1CBCEF51E6}">
  <ds:schemaRefs>
    <ds:schemaRef ds:uri="http://schemas.microsoft.com/office/2006/metadata/properties"/>
    <ds:schemaRef ds:uri="266e543f-dbb2-4e57-829b-c3479739083a"/>
    <ds:schemaRef ds:uri="http://purl.org/dc/elements/1.1/"/>
    <ds:schemaRef ds:uri="http://purl.org/dc/dcmitype/"/>
    <ds:schemaRef ds:uri="http://purl.org/dc/terms/"/>
    <ds:schemaRef ds:uri="cff7b2aa-fb0b-4755-b436-7da36d78c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2FE23A-1B64-417E-9D3F-34C9C603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7b2aa-fb0b-4755-b436-7da36d78cec3"/>
    <ds:schemaRef ds:uri="266e543f-dbb2-4e57-829b-c34797390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5055D-5C46-46F4-9DE4-E5D1E868F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14CA6-6251-4EDF-8FE8-B361A28ACA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405</Words>
  <Characters>2315</Characters>
  <Application>Microsoft Office Word</Application>
  <DocSecurity>4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Halaszynski (Waggener Edstrom Worldwide, In)</dc:creator>
  <cp:keywords/>
  <dc:description/>
  <cp:lastModifiedBy>Erica Halaszynski</cp:lastModifiedBy>
  <cp:revision>86</cp:revision>
  <cp:lastPrinted>2021-04-12T21:49:00Z</cp:lastPrinted>
  <dcterms:created xsi:type="dcterms:W3CDTF">2021-02-22T23:09:00Z</dcterms:created>
  <dcterms:modified xsi:type="dcterms:W3CDTF">2021-04-12T22:55:00Z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0x010100AD9A1043F2AE0849B7B78C7FD9535A9B</vt:lpwstr>
  </property>
</Properties>
</file>