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85A9" w14:textId="0683DD59" w:rsidR="00E87954" w:rsidRDefault="00571E5C" w:rsidP="00D21AED">
      <w:pPr>
        <w:spacing w:after="0" w:line="240" w:lineRule="auto"/>
        <w:jc w:val="center"/>
        <w:rPr>
          <w:rFonts w:ascii="Segoe UI Light" w:eastAsia="Segoe UI Light" w:hAnsi="Segoe UI Light" w:cs="Segoe UI Light"/>
          <w:color w:val="000000" w:themeColor="text1"/>
          <w:sz w:val="40"/>
          <w:szCs w:val="40"/>
        </w:rPr>
      </w:pPr>
      <w:r w:rsidRPr="00571E5C">
        <w:rPr>
          <w:rFonts w:ascii="Segoe UI Light" w:eastAsia="Segoe UI Light" w:hAnsi="Segoe UI Light" w:cs="Segoe UI Light"/>
          <w:b/>
          <w:bCs/>
          <w:color w:val="000000" w:themeColor="text1"/>
          <w:sz w:val="40"/>
          <w:szCs w:val="40"/>
        </w:rPr>
        <w:t>Microsoft Modern USB Headset:  </w:t>
      </w:r>
    </w:p>
    <w:p w14:paraId="64938286" w14:textId="23E7AECA" w:rsidR="00E87954" w:rsidRDefault="3CF11E7E" w:rsidP="00D21AED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DE34CDF">
        <w:rPr>
          <w:rFonts w:ascii="Segoe UI" w:eastAsia="Segoe UI" w:hAnsi="Segoe UI" w:cs="Segoe UI"/>
          <w:color w:val="000000" w:themeColor="text1"/>
          <w:sz w:val="24"/>
          <w:szCs w:val="24"/>
        </w:rPr>
        <w:t>Fact Sheet</w:t>
      </w:r>
    </w:p>
    <w:p w14:paraId="4DAF73C3" w14:textId="2E1038C4" w:rsidR="00E87954" w:rsidRDefault="3CF11E7E" w:rsidP="00D21AED">
      <w:pPr>
        <w:spacing w:after="0" w:line="240" w:lineRule="auto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3DE34CDF">
        <w:rPr>
          <w:rFonts w:ascii="Segoe UI" w:eastAsia="Segoe UI" w:hAnsi="Segoe UI" w:cs="Segoe UI"/>
          <w:color w:val="000000" w:themeColor="text1"/>
          <w:sz w:val="24"/>
          <w:szCs w:val="24"/>
        </w:rPr>
        <w:t>April 2021</w:t>
      </w:r>
    </w:p>
    <w:p w14:paraId="7EB0A9B6" w14:textId="4B7C3207" w:rsidR="00E87954" w:rsidRDefault="001F4172" w:rsidP="001F4172">
      <w:pPr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3EFD38C" wp14:editId="226CDCE5">
            <wp:extent cx="3214540" cy="3214540"/>
            <wp:effectExtent l="0" t="0" r="0" b="0"/>
            <wp:docPr id="1" name="Picture 1" descr="A set of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et of headpho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76" cy="32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13C1" w14:textId="2B62510C" w:rsidR="00E87954" w:rsidRPr="00565AC0" w:rsidRDefault="04B1254F" w:rsidP="3DE34CDF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Introducing </w:t>
      </w:r>
      <w:r w:rsidR="00D21AED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Microsoft Modern USB Headset</w:t>
      </w:r>
      <w:r w:rsidR="113E81F7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, certified for Microsoft Teams</w:t>
      </w:r>
      <w:r w:rsidR="3389B3C0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</w:t>
      </w:r>
      <w:r w:rsidR="00D21AED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Microsoft Modern USB Headset </w:t>
      </w:r>
      <w:r w:rsidR="4433BDF9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connects</w:t>
      </w:r>
      <w:r w:rsidR="000D547E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</w:t>
      </w:r>
      <w:r w:rsidR="29660B4E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helps you </w:t>
      </w:r>
      <w:r w:rsidR="000D547E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stay focused on Microsoft Teams calls </w:t>
      </w:r>
      <w:r w:rsidR="3EA748D9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with</w:t>
      </w:r>
      <w:r w:rsidR="000D547E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high-quality audio and voice, noise-reducing microphone, and intuitive call controls.</w:t>
      </w:r>
      <w:r w:rsidR="5B6DB893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Be ready</w:t>
      </w:r>
      <w:r w:rsidR="5B74A9C3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fo</w:t>
      </w:r>
      <w:r w:rsidR="03A2E611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r</w:t>
      </w:r>
      <w:r w:rsidR="00460E07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everyday</w:t>
      </w:r>
      <w:r w:rsidR="03A2E611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2E08516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workday</w:t>
      </w:r>
      <w:r w:rsidR="5FE0A82B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co</w:t>
      </w:r>
      <w:r w:rsidR="79262FB2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nversations</w:t>
      </w:r>
      <w:r w:rsidR="2E08516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with</w:t>
      </w:r>
      <w:r w:rsidR="00013719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all-day comfort</w:t>
      </w:r>
      <w:r w:rsidR="00DB5AC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,</w:t>
      </w:r>
      <w:r w:rsidR="7CF0DBE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2E08516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p</w:t>
      </w:r>
      <w:r w:rsidR="7CF0DBE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hysical</w:t>
      </w:r>
      <w:r w:rsidR="5E2BC19F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7CF0DBE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mute controls and clear LED mute indica</w:t>
      </w:r>
      <w:r w:rsidR="79262FB2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tions</w:t>
      </w:r>
      <w:r w:rsidR="005D6CF8"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7AD4469E" w14:textId="322C5B0D" w:rsidR="00E87954" w:rsidRDefault="3CF11E7E" w:rsidP="3DE34CDF">
      <w:pPr>
        <w:pStyle w:val="Heading1"/>
        <w:spacing w:line="240" w:lineRule="auto"/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</w:pPr>
      <w:r w:rsidRPr="3DE34CDF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Top Features and Benefits</w:t>
      </w:r>
    </w:p>
    <w:p w14:paraId="704FE590" w14:textId="00071332" w:rsidR="007F6BE1" w:rsidRPr="00565AC0" w:rsidRDefault="007F6BE1" w:rsidP="7DD7773D">
      <w:pPr>
        <w:pStyle w:val="ListParagraph"/>
        <w:numPr>
          <w:ilvl w:val="0"/>
          <w:numId w:val="1"/>
        </w:numPr>
        <w:rPr>
          <w:rFonts w:ascii="Segoe UI" w:eastAsiaTheme="minorEastAsia" w:hAnsi="Segoe UI" w:cs="Segoe UI"/>
          <w:b/>
          <w:sz w:val="20"/>
          <w:szCs w:val="20"/>
        </w:rPr>
      </w:pPr>
      <w:r w:rsidRPr="00565AC0">
        <w:rPr>
          <w:rFonts w:ascii="Segoe UI" w:hAnsi="Segoe UI" w:cs="Segoe UI"/>
          <w:b/>
          <w:bCs/>
          <w:sz w:val="20"/>
          <w:szCs w:val="20"/>
        </w:rPr>
        <w:t xml:space="preserve">Comfortable on-ear design </w:t>
      </w:r>
      <w:r w:rsidR="00C968CD" w:rsidRPr="00565AC0">
        <w:rPr>
          <w:rFonts w:ascii="Segoe UI" w:hAnsi="Segoe UI" w:cs="Segoe UI"/>
          <w:sz w:val="20"/>
          <w:szCs w:val="20"/>
        </w:rPr>
        <w:t xml:space="preserve">with </w:t>
      </w:r>
      <w:r w:rsidRPr="00565AC0">
        <w:rPr>
          <w:rFonts w:ascii="Segoe UI" w:hAnsi="Segoe UI" w:cs="Segoe UI"/>
          <w:sz w:val="20"/>
          <w:szCs w:val="20"/>
        </w:rPr>
        <w:t>lightweight, padded earcups for all-day wear.</w:t>
      </w:r>
    </w:p>
    <w:p w14:paraId="68EAC10C" w14:textId="1D263EF8" w:rsidR="00F962F0" w:rsidRPr="00565AC0" w:rsidRDefault="00F962F0" w:rsidP="00F962F0">
      <w:pPr>
        <w:pStyle w:val="ListParagraph"/>
        <w:numPr>
          <w:ilvl w:val="0"/>
          <w:numId w:val="1"/>
        </w:numPr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565AC0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High-quality stereo speakers </w:t>
      </w:r>
      <w:r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optimized for voice and background noise-reducing microphone</w:t>
      </w:r>
      <w:r w:rsidRPr="00565AC0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Pr="00565AC0">
        <w:rPr>
          <w:rFonts w:ascii="Segoe UI" w:eastAsia="Segoe UI" w:hAnsi="Segoe UI" w:cs="Segoe UI"/>
          <w:color w:val="000000" w:themeColor="text1"/>
          <w:sz w:val="20"/>
          <w:szCs w:val="20"/>
        </w:rPr>
        <w:t>make sure you are heard loud and clear.</w:t>
      </w:r>
    </w:p>
    <w:p w14:paraId="1DF6AAAB" w14:textId="17EC8FB7" w:rsidR="00277392" w:rsidRPr="00565AC0" w:rsidRDefault="00277392" w:rsidP="5B056D00">
      <w:pPr>
        <w:pStyle w:val="ListParagraph"/>
        <w:numPr>
          <w:ilvl w:val="0"/>
          <w:numId w:val="1"/>
        </w:numPr>
        <w:rPr>
          <w:rFonts w:ascii="Segoe UI" w:eastAsiaTheme="minorEastAsia" w:hAnsi="Segoe UI" w:cs="Segoe UI"/>
          <w:b/>
          <w:sz w:val="20"/>
          <w:szCs w:val="20"/>
        </w:rPr>
      </w:pPr>
      <w:r w:rsidRPr="00565AC0">
        <w:rPr>
          <w:rFonts w:ascii="Segoe UI" w:hAnsi="Segoe UI" w:cs="Segoe UI"/>
          <w:b/>
          <w:bCs/>
          <w:sz w:val="20"/>
          <w:szCs w:val="20"/>
        </w:rPr>
        <w:t xml:space="preserve">Mute control with status light. </w:t>
      </w:r>
      <w:r w:rsidR="397AF82B" w:rsidRPr="00565AC0">
        <w:rPr>
          <w:rFonts w:ascii="Segoe UI" w:hAnsi="Segoe UI" w:cs="Segoe UI"/>
          <w:sz w:val="20"/>
          <w:szCs w:val="20"/>
        </w:rPr>
        <w:t>See</w:t>
      </w:r>
      <w:r w:rsidRPr="00565AC0">
        <w:rPr>
          <w:rFonts w:ascii="Segoe UI" w:hAnsi="Segoe UI" w:cs="Segoe UI"/>
          <w:sz w:val="20"/>
          <w:szCs w:val="20"/>
        </w:rPr>
        <w:t xml:space="preserve"> whether you can be heard or not. </w:t>
      </w:r>
      <w:r w:rsidR="456FFB3A" w:rsidRPr="00565AC0">
        <w:rPr>
          <w:rFonts w:ascii="Segoe UI" w:hAnsi="Segoe UI" w:cs="Segoe UI"/>
          <w:sz w:val="20"/>
          <w:szCs w:val="20"/>
        </w:rPr>
        <w:t>Controls including mute, volume, and the Microsoft Teams button, are in-line and easy to reach.</w:t>
      </w:r>
    </w:p>
    <w:p w14:paraId="1B9366C7" w14:textId="632331A2" w:rsidR="00565AC0" w:rsidRPr="00565AC0" w:rsidRDefault="009411AA" w:rsidP="00565AC0">
      <w:pPr>
        <w:pStyle w:val="ListParagraph"/>
        <w:numPr>
          <w:ilvl w:val="0"/>
          <w:numId w:val="1"/>
        </w:numPr>
        <w:rPr>
          <w:rFonts w:ascii="Segoe UI" w:eastAsiaTheme="minorEastAsia" w:hAnsi="Segoe UI" w:cs="Segoe UI"/>
          <w:b/>
          <w:bCs/>
          <w:sz w:val="20"/>
          <w:szCs w:val="20"/>
        </w:rPr>
      </w:pPr>
      <w:r w:rsidRPr="00565AC0">
        <w:rPr>
          <w:rFonts w:ascii="Segoe UI" w:hAnsi="Segoe UI" w:cs="Segoe UI"/>
          <w:b/>
          <w:bCs/>
          <w:sz w:val="20"/>
          <w:szCs w:val="20"/>
        </w:rPr>
        <w:t xml:space="preserve">Certified for Microsoft Teams. </w:t>
      </w:r>
      <w:r w:rsidRPr="00565AC0">
        <w:rPr>
          <w:rFonts w:ascii="Segoe UI" w:hAnsi="Segoe UI" w:cs="Segoe UI"/>
          <w:sz w:val="20"/>
          <w:szCs w:val="20"/>
        </w:rPr>
        <w:t xml:space="preserve">Join meetings at </w:t>
      </w:r>
      <w:r w:rsidR="006856F3" w:rsidRPr="00565AC0">
        <w:rPr>
          <w:rFonts w:ascii="Segoe UI" w:hAnsi="Segoe UI" w:cs="Segoe UI"/>
          <w:sz w:val="20"/>
          <w:szCs w:val="20"/>
        </w:rPr>
        <w:t>the</w:t>
      </w:r>
      <w:r w:rsidRPr="00565AC0">
        <w:rPr>
          <w:rFonts w:ascii="Segoe UI" w:hAnsi="Segoe UI" w:cs="Segoe UI"/>
          <w:sz w:val="20"/>
          <w:szCs w:val="20"/>
        </w:rPr>
        <w:t xml:space="preserve"> touch of a button and enjoy high-quality audio</w:t>
      </w:r>
      <w:r w:rsidR="00093D29" w:rsidRPr="00565AC0">
        <w:rPr>
          <w:rFonts w:ascii="Segoe UI" w:hAnsi="Segoe UI" w:cs="Segoe UI"/>
          <w:sz w:val="20"/>
          <w:szCs w:val="20"/>
        </w:rPr>
        <w:t xml:space="preserve"> with </w:t>
      </w:r>
      <w:r w:rsidRPr="00565AC0">
        <w:rPr>
          <w:rFonts w:ascii="Segoe UI" w:hAnsi="Segoe UI" w:cs="Segoe UI"/>
          <w:sz w:val="20"/>
          <w:szCs w:val="20"/>
        </w:rPr>
        <w:t xml:space="preserve">easy setup. </w:t>
      </w:r>
      <w:r w:rsidR="004C62B0" w:rsidRPr="00565AC0">
        <w:rPr>
          <w:rFonts w:ascii="Segoe UI" w:hAnsi="Segoe UI" w:cs="Segoe UI"/>
          <w:sz w:val="20"/>
          <w:szCs w:val="20"/>
        </w:rPr>
        <w:t xml:space="preserve">Microsoft Modern USB Headset </w:t>
      </w:r>
      <w:r w:rsidR="010382DA" w:rsidRPr="00565AC0">
        <w:rPr>
          <w:rFonts w:ascii="Segoe UI" w:hAnsi="Segoe UI" w:cs="Segoe UI"/>
          <w:sz w:val="20"/>
          <w:szCs w:val="20"/>
        </w:rPr>
        <w:t>i</w:t>
      </w:r>
      <w:r w:rsidRPr="00565AC0">
        <w:rPr>
          <w:rFonts w:ascii="Segoe UI" w:hAnsi="Segoe UI" w:cs="Segoe UI"/>
          <w:sz w:val="20"/>
          <w:szCs w:val="20"/>
        </w:rPr>
        <w:t>ntegrates seamlessly with your Surface computer and other Windows 10 PCs.</w:t>
      </w:r>
      <w:r w:rsidR="002863C9" w:rsidRPr="00565AC0">
        <w:rPr>
          <w:rStyle w:val="EndnoteReference"/>
          <w:rFonts w:ascii="Segoe UI" w:hAnsi="Segoe UI" w:cs="Segoe UI"/>
          <w:sz w:val="20"/>
          <w:szCs w:val="20"/>
        </w:rPr>
        <w:endnoteReference w:id="2"/>
      </w:r>
    </w:p>
    <w:p w14:paraId="7BF4154A" w14:textId="171BAB9D" w:rsidR="00E87954" w:rsidRPr="00AF0EE6" w:rsidRDefault="3CF11E7E" w:rsidP="00565AC0">
      <w:pPr>
        <w:rPr>
          <w:rFonts w:eastAsiaTheme="minorEastAsia"/>
          <w:b/>
          <w:sz w:val="20"/>
          <w:szCs w:val="20"/>
        </w:rPr>
      </w:pPr>
      <w:r w:rsidRPr="00AF0EE6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Technical Specifications</w:t>
      </w:r>
      <w:r w:rsidRPr="00AF0EE6">
        <w:rPr>
          <w:rFonts w:ascii="Segoe UI" w:eastAsia="Segoe UI" w:hAnsi="Segoe UI" w:cs="Segoe UI"/>
          <w:b/>
          <w:color w:val="000000" w:themeColor="text1"/>
          <w:sz w:val="20"/>
          <w:szCs w:val="20"/>
          <w:lang w:val="e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6735"/>
      </w:tblGrid>
      <w:tr w:rsidR="3DE34CDF" w14:paraId="1238487A" w14:textId="77777777" w:rsidTr="188E3BFF">
        <w:trPr>
          <w:trHeight w:val="1425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F765C32" w14:textId="0E7957E6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Exterior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362C7476" w14:textId="4327661C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b/>
                <w:sz w:val="20"/>
                <w:szCs w:val="20"/>
                <w:lang w:val="fr-FR"/>
              </w:rPr>
              <w:t>Dimensions:</w:t>
            </w:r>
            <w:r w:rsidRPr="00565AC0">
              <w:rPr>
                <w:rFonts w:ascii="Segoe UI" w:eastAsia="Segoe UI" w:hAnsi="Segoe UI" w:cs="Segoe UI"/>
                <w:sz w:val="20"/>
                <w:szCs w:val="20"/>
                <w:lang w:val="fr-FR"/>
              </w:rPr>
              <w:t xml:space="preserve"> </w:t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Length: </w:t>
            </w:r>
            <w:r w:rsidR="3189FB7C" w:rsidRPr="00565AC0">
              <w:rPr>
                <w:rFonts w:ascii="Segoe UI" w:eastAsia="Segoe UI" w:hAnsi="Segoe UI" w:cs="Segoe UI"/>
                <w:sz w:val="20"/>
                <w:szCs w:val="20"/>
              </w:rPr>
              <w:t>6.81” (</w:t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>173 mm</w:t>
            </w:r>
            <w:r w:rsidR="4346A2FA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="0053780F" w:rsidRPr="00565AC0">
              <w:rPr>
                <w:rFonts w:ascii="Segoe UI" w:hAnsi="Segoe UI" w:cs="Segoe UI"/>
                <w:sz w:val="20"/>
                <w:szCs w:val="20"/>
              </w:rPr>
              <w:br/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Width: </w:t>
            </w:r>
            <w:r w:rsidR="31058EAC"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6.57” </w:t>
            </w:r>
            <w:r w:rsidR="7C68FA97" w:rsidRPr="00565AC0">
              <w:rPr>
                <w:rFonts w:ascii="Segoe UI" w:eastAsia="Segoe UI" w:hAnsi="Segoe UI" w:cs="Segoe UI"/>
                <w:sz w:val="20"/>
                <w:szCs w:val="20"/>
              </w:rPr>
              <w:t>(</w:t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>167mm</w:t>
            </w:r>
            <w:r w:rsidR="4346A2FA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="0053780F" w:rsidRPr="00565AC0">
              <w:rPr>
                <w:rFonts w:ascii="Segoe UI" w:hAnsi="Segoe UI" w:cs="Segoe UI"/>
                <w:sz w:val="20"/>
                <w:szCs w:val="20"/>
              </w:rPr>
              <w:br/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Depth: </w:t>
            </w:r>
            <w:r w:rsidR="64504898" w:rsidRPr="00565AC0">
              <w:rPr>
                <w:rFonts w:ascii="Segoe UI" w:eastAsia="Segoe UI" w:hAnsi="Segoe UI" w:cs="Segoe UI"/>
                <w:sz w:val="20"/>
                <w:szCs w:val="20"/>
              </w:rPr>
              <w:t>2.36” (</w:t>
            </w:r>
            <w:r w:rsidR="0053780F" w:rsidRPr="00565AC0">
              <w:rPr>
                <w:rFonts w:ascii="Segoe UI" w:eastAsia="Segoe UI" w:hAnsi="Segoe UI" w:cs="Segoe UI"/>
                <w:sz w:val="20"/>
                <w:szCs w:val="20"/>
              </w:rPr>
              <w:t>60 mm</w:t>
            </w:r>
            <w:r w:rsidR="4346A2FA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  <w:p w14:paraId="31B297C6" w14:textId="67E1639C" w:rsidR="3DE34CDF" w:rsidRPr="00565AC0" w:rsidRDefault="3DE34CDF" w:rsidP="00325C75">
            <w:pPr>
              <w:spacing w:after="0"/>
              <w:ind w:right="518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Mechanical features: </w:t>
            </w:r>
          </w:p>
          <w:p w14:paraId="23770927" w14:textId="30F52B3B" w:rsidR="3DE34CDF" w:rsidRPr="00565AC0" w:rsidRDefault="3DE34CDF" w:rsidP="00325C75">
            <w:pPr>
              <w:spacing w:after="0"/>
              <w:ind w:right="518"/>
              <w:rPr>
                <w:rFonts w:ascii="Segoe UI" w:eastAsia="Calibr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Color: </w:t>
            </w:r>
            <w:r w:rsidR="002D787D" w:rsidRPr="00565AC0">
              <w:rPr>
                <w:rFonts w:ascii="Segoe UI" w:eastAsia="Segoe UI" w:hAnsi="Segoe UI" w:cs="Segoe UI"/>
                <w:sz w:val="20"/>
                <w:szCs w:val="20"/>
              </w:rPr>
              <w:t>Black</w:t>
            </w:r>
          </w:p>
          <w:p w14:paraId="62E2E986" w14:textId="707F4F16" w:rsidR="3DE34CDF" w:rsidRPr="00565AC0" w:rsidRDefault="3DE34CDF" w:rsidP="00325C75">
            <w:pPr>
              <w:spacing w:after="0"/>
              <w:ind w:right="518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Buttons</w:t>
            </w:r>
            <w:r w:rsidR="003132B9" w:rsidRPr="00565AC0">
              <w:rPr>
                <w:rFonts w:ascii="Segoe UI" w:eastAsia="Segoe UI" w:hAnsi="Segoe UI" w:cs="Segoe UI"/>
                <w:sz w:val="20"/>
                <w:szCs w:val="20"/>
              </w:rPr>
              <w:t>/Controls</w:t>
            </w: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: </w:t>
            </w:r>
            <w:r w:rsidR="003132B9" w:rsidRPr="00565AC0">
              <w:rPr>
                <w:rFonts w:ascii="Segoe UI" w:eastAsia="Segoe UI" w:hAnsi="Segoe UI" w:cs="Segoe UI"/>
                <w:sz w:val="20"/>
                <w:szCs w:val="20"/>
              </w:rPr>
              <w:t>Microsoft Teams button, Hook button, Mute button, Volume up/down button</w:t>
            </w:r>
          </w:p>
          <w:p w14:paraId="0D1ED492" w14:textId="77777777" w:rsidR="00A436FC" w:rsidRDefault="3DE34CDF" w:rsidP="00325C75">
            <w:pPr>
              <w:spacing w:after="0"/>
              <w:ind w:right="518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Weight: </w:t>
            </w:r>
            <w:r w:rsidR="002D787D" w:rsidRPr="00565AC0">
              <w:rPr>
                <w:rFonts w:ascii="Segoe UI" w:eastAsia="Segoe UI" w:hAnsi="Segoe UI" w:cs="Segoe UI"/>
                <w:sz w:val="20"/>
                <w:szCs w:val="20"/>
              </w:rPr>
              <w:t>0.31 lbs</w:t>
            </w:r>
            <w:r w:rsidR="4BD81357"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 (</w:t>
            </w:r>
            <w:r w:rsidR="0B2DEAC3" w:rsidRPr="00565AC0">
              <w:rPr>
                <w:rFonts w:ascii="Segoe UI" w:eastAsia="Segoe UI" w:hAnsi="Segoe UI" w:cs="Segoe UI"/>
                <w:sz w:val="20"/>
                <w:szCs w:val="20"/>
              </w:rPr>
              <w:t>142 g</w:t>
            </w:r>
            <w:r w:rsidR="002D787D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  <w:p w14:paraId="796B27E5" w14:textId="6F9047C9" w:rsidR="00325C75" w:rsidRPr="00565AC0" w:rsidRDefault="00325C75" w:rsidP="00325C75">
            <w:pPr>
              <w:spacing w:after="0"/>
              <w:ind w:right="518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3DE34CDF" w14:paraId="477B267F" w14:textId="77777777" w:rsidTr="188E3BFF">
        <w:tc>
          <w:tcPr>
            <w:tcW w:w="2610" w:type="dxa"/>
            <w:shd w:val="clear" w:color="auto" w:fill="FFFFFF" w:themeFill="background1"/>
            <w:vAlign w:val="center"/>
          </w:tcPr>
          <w:p w14:paraId="6526646F" w14:textId="7C4D2284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Frequency Response</w:t>
            </w:r>
          </w:p>
        </w:tc>
        <w:tc>
          <w:tcPr>
            <w:tcW w:w="6735" w:type="dxa"/>
            <w:shd w:val="clear" w:color="auto" w:fill="FFFFFF" w:themeFill="background1"/>
            <w:vAlign w:val="center"/>
          </w:tcPr>
          <w:p w14:paraId="1EB59726" w14:textId="77777777" w:rsidR="00D424D8" w:rsidRPr="00565AC0" w:rsidRDefault="00D424D8" w:rsidP="00D424D8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Microphone: 100Hz-10KHz</w:t>
            </w:r>
          </w:p>
          <w:p w14:paraId="046330FE" w14:textId="3A6C0DF8" w:rsidR="3DE34CDF" w:rsidRPr="00565AC0" w:rsidRDefault="00D424D8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Speaker: 100Hz-20KHz</w:t>
            </w:r>
          </w:p>
        </w:tc>
      </w:tr>
      <w:tr w:rsidR="3DE34CDF" w14:paraId="0C0B68B3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1D9B78B" w14:textId="48003ABA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Noise Cancellation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5BA3FF8F" w14:textId="0A8DC9EA" w:rsidR="3DE34CDF" w:rsidRPr="00565AC0" w:rsidRDefault="00D424D8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Noise reduction mic boom</w:t>
            </w:r>
          </w:p>
        </w:tc>
      </w:tr>
      <w:tr w:rsidR="3DE34CDF" w14:paraId="6D85AD4E" w14:textId="77777777" w:rsidTr="188E3BFF">
        <w:tc>
          <w:tcPr>
            <w:tcW w:w="2610" w:type="dxa"/>
            <w:vAlign w:val="center"/>
          </w:tcPr>
          <w:p w14:paraId="6A8D8B55" w14:textId="1EEDFAD7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Speaker</w:t>
            </w:r>
          </w:p>
        </w:tc>
        <w:tc>
          <w:tcPr>
            <w:tcW w:w="6735" w:type="dxa"/>
            <w:vAlign w:val="center"/>
          </w:tcPr>
          <w:p w14:paraId="3B40A477" w14:textId="506E1D50" w:rsidR="3DE34CDF" w:rsidRPr="00565AC0" w:rsidRDefault="00F822B7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28 mm moving-coil speaker driver</w:t>
            </w:r>
          </w:p>
        </w:tc>
      </w:tr>
      <w:tr w:rsidR="3DE34CDF" w14:paraId="5742026D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98B65EB" w14:textId="69D04B0A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Sound Pressure Level Output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2FFB628D" w14:textId="15A47C8D" w:rsidR="3DE34CDF" w:rsidRPr="00565AC0" w:rsidRDefault="00F822B7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Up to 91 dB </w:t>
            </w:r>
          </w:p>
        </w:tc>
      </w:tr>
      <w:tr w:rsidR="3DE34CDF" w14:paraId="66319FB0" w14:textId="77777777" w:rsidTr="188E3BFF">
        <w:tc>
          <w:tcPr>
            <w:tcW w:w="2610" w:type="dxa"/>
            <w:vAlign w:val="center"/>
          </w:tcPr>
          <w:p w14:paraId="3F5A0EC9" w14:textId="496D61EB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Cord Length</w:t>
            </w:r>
          </w:p>
        </w:tc>
        <w:tc>
          <w:tcPr>
            <w:tcW w:w="6735" w:type="dxa"/>
            <w:vAlign w:val="center"/>
          </w:tcPr>
          <w:p w14:paraId="0055EF82" w14:textId="17987413" w:rsidR="3DE34CDF" w:rsidRPr="00565AC0" w:rsidRDefault="10CE2575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39.4” (</w:t>
            </w:r>
            <w:r w:rsidR="002905A8" w:rsidRPr="00565AC0">
              <w:rPr>
                <w:rFonts w:ascii="Segoe UI" w:eastAsia="Segoe UI" w:hAnsi="Segoe UI" w:cs="Segoe UI"/>
                <w:sz w:val="20"/>
                <w:szCs w:val="20"/>
              </w:rPr>
              <w:t>1.5 m</w:t>
            </w:r>
            <w:r w:rsidR="5CA7CFBA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</w:tc>
      </w:tr>
      <w:tr w:rsidR="3DE34CDF" w14:paraId="6CF6B0EC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B6D32BF" w14:textId="103E7D12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Audio Cable Length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2697ACD8" w14:textId="213E95BA" w:rsidR="3DE34CDF" w:rsidRPr="00565AC0" w:rsidRDefault="07584EE2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29.5” (</w:t>
            </w:r>
            <w:r w:rsidR="002905A8" w:rsidRPr="00565AC0">
              <w:rPr>
                <w:rFonts w:ascii="Segoe UI" w:eastAsia="Segoe UI" w:hAnsi="Segoe UI" w:cs="Segoe UI"/>
                <w:sz w:val="20"/>
                <w:szCs w:val="20"/>
              </w:rPr>
              <w:t>0.75 m</w:t>
            </w:r>
            <w:r w:rsidR="5CA7CFBA" w:rsidRPr="00565AC0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</w:tc>
      </w:tr>
      <w:tr w:rsidR="3DE34CDF" w14:paraId="3F88816B" w14:textId="77777777" w:rsidTr="188E3BFF">
        <w:tc>
          <w:tcPr>
            <w:tcW w:w="2610" w:type="dxa"/>
            <w:vAlign w:val="center"/>
          </w:tcPr>
          <w:p w14:paraId="666348CE" w14:textId="62CE4EE8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Inputs</w:t>
            </w:r>
          </w:p>
        </w:tc>
        <w:tc>
          <w:tcPr>
            <w:tcW w:w="6735" w:type="dxa"/>
            <w:vAlign w:val="center"/>
          </w:tcPr>
          <w:p w14:paraId="03662C60" w14:textId="41527CFB" w:rsidR="3DE34CDF" w:rsidRPr="00565AC0" w:rsidRDefault="00175C7B" w:rsidP="00175C7B">
            <w:pPr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USB-A connection</w:t>
            </w:r>
          </w:p>
        </w:tc>
      </w:tr>
      <w:tr w:rsidR="3DE34CDF" w14:paraId="41931826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18CAA2B" w14:textId="264CA22A" w:rsidR="3DE34CDF" w:rsidRPr="00565AC0" w:rsidRDefault="3DE34CDF" w:rsidP="3DE34CD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Compatibility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6BF086F8" w14:textId="77777777" w:rsidR="00175C7B" w:rsidRPr="00565AC0" w:rsidRDefault="00175C7B" w:rsidP="00175C7B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Windows 10 / 8.1 / 8 </w:t>
            </w:r>
          </w:p>
          <w:p w14:paraId="75E99A0F" w14:textId="3508D907" w:rsidR="3DE34CDF" w:rsidRPr="00565AC0" w:rsidRDefault="00175C7B" w:rsidP="3DE34CD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Mac OS 11.0/10.15</w:t>
            </w:r>
          </w:p>
        </w:tc>
      </w:tr>
      <w:tr w:rsidR="435A2464" w14:paraId="4068D867" w14:textId="77777777" w:rsidTr="188E3BFF">
        <w:tc>
          <w:tcPr>
            <w:tcW w:w="2610" w:type="dxa"/>
            <w:shd w:val="clear" w:color="auto" w:fill="FFFFFF" w:themeFill="background1"/>
            <w:vAlign w:val="center"/>
          </w:tcPr>
          <w:p w14:paraId="4BDD4985" w14:textId="6C1C4ABA" w:rsidR="435A2464" w:rsidRPr="00565AC0" w:rsidRDefault="435A2464" w:rsidP="435A2464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Audio Codec</w:t>
            </w:r>
          </w:p>
        </w:tc>
        <w:tc>
          <w:tcPr>
            <w:tcW w:w="6735" w:type="dxa"/>
            <w:shd w:val="clear" w:color="auto" w:fill="FFFFFF" w:themeFill="background1"/>
            <w:vAlign w:val="center"/>
          </w:tcPr>
          <w:p w14:paraId="6A029366" w14:textId="7EA6145C" w:rsidR="435A2464" w:rsidRPr="00565AC0" w:rsidRDefault="435A2464" w:rsidP="435A2464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PCM</w:t>
            </w:r>
          </w:p>
        </w:tc>
      </w:tr>
      <w:tr w:rsidR="005B2592" w14:paraId="152C021A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A2FD486" w14:textId="280675FB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Microsoft Teams Certification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27F8F717" w14:textId="1AE8E345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Microsoft Teams/Hook/Mute LED indicator</w:t>
            </w:r>
          </w:p>
        </w:tc>
      </w:tr>
      <w:tr w:rsidR="005B2592" w14:paraId="259D9AB7" w14:textId="77777777" w:rsidTr="188E3BFF">
        <w:tc>
          <w:tcPr>
            <w:tcW w:w="2610" w:type="dxa"/>
            <w:vAlign w:val="center"/>
          </w:tcPr>
          <w:p w14:paraId="127DD4E7" w14:textId="4631436C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Buttons/Controls</w:t>
            </w:r>
          </w:p>
        </w:tc>
        <w:tc>
          <w:tcPr>
            <w:tcW w:w="6735" w:type="dxa"/>
            <w:vAlign w:val="center"/>
          </w:tcPr>
          <w:p w14:paraId="2B889FC1" w14:textId="1931D819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Microsoft Teams button, Hook button, Mute button, Volume up/down button</w:t>
            </w:r>
          </w:p>
        </w:tc>
      </w:tr>
      <w:tr w:rsidR="005B2592" w14:paraId="67621807" w14:textId="77777777" w:rsidTr="188E3BFF"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BF0655B" w14:textId="4905440B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In the box</w:t>
            </w:r>
          </w:p>
        </w:tc>
        <w:tc>
          <w:tcPr>
            <w:tcW w:w="6735" w:type="dxa"/>
            <w:shd w:val="clear" w:color="auto" w:fill="F2F2F2" w:themeFill="background1" w:themeFillShade="F2"/>
            <w:vAlign w:val="center"/>
          </w:tcPr>
          <w:p w14:paraId="6DFEA4CD" w14:textId="236C15A7" w:rsidR="005B2592" w:rsidRPr="00565AC0" w:rsidRDefault="005B2592" w:rsidP="005B2592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Microsoft </w:t>
            </w:r>
            <w:r w:rsidR="00565AC0" w:rsidRPr="00D21AED"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  <w:t>Modern USB Headset</w:t>
            </w:r>
            <w:r w:rsidRPr="00565AC0">
              <w:rPr>
                <w:rFonts w:ascii="Segoe UI" w:hAnsi="Segoe UI" w:cs="Segoe UI"/>
                <w:sz w:val="20"/>
                <w:szCs w:val="20"/>
              </w:rPr>
              <w:br/>
            </w: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Quick start guide</w:t>
            </w:r>
            <w:r w:rsidRPr="00565AC0">
              <w:rPr>
                <w:rFonts w:ascii="Segoe UI" w:hAnsi="Segoe UI" w:cs="Segoe UI"/>
                <w:sz w:val="20"/>
                <w:szCs w:val="20"/>
              </w:rPr>
              <w:br/>
            </w: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Safety and warranty documents</w:t>
            </w:r>
          </w:p>
        </w:tc>
      </w:tr>
      <w:tr w:rsidR="005B2592" w14:paraId="6D13C15F" w14:textId="77777777" w:rsidTr="188E3BFF">
        <w:tc>
          <w:tcPr>
            <w:tcW w:w="2610" w:type="dxa"/>
            <w:vAlign w:val="center"/>
          </w:tcPr>
          <w:p w14:paraId="7CD7E896" w14:textId="3E610944" w:rsidR="005B2592" w:rsidRPr="00565AC0" w:rsidRDefault="005B2592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Warranty</w:t>
            </w:r>
          </w:p>
        </w:tc>
        <w:tc>
          <w:tcPr>
            <w:tcW w:w="6735" w:type="dxa"/>
            <w:vAlign w:val="center"/>
          </w:tcPr>
          <w:p w14:paraId="526EE3E4" w14:textId="21B84C16" w:rsidR="005B2592" w:rsidRPr="00565AC0" w:rsidRDefault="005B2592" w:rsidP="005B2592">
            <w:pPr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1-year limited hardware warranty</w:t>
            </w:r>
            <w:r w:rsidR="007A18F9" w:rsidRPr="00565AC0">
              <w:rPr>
                <w:rStyle w:val="EndnoteReference"/>
                <w:rFonts w:ascii="Segoe UI" w:eastAsia="Segoe UI" w:hAnsi="Segoe UI" w:cs="Segoe UI"/>
                <w:sz w:val="20"/>
                <w:szCs w:val="20"/>
              </w:rPr>
              <w:endnoteReference w:id="3"/>
            </w:r>
          </w:p>
        </w:tc>
      </w:tr>
      <w:tr w:rsidR="00F17089" w14:paraId="74A4C02B" w14:textId="77777777" w:rsidTr="188E3BFF">
        <w:tc>
          <w:tcPr>
            <w:tcW w:w="2610" w:type="dxa"/>
            <w:vAlign w:val="center"/>
          </w:tcPr>
          <w:p w14:paraId="7C30AA3B" w14:textId="30673286" w:rsidR="00F17089" w:rsidRPr="00565AC0" w:rsidRDefault="00F17089" w:rsidP="005B25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Best-in-class support from Microsoft Store</w:t>
            </w:r>
          </w:p>
        </w:tc>
        <w:tc>
          <w:tcPr>
            <w:tcW w:w="6735" w:type="dxa"/>
            <w:vAlign w:val="center"/>
          </w:tcPr>
          <w:p w14:paraId="49905844" w14:textId="77777777" w:rsidR="00F17089" w:rsidRPr="00565AC0" w:rsidRDefault="00F17089" w:rsidP="00F17089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Microsoft Store Promise: </w:t>
            </w:r>
          </w:p>
          <w:p w14:paraId="082D5485" w14:textId="4D2AF63A" w:rsidR="00F17089" w:rsidRPr="00565AC0" w:rsidRDefault="007549D6" w:rsidP="00F17089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F</w:t>
            </w:r>
            <w:r w:rsidR="16A12568" w:rsidRPr="00565AC0">
              <w:rPr>
                <w:rFonts w:ascii="Segoe UI" w:eastAsia="Segoe UI" w:hAnsi="Segoe UI" w:cs="Segoe UI"/>
                <w:sz w:val="20"/>
                <w:szCs w:val="20"/>
              </w:rPr>
              <w:t>ast and free</w:t>
            </w: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 xml:space="preserve"> shipping</w:t>
            </w:r>
          </w:p>
          <w:p w14:paraId="16394413" w14:textId="013E1DAA" w:rsidR="007549D6" w:rsidRPr="00565AC0" w:rsidRDefault="007549D6" w:rsidP="00F17089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30-day return policy</w:t>
            </w:r>
          </w:p>
          <w:p w14:paraId="71FF9284" w14:textId="6510242F" w:rsidR="00F17089" w:rsidRPr="00565AC0" w:rsidRDefault="001613D3" w:rsidP="00D759A6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 w:rsidRPr="00565AC0">
              <w:rPr>
                <w:rFonts w:ascii="Segoe UI" w:eastAsia="Segoe UI" w:hAnsi="Segoe UI" w:cs="Segoe UI"/>
                <w:sz w:val="20"/>
                <w:szCs w:val="20"/>
              </w:rPr>
              <w:t>Free virtual workshops and training</w:t>
            </w:r>
          </w:p>
        </w:tc>
      </w:tr>
    </w:tbl>
    <w:p w14:paraId="54FE7BDE" w14:textId="61D9AF90" w:rsidR="00E87954" w:rsidRDefault="00E87954" w:rsidP="3DE34CDF">
      <w:pPr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p w14:paraId="72AA455A" w14:textId="69F5E09C" w:rsidR="00E87954" w:rsidRDefault="3CF11E7E" w:rsidP="3DE34CDF">
      <w:pPr>
        <w:pStyle w:val="Heading1"/>
        <w:rPr>
          <w:rFonts w:ascii="Segoe UI Light" w:eastAsia="Segoe UI Light" w:hAnsi="Segoe UI Light" w:cs="Segoe UI Light"/>
          <w:color w:val="000000" w:themeColor="text1"/>
          <w:sz w:val="36"/>
          <w:szCs w:val="36"/>
        </w:rPr>
      </w:pPr>
      <w:r w:rsidRPr="3DE34CDF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Contact Information</w:t>
      </w:r>
    </w:p>
    <w:p w14:paraId="25F07826" w14:textId="7CF3DCF9" w:rsidR="00E87954" w:rsidRDefault="3CF11E7E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3DE34CD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information, press only:</w:t>
      </w:r>
    </w:p>
    <w:p w14:paraId="794D1C6B" w14:textId="66E46317" w:rsidR="00E87954" w:rsidRDefault="3CF11E7E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3DE34CD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Rapid Response Team, WE Communications, (425) 638-7777, </w:t>
      </w:r>
      <w:hyperlink r:id="rId12">
        <w:r w:rsidRPr="3DE34CDF">
          <w:rPr>
            <w:rStyle w:val="Hyperlink"/>
            <w:rFonts w:ascii="Segoe UI" w:eastAsia="Segoe UI" w:hAnsi="Segoe UI" w:cs="Segoe UI"/>
            <w:sz w:val="20"/>
            <w:szCs w:val="20"/>
          </w:rPr>
          <w:t>rrt@we-worldwide.com</w:t>
        </w:r>
      </w:hyperlink>
    </w:p>
    <w:p w14:paraId="11E939E9" w14:textId="646445F6" w:rsidR="00E87954" w:rsidRDefault="00E87954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043F863" w14:textId="476D13BE" w:rsidR="00E87954" w:rsidRDefault="3CF11E7E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3DE34CD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product information and images:</w:t>
      </w:r>
    </w:p>
    <w:p w14:paraId="67CB53A2" w14:textId="230DDAF9" w:rsidR="00E87954" w:rsidRDefault="3CF11E7E" w:rsidP="002863C9">
      <w:pPr>
        <w:spacing w:after="0" w:line="240" w:lineRule="auto"/>
        <w:rPr>
          <w:rFonts w:ascii="Segoe UI" w:eastAsia="Segoe UI" w:hAnsi="Segoe UI" w:cs="Segoe UI"/>
          <w:color w:val="0563C1"/>
          <w:sz w:val="20"/>
          <w:szCs w:val="20"/>
        </w:rPr>
      </w:pPr>
      <w:r w:rsidRPr="3DE34CD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Visit the Surface Newsroom at </w:t>
      </w:r>
      <w:hyperlink r:id="rId13">
        <w:r w:rsidRPr="3DE34CDF">
          <w:rPr>
            <w:rStyle w:val="Hyperlink"/>
            <w:rFonts w:ascii="Segoe UI" w:eastAsia="Segoe UI" w:hAnsi="Segoe UI" w:cs="Segoe UI"/>
            <w:sz w:val="20"/>
            <w:szCs w:val="20"/>
          </w:rPr>
          <w:t>https://news.microsoft.com/presskits/surface</w:t>
        </w:r>
      </w:hyperlink>
      <w:r w:rsidRPr="3DE34CDF">
        <w:rPr>
          <w:rStyle w:val="Hyperlink"/>
          <w:rFonts w:ascii="Segoe UI" w:eastAsia="Segoe UI" w:hAnsi="Segoe UI" w:cs="Segoe UI"/>
          <w:sz w:val="20"/>
          <w:szCs w:val="20"/>
        </w:rPr>
        <w:t xml:space="preserve">. </w:t>
      </w:r>
    </w:p>
    <w:p w14:paraId="1D245A8D" w14:textId="326340EF" w:rsidR="00E87954" w:rsidRDefault="00E87954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F1FE242" w14:textId="05F75C46" w:rsidR="00E87954" w:rsidRDefault="3CF11E7E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3DE34CDF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information about Surface:</w:t>
      </w:r>
    </w:p>
    <w:p w14:paraId="02EF2A2F" w14:textId="536AF93B" w:rsidR="00622A1E" w:rsidRPr="002863C9" w:rsidRDefault="3CF11E7E" w:rsidP="002863C9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3DE34CD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Visit Surface at </w:t>
      </w:r>
      <w:hyperlink r:id="rId14">
        <w:r w:rsidRPr="3DE34CDF">
          <w:rPr>
            <w:rStyle w:val="Hyperlink"/>
            <w:rFonts w:ascii="Segoe UI" w:eastAsia="Segoe UI" w:hAnsi="Segoe UI" w:cs="Segoe UI"/>
            <w:sz w:val="20"/>
            <w:szCs w:val="20"/>
          </w:rPr>
          <w:t>http://www.microsoft.com/surface</w:t>
        </w:r>
      </w:hyperlink>
      <w:r w:rsidR="002863C9">
        <w:rPr>
          <w:rStyle w:val="Hyperlink"/>
          <w:rFonts w:ascii="Segoe UI" w:eastAsia="Segoe UI" w:hAnsi="Segoe UI" w:cs="Segoe UI"/>
          <w:sz w:val="20"/>
          <w:szCs w:val="20"/>
        </w:rPr>
        <w:br/>
      </w:r>
    </w:p>
    <w:sectPr w:rsidR="00622A1E" w:rsidRPr="002863C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BB26" w14:textId="77777777" w:rsidR="004F5B92" w:rsidRDefault="004F5B92" w:rsidP="000637DA">
      <w:pPr>
        <w:spacing w:after="0" w:line="240" w:lineRule="auto"/>
      </w:pPr>
      <w:r>
        <w:separator/>
      </w:r>
    </w:p>
  </w:endnote>
  <w:endnote w:type="continuationSeparator" w:id="0">
    <w:p w14:paraId="0BCF3D07" w14:textId="77777777" w:rsidR="004F5B92" w:rsidRDefault="004F5B92" w:rsidP="000637DA">
      <w:pPr>
        <w:spacing w:after="0" w:line="240" w:lineRule="auto"/>
      </w:pPr>
      <w:r>
        <w:continuationSeparator/>
      </w:r>
    </w:p>
  </w:endnote>
  <w:endnote w:type="continuationNotice" w:id="1">
    <w:p w14:paraId="41D37BEC" w14:textId="77777777" w:rsidR="004F5B92" w:rsidRDefault="004F5B92">
      <w:pPr>
        <w:spacing w:after="0" w:line="240" w:lineRule="auto"/>
      </w:pPr>
    </w:p>
  </w:endnote>
  <w:endnote w:id="2">
    <w:p w14:paraId="109D2343" w14:textId="3B9B1DFB" w:rsidR="002863C9" w:rsidRDefault="002863C9">
      <w:pPr>
        <w:pStyle w:val="EndnoteText"/>
      </w:pPr>
      <w:r>
        <w:rPr>
          <w:rStyle w:val="EndnoteReference"/>
        </w:rPr>
        <w:endnoteRef/>
      </w:r>
      <w:r>
        <w:t xml:space="preserve"> Sold separately.</w:t>
      </w:r>
    </w:p>
  </w:endnote>
  <w:endnote w:id="3">
    <w:p w14:paraId="364B9D58" w14:textId="45A31E23" w:rsidR="007A18F9" w:rsidRDefault="007A18F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95C50" w:rsidRPr="00A95C50">
        <w:t>Microsoft’s Limited Warranty is in addition to your consumer law rights.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2596A9" w14:paraId="438E8B49" w14:textId="77777777" w:rsidTr="3F2596A9">
      <w:tc>
        <w:tcPr>
          <w:tcW w:w="3120" w:type="dxa"/>
        </w:tcPr>
        <w:p w14:paraId="1CFE2FC3" w14:textId="58326F0E" w:rsidR="3F2596A9" w:rsidRDefault="3F2596A9" w:rsidP="3F2596A9">
          <w:pPr>
            <w:pStyle w:val="Header"/>
            <w:ind w:left="-115"/>
          </w:pPr>
        </w:p>
      </w:tc>
      <w:tc>
        <w:tcPr>
          <w:tcW w:w="3120" w:type="dxa"/>
        </w:tcPr>
        <w:p w14:paraId="5B9B47BF" w14:textId="2A7C675B" w:rsidR="3F2596A9" w:rsidRDefault="3F2596A9" w:rsidP="3F2596A9">
          <w:pPr>
            <w:pStyle w:val="Header"/>
            <w:jc w:val="center"/>
          </w:pPr>
        </w:p>
      </w:tc>
      <w:tc>
        <w:tcPr>
          <w:tcW w:w="3120" w:type="dxa"/>
        </w:tcPr>
        <w:p w14:paraId="10CCAE83" w14:textId="5C34456E" w:rsidR="3F2596A9" w:rsidRDefault="3F2596A9" w:rsidP="3F2596A9">
          <w:pPr>
            <w:pStyle w:val="Header"/>
            <w:ind w:right="-115"/>
            <w:jc w:val="right"/>
          </w:pPr>
        </w:p>
      </w:tc>
    </w:tr>
  </w:tbl>
  <w:p w14:paraId="2A9974D6" w14:textId="68FE1DBF" w:rsidR="3F2596A9" w:rsidRDefault="3F2596A9" w:rsidP="3F259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5BF4" w14:textId="77777777" w:rsidR="004F5B92" w:rsidRDefault="004F5B92" w:rsidP="000637DA">
      <w:pPr>
        <w:spacing w:after="0" w:line="240" w:lineRule="auto"/>
      </w:pPr>
      <w:r>
        <w:separator/>
      </w:r>
    </w:p>
  </w:footnote>
  <w:footnote w:type="continuationSeparator" w:id="0">
    <w:p w14:paraId="4B2479CF" w14:textId="77777777" w:rsidR="004F5B92" w:rsidRDefault="004F5B92" w:rsidP="000637DA">
      <w:pPr>
        <w:spacing w:after="0" w:line="240" w:lineRule="auto"/>
      </w:pPr>
      <w:r>
        <w:continuationSeparator/>
      </w:r>
    </w:p>
  </w:footnote>
  <w:footnote w:type="continuationNotice" w:id="1">
    <w:p w14:paraId="31B14E10" w14:textId="77777777" w:rsidR="004F5B92" w:rsidRDefault="004F5B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D8E"/>
    <w:multiLevelType w:val="hybridMultilevel"/>
    <w:tmpl w:val="FFFFFFFF"/>
    <w:lvl w:ilvl="0" w:tplc="CD7A6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5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2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F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ED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40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1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E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ACB"/>
    <w:multiLevelType w:val="hybridMultilevel"/>
    <w:tmpl w:val="FFFFFFFF"/>
    <w:lvl w:ilvl="0" w:tplc="D17AB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C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CD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68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5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6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4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02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599B"/>
    <w:multiLevelType w:val="hybridMultilevel"/>
    <w:tmpl w:val="C01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CE0"/>
    <w:multiLevelType w:val="hybridMultilevel"/>
    <w:tmpl w:val="C27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546167"/>
    <w:rsid w:val="00001C45"/>
    <w:rsid w:val="00013719"/>
    <w:rsid w:val="000244A3"/>
    <w:rsid w:val="000637DA"/>
    <w:rsid w:val="00091CB0"/>
    <w:rsid w:val="00093D29"/>
    <w:rsid w:val="000A06A4"/>
    <w:rsid w:val="000B7146"/>
    <w:rsid w:val="000C189C"/>
    <w:rsid w:val="000C5629"/>
    <w:rsid w:val="000D547E"/>
    <w:rsid w:val="000E2267"/>
    <w:rsid w:val="000E5F1A"/>
    <w:rsid w:val="00102736"/>
    <w:rsid w:val="001613D3"/>
    <w:rsid w:val="00175C7B"/>
    <w:rsid w:val="0017698F"/>
    <w:rsid w:val="0018479D"/>
    <w:rsid w:val="00196441"/>
    <w:rsid w:val="001B33EA"/>
    <w:rsid w:val="001F4172"/>
    <w:rsid w:val="002159BB"/>
    <w:rsid w:val="00216DDC"/>
    <w:rsid w:val="00230453"/>
    <w:rsid w:val="002415CB"/>
    <w:rsid w:val="00277392"/>
    <w:rsid w:val="00283042"/>
    <w:rsid w:val="002863C9"/>
    <w:rsid w:val="002905A8"/>
    <w:rsid w:val="00292A46"/>
    <w:rsid w:val="002C10AE"/>
    <w:rsid w:val="002D787D"/>
    <w:rsid w:val="002E19D2"/>
    <w:rsid w:val="00303430"/>
    <w:rsid w:val="00310E3A"/>
    <w:rsid w:val="003132B9"/>
    <w:rsid w:val="00325C75"/>
    <w:rsid w:val="00340B3C"/>
    <w:rsid w:val="00342647"/>
    <w:rsid w:val="003643DA"/>
    <w:rsid w:val="003A525A"/>
    <w:rsid w:val="003E36F8"/>
    <w:rsid w:val="003F012E"/>
    <w:rsid w:val="00402C35"/>
    <w:rsid w:val="00422431"/>
    <w:rsid w:val="00430127"/>
    <w:rsid w:val="00431877"/>
    <w:rsid w:val="004532E0"/>
    <w:rsid w:val="00454FB1"/>
    <w:rsid w:val="00460E07"/>
    <w:rsid w:val="0046734E"/>
    <w:rsid w:val="00470D87"/>
    <w:rsid w:val="004754EF"/>
    <w:rsid w:val="00476E45"/>
    <w:rsid w:val="0048561A"/>
    <w:rsid w:val="0049135F"/>
    <w:rsid w:val="00496DC3"/>
    <w:rsid w:val="004B42A8"/>
    <w:rsid w:val="004C62B0"/>
    <w:rsid w:val="004C777F"/>
    <w:rsid w:val="004E0CE5"/>
    <w:rsid w:val="004F5B92"/>
    <w:rsid w:val="005351A8"/>
    <w:rsid w:val="0053780F"/>
    <w:rsid w:val="00565AC0"/>
    <w:rsid w:val="00571E5C"/>
    <w:rsid w:val="00572F3E"/>
    <w:rsid w:val="00577150"/>
    <w:rsid w:val="005B2592"/>
    <w:rsid w:val="005B6710"/>
    <w:rsid w:val="005C66A7"/>
    <w:rsid w:val="005D6CF8"/>
    <w:rsid w:val="00607F53"/>
    <w:rsid w:val="00622A1E"/>
    <w:rsid w:val="006347AA"/>
    <w:rsid w:val="00640D7E"/>
    <w:rsid w:val="00652047"/>
    <w:rsid w:val="00657BD4"/>
    <w:rsid w:val="00665D69"/>
    <w:rsid w:val="00684A33"/>
    <w:rsid w:val="006856F3"/>
    <w:rsid w:val="006E09C1"/>
    <w:rsid w:val="006E71AD"/>
    <w:rsid w:val="00717B57"/>
    <w:rsid w:val="00730252"/>
    <w:rsid w:val="0074422E"/>
    <w:rsid w:val="0075225E"/>
    <w:rsid w:val="007549D6"/>
    <w:rsid w:val="00757F73"/>
    <w:rsid w:val="00760048"/>
    <w:rsid w:val="007756C8"/>
    <w:rsid w:val="00777B31"/>
    <w:rsid w:val="007A0599"/>
    <w:rsid w:val="007A18F9"/>
    <w:rsid w:val="007E153A"/>
    <w:rsid w:val="007E5C62"/>
    <w:rsid w:val="007F3D68"/>
    <w:rsid w:val="007F6BE1"/>
    <w:rsid w:val="00804896"/>
    <w:rsid w:val="00805EC1"/>
    <w:rsid w:val="0084006B"/>
    <w:rsid w:val="0086171D"/>
    <w:rsid w:val="008666D9"/>
    <w:rsid w:val="008B3C10"/>
    <w:rsid w:val="008C640D"/>
    <w:rsid w:val="008D5BDB"/>
    <w:rsid w:val="008E3B04"/>
    <w:rsid w:val="009411AA"/>
    <w:rsid w:val="009436EF"/>
    <w:rsid w:val="009510BC"/>
    <w:rsid w:val="00993E04"/>
    <w:rsid w:val="009F6251"/>
    <w:rsid w:val="00A222EC"/>
    <w:rsid w:val="00A327D4"/>
    <w:rsid w:val="00A32C5F"/>
    <w:rsid w:val="00A37E71"/>
    <w:rsid w:val="00A436FC"/>
    <w:rsid w:val="00A87FFE"/>
    <w:rsid w:val="00A95C50"/>
    <w:rsid w:val="00AA4B20"/>
    <w:rsid w:val="00AA7CC3"/>
    <w:rsid w:val="00AB3AF9"/>
    <w:rsid w:val="00AD3540"/>
    <w:rsid w:val="00AD659F"/>
    <w:rsid w:val="00AF0EE6"/>
    <w:rsid w:val="00B62EFF"/>
    <w:rsid w:val="00B94349"/>
    <w:rsid w:val="00BB5DBD"/>
    <w:rsid w:val="00C244B8"/>
    <w:rsid w:val="00C45569"/>
    <w:rsid w:val="00C51DEB"/>
    <w:rsid w:val="00C80290"/>
    <w:rsid w:val="00C968CD"/>
    <w:rsid w:val="00CB1B3A"/>
    <w:rsid w:val="00CC7B95"/>
    <w:rsid w:val="00CD6A9D"/>
    <w:rsid w:val="00CE627C"/>
    <w:rsid w:val="00D00D19"/>
    <w:rsid w:val="00D158C7"/>
    <w:rsid w:val="00D21AED"/>
    <w:rsid w:val="00D424D8"/>
    <w:rsid w:val="00D759A6"/>
    <w:rsid w:val="00D8776C"/>
    <w:rsid w:val="00DA02FC"/>
    <w:rsid w:val="00DB5AC8"/>
    <w:rsid w:val="00DF6062"/>
    <w:rsid w:val="00E04C79"/>
    <w:rsid w:val="00E11D83"/>
    <w:rsid w:val="00E13AE0"/>
    <w:rsid w:val="00E147D0"/>
    <w:rsid w:val="00E60AD9"/>
    <w:rsid w:val="00E67076"/>
    <w:rsid w:val="00E750EB"/>
    <w:rsid w:val="00E85021"/>
    <w:rsid w:val="00E87954"/>
    <w:rsid w:val="00E87D0E"/>
    <w:rsid w:val="00ED5D05"/>
    <w:rsid w:val="00EE0DB0"/>
    <w:rsid w:val="00F01D9B"/>
    <w:rsid w:val="00F17089"/>
    <w:rsid w:val="00F33D67"/>
    <w:rsid w:val="00F354A7"/>
    <w:rsid w:val="00F53798"/>
    <w:rsid w:val="00F822B7"/>
    <w:rsid w:val="00F962F0"/>
    <w:rsid w:val="00F97EA2"/>
    <w:rsid w:val="00FA39B6"/>
    <w:rsid w:val="00FF2DF6"/>
    <w:rsid w:val="010382DA"/>
    <w:rsid w:val="0120F897"/>
    <w:rsid w:val="035E4AA1"/>
    <w:rsid w:val="03A2E611"/>
    <w:rsid w:val="045930D1"/>
    <w:rsid w:val="047FA28E"/>
    <w:rsid w:val="04B1254F"/>
    <w:rsid w:val="04BA80E8"/>
    <w:rsid w:val="04DC1DC7"/>
    <w:rsid w:val="07584EE2"/>
    <w:rsid w:val="07FA0261"/>
    <w:rsid w:val="08179748"/>
    <w:rsid w:val="081D4B77"/>
    <w:rsid w:val="0989FDBD"/>
    <w:rsid w:val="09C04173"/>
    <w:rsid w:val="09C470AA"/>
    <w:rsid w:val="0B2DEAC3"/>
    <w:rsid w:val="0C718C16"/>
    <w:rsid w:val="0D043CEA"/>
    <w:rsid w:val="0D6DF561"/>
    <w:rsid w:val="0D93134D"/>
    <w:rsid w:val="0F47DCC1"/>
    <w:rsid w:val="105927CC"/>
    <w:rsid w:val="108F17E2"/>
    <w:rsid w:val="10CE2575"/>
    <w:rsid w:val="113836CE"/>
    <w:rsid w:val="113E81F7"/>
    <w:rsid w:val="14789F2D"/>
    <w:rsid w:val="15C467A5"/>
    <w:rsid w:val="161CCCA0"/>
    <w:rsid w:val="16A12568"/>
    <w:rsid w:val="17545A99"/>
    <w:rsid w:val="188E3BFF"/>
    <w:rsid w:val="1947EFC2"/>
    <w:rsid w:val="1B24C329"/>
    <w:rsid w:val="1C3C5F4A"/>
    <w:rsid w:val="1C5E9522"/>
    <w:rsid w:val="1D9C8E8C"/>
    <w:rsid w:val="1E05F829"/>
    <w:rsid w:val="1F12C2B5"/>
    <w:rsid w:val="1F7B56CD"/>
    <w:rsid w:val="207AA871"/>
    <w:rsid w:val="208CA1D8"/>
    <w:rsid w:val="246DC542"/>
    <w:rsid w:val="253785E3"/>
    <w:rsid w:val="253B01C1"/>
    <w:rsid w:val="26A7DCA5"/>
    <w:rsid w:val="26CE4E62"/>
    <w:rsid w:val="29660B4E"/>
    <w:rsid w:val="2BA0C366"/>
    <w:rsid w:val="2C375F68"/>
    <w:rsid w:val="2D546167"/>
    <w:rsid w:val="2D887B22"/>
    <w:rsid w:val="2E085168"/>
    <w:rsid w:val="3035968E"/>
    <w:rsid w:val="30C01BE4"/>
    <w:rsid w:val="31058EAC"/>
    <w:rsid w:val="3189FB7C"/>
    <w:rsid w:val="31F303CE"/>
    <w:rsid w:val="3389B3C0"/>
    <w:rsid w:val="350A03D0"/>
    <w:rsid w:val="3554EF0C"/>
    <w:rsid w:val="35768BEB"/>
    <w:rsid w:val="362B5BBD"/>
    <w:rsid w:val="36DB56B1"/>
    <w:rsid w:val="376D9987"/>
    <w:rsid w:val="38C2976F"/>
    <w:rsid w:val="3922DFC9"/>
    <w:rsid w:val="397AF82B"/>
    <w:rsid w:val="39AEE3DA"/>
    <w:rsid w:val="3ABB5A07"/>
    <w:rsid w:val="3AE96424"/>
    <w:rsid w:val="3C92A523"/>
    <w:rsid w:val="3CF11E7E"/>
    <w:rsid w:val="3DA07102"/>
    <w:rsid w:val="3DE34CDF"/>
    <w:rsid w:val="3EA748D9"/>
    <w:rsid w:val="3EB8D39C"/>
    <w:rsid w:val="3F2596A9"/>
    <w:rsid w:val="403F2C55"/>
    <w:rsid w:val="409DD8A8"/>
    <w:rsid w:val="4346A2FA"/>
    <w:rsid w:val="4357E7DA"/>
    <w:rsid w:val="435A2464"/>
    <w:rsid w:val="44063741"/>
    <w:rsid w:val="4433BDF9"/>
    <w:rsid w:val="44516A81"/>
    <w:rsid w:val="449B55DF"/>
    <w:rsid w:val="453D7DDC"/>
    <w:rsid w:val="456FFB3A"/>
    <w:rsid w:val="45E55974"/>
    <w:rsid w:val="4638640C"/>
    <w:rsid w:val="465ED5C9"/>
    <w:rsid w:val="4749AF17"/>
    <w:rsid w:val="4B57BC8A"/>
    <w:rsid w:val="4B58B8A9"/>
    <w:rsid w:val="4BD81357"/>
    <w:rsid w:val="4C07B77E"/>
    <w:rsid w:val="4CD154DD"/>
    <w:rsid w:val="4F8B3F9B"/>
    <w:rsid w:val="5015C4F1"/>
    <w:rsid w:val="530EC7B8"/>
    <w:rsid w:val="536B42F1"/>
    <w:rsid w:val="546741C9"/>
    <w:rsid w:val="56041607"/>
    <w:rsid w:val="561E3D1E"/>
    <w:rsid w:val="5643A381"/>
    <w:rsid w:val="5768BC86"/>
    <w:rsid w:val="577D2923"/>
    <w:rsid w:val="57828386"/>
    <w:rsid w:val="58001619"/>
    <w:rsid w:val="58DE1B2A"/>
    <w:rsid w:val="5B056D00"/>
    <w:rsid w:val="5B6DB893"/>
    <w:rsid w:val="5B74A9C3"/>
    <w:rsid w:val="5B8B3696"/>
    <w:rsid w:val="5B8C32B5"/>
    <w:rsid w:val="5CA7CFBA"/>
    <w:rsid w:val="5E2BC19F"/>
    <w:rsid w:val="5FE0A82B"/>
    <w:rsid w:val="618CABB2"/>
    <w:rsid w:val="61DD76FE"/>
    <w:rsid w:val="61F3AA74"/>
    <w:rsid w:val="63CDC339"/>
    <w:rsid w:val="63DC6B14"/>
    <w:rsid w:val="64504898"/>
    <w:rsid w:val="68AD819D"/>
    <w:rsid w:val="6A22E041"/>
    <w:rsid w:val="6A396CFC"/>
    <w:rsid w:val="6BBFACC1"/>
    <w:rsid w:val="6D6B8A04"/>
    <w:rsid w:val="700A94A7"/>
    <w:rsid w:val="714F6619"/>
    <w:rsid w:val="743C1B9F"/>
    <w:rsid w:val="74A078A1"/>
    <w:rsid w:val="7633E03D"/>
    <w:rsid w:val="766E0D97"/>
    <w:rsid w:val="76FBD0EE"/>
    <w:rsid w:val="77E41D3B"/>
    <w:rsid w:val="77F6225B"/>
    <w:rsid w:val="79067147"/>
    <w:rsid w:val="79262FB2"/>
    <w:rsid w:val="7C4EA5E7"/>
    <w:rsid w:val="7C68FA97"/>
    <w:rsid w:val="7CF0DBE8"/>
    <w:rsid w:val="7D9F5046"/>
    <w:rsid w:val="7DD7773D"/>
    <w:rsid w:val="7EB04F1B"/>
    <w:rsid w:val="7FC19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6167"/>
  <w15:chartTrackingRefBased/>
  <w15:docId w15:val="{948372AA-658A-4F5E-B1F2-5709DBF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40"/>
  </w:style>
  <w:style w:type="paragraph" w:styleId="Footer">
    <w:name w:val="footer"/>
    <w:basedOn w:val="Normal"/>
    <w:link w:val="FooterChar"/>
    <w:uiPriority w:val="99"/>
    <w:unhideWhenUsed/>
    <w:rsid w:val="00AD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40"/>
  </w:style>
  <w:style w:type="paragraph" w:customStyle="1" w:styleId="xmsolistparagraph">
    <w:name w:val="x_msolistparagraph"/>
    <w:basedOn w:val="Normal"/>
    <w:rsid w:val="006347AA"/>
    <w:pPr>
      <w:spacing w:after="0"/>
      <w:ind w:left="720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6347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7AA"/>
    <w:pPr>
      <w:spacing w:after="0" w:line="240" w:lineRule="auto"/>
    </w:pPr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7AA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microsoft.com/presskits/surfa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t@waggeneredstr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1043F2AE0849B7B78C7FD9535A9B" ma:contentTypeVersion="13" ma:contentTypeDescription="Create a new document." ma:contentTypeScope="" ma:versionID="d32b05480d7fa4744d4c831941bc5153">
  <xsd:schema xmlns:xsd="http://www.w3.org/2001/XMLSchema" xmlns:xs="http://www.w3.org/2001/XMLSchema" xmlns:p="http://schemas.microsoft.com/office/2006/metadata/properties" xmlns:ns2="cff7b2aa-fb0b-4755-b436-7da36d78cec3" xmlns:ns3="266e543f-dbb2-4e57-829b-c3479739083a" targetNamespace="http://schemas.microsoft.com/office/2006/metadata/properties" ma:root="true" ma:fieldsID="77745d0a179390c59c38eeec999a14d7" ns2:_="" ns3:_="">
    <xsd:import namespace="cff7b2aa-fb0b-4755-b436-7da36d78cec3"/>
    <xsd:import namespace="266e543f-dbb2-4e57-829b-c34797390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b2aa-fb0b-4755-b436-7da36d78c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543f-dbb2-4e57-829b-c34797390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8A68-4966-4ECE-B8FC-72753071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7b2aa-fb0b-4755-b436-7da36d78cec3"/>
    <ds:schemaRef ds:uri="266e543f-dbb2-4e57-829b-c34797390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B480-1B82-4063-86A3-105E80E49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0BB83-22F5-4A5A-B71B-10B5A01CB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9D99C-5ECB-4BBD-BC0D-7F4194742D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Halaszynski (Waggener Edstrom Worldwide, In)</dc:creator>
  <cp:keywords/>
  <dc:description/>
  <cp:lastModifiedBy>Erica Halaszynski</cp:lastModifiedBy>
  <cp:revision>27</cp:revision>
  <dcterms:created xsi:type="dcterms:W3CDTF">2021-04-07T14:39:00Z</dcterms:created>
  <dcterms:modified xsi:type="dcterms:W3CDTF">2021-04-12T21:45:00Z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0x010100AD9A1043F2AE0849B7B78C7FD9535A9B</vt:lpwstr>
  </property>
</Properties>
</file>