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A3636" w14:textId="1497472C" w:rsidR="00F74985" w:rsidRPr="00E35376" w:rsidRDefault="00F74985" w:rsidP="28C69CCD">
      <w:pPr>
        <w:jc w:val="center"/>
        <w:rPr>
          <w:rFonts w:ascii="Segoe UI Light" w:hAnsi="Segoe UI Light" w:cs="Segoe UI Light"/>
          <w:b/>
          <w:bCs/>
          <w:sz w:val="40"/>
          <w:szCs w:val="40"/>
        </w:rPr>
      </w:pPr>
      <w:bookmarkStart w:id="0" w:name="_Hlk526142927"/>
      <w:r w:rsidRPr="28C69CCD">
        <w:rPr>
          <w:rFonts w:ascii="Segoe UI Light" w:hAnsi="Segoe UI Light" w:cs="Segoe UI Light"/>
          <w:b/>
          <w:bCs/>
          <w:sz w:val="40"/>
          <w:szCs w:val="40"/>
        </w:rPr>
        <w:t xml:space="preserve">Surface </w:t>
      </w:r>
      <w:r w:rsidR="00987940" w:rsidRPr="28C69CCD">
        <w:rPr>
          <w:rFonts w:ascii="Segoe UI Light" w:hAnsi="Segoe UI Light" w:cs="Segoe UI Light"/>
          <w:b/>
          <w:bCs/>
          <w:sz w:val="40"/>
          <w:szCs w:val="40"/>
        </w:rPr>
        <w:t>Earbuds</w:t>
      </w:r>
    </w:p>
    <w:p w14:paraId="35BE97B3" w14:textId="77777777" w:rsidR="00F74985" w:rsidRPr="00E35376" w:rsidRDefault="00F74985" w:rsidP="00F74985">
      <w:pPr>
        <w:jc w:val="center"/>
        <w:rPr>
          <w:rFonts w:ascii="Segoe UI" w:hAnsi="Segoe UI" w:cs="Segoe UI"/>
          <w:sz w:val="24"/>
          <w:szCs w:val="24"/>
        </w:rPr>
      </w:pPr>
      <w:r w:rsidRPr="00E35376">
        <w:rPr>
          <w:rFonts w:ascii="Segoe UI" w:hAnsi="Segoe UI" w:cs="Segoe UI"/>
          <w:sz w:val="24"/>
          <w:szCs w:val="24"/>
        </w:rPr>
        <w:t>Fact Sheet</w:t>
      </w:r>
    </w:p>
    <w:p w14:paraId="26DEEAC1" w14:textId="60A28641" w:rsidR="00F74985" w:rsidRDefault="00A454A3" w:rsidP="00EB45CA">
      <w:pPr>
        <w:jc w:val="center"/>
        <w:rPr>
          <w:rFonts w:ascii="Segoe UI" w:hAnsi="Segoe UI" w:cs="Segoe UI"/>
          <w:sz w:val="24"/>
          <w:szCs w:val="24"/>
        </w:rPr>
      </w:pPr>
      <w:r>
        <w:rPr>
          <w:rFonts w:ascii="Segoe UI" w:hAnsi="Segoe UI" w:cs="Segoe UI"/>
          <w:sz w:val="24"/>
          <w:szCs w:val="24"/>
        </w:rPr>
        <w:t>May 2020</w:t>
      </w:r>
      <w:r w:rsidR="00FD1E60">
        <w:rPr>
          <w:rFonts w:ascii="Segoe UI" w:hAnsi="Segoe UI" w:cs="Segoe UI"/>
          <w:sz w:val="24"/>
          <w:szCs w:val="24"/>
        </w:rPr>
        <w:br/>
      </w:r>
    </w:p>
    <w:p w14:paraId="562A3003" w14:textId="2B80C8EB" w:rsidR="00FD1E60" w:rsidRPr="00EB45CA" w:rsidRDefault="00FD1E60" w:rsidP="00EB45CA">
      <w:pPr>
        <w:jc w:val="center"/>
        <w:rPr>
          <w:rFonts w:ascii="Segoe UI" w:hAnsi="Segoe UI" w:cs="Segoe UI"/>
          <w:sz w:val="24"/>
          <w:szCs w:val="24"/>
        </w:rPr>
      </w:pPr>
      <w:r>
        <w:rPr>
          <w:rFonts w:ascii="Segoe UI Light" w:hAnsi="Segoe UI Light" w:cs="Segoe UI Light"/>
          <w:b/>
          <w:noProof/>
          <w:sz w:val="32"/>
          <w:szCs w:val="32"/>
        </w:rPr>
        <w:drawing>
          <wp:inline distT="0" distB="0" distL="0" distR="0" wp14:anchorId="06A8B372" wp14:editId="3B5C5EEA">
            <wp:extent cx="5543550" cy="4157663"/>
            <wp:effectExtent l="0" t="0" r="0" b="0"/>
            <wp:docPr id="1" name="Picture 1" descr="A picture containing person, clothing, you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ract_Hero_Model_009.jpg"/>
                    <pic:cNvPicPr/>
                  </pic:nvPicPr>
                  <pic:blipFill>
                    <a:blip r:embed="rId11">
                      <a:extLst>
                        <a:ext uri="{28A0092B-C50C-407E-A947-70E740481C1C}">
                          <a14:useLocalDpi xmlns:a14="http://schemas.microsoft.com/office/drawing/2010/main" val="0"/>
                        </a:ext>
                      </a:extLst>
                    </a:blip>
                    <a:stretch>
                      <a:fillRect/>
                    </a:stretch>
                  </pic:blipFill>
                  <pic:spPr>
                    <a:xfrm>
                      <a:off x="0" y="0"/>
                      <a:ext cx="5569961" cy="4177472"/>
                    </a:xfrm>
                    <a:prstGeom prst="rect">
                      <a:avLst/>
                    </a:prstGeom>
                  </pic:spPr>
                </pic:pic>
              </a:graphicData>
            </a:graphic>
          </wp:inline>
        </w:drawing>
      </w:r>
    </w:p>
    <w:p w14:paraId="50E0B9CA" w14:textId="71443497" w:rsidR="00F74985" w:rsidRPr="001E6458" w:rsidRDefault="00F74985" w:rsidP="00F74985">
      <w:pPr>
        <w:rPr>
          <w:rFonts w:ascii="Segoe UI" w:hAnsi="Segoe UI" w:cs="Segoe UI"/>
          <w:bCs/>
          <w:sz w:val="20"/>
          <w:szCs w:val="20"/>
        </w:rPr>
      </w:pPr>
    </w:p>
    <w:p w14:paraId="4041C2EF" w14:textId="7F263100" w:rsidR="00884508" w:rsidRPr="002569E4" w:rsidRDefault="00BA29D8" w:rsidP="00884508">
      <w:pPr>
        <w:rPr>
          <w:rFonts w:ascii="Segoe UI" w:hAnsi="Segoe UI" w:cs="Segoe UI"/>
          <w:bCs/>
          <w:sz w:val="20"/>
          <w:szCs w:val="20"/>
        </w:rPr>
      </w:pPr>
      <w:r w:rsidRPr="00C63B00">
        <w:rPr>
          <w:rStyle w:val="normaltextrun"/>
          <w:rFonts w:ascii="Segoe UI" w:hAnsi="Segoe UI" w:cs="Segoe UI"/>
          <w:color w:val="000000"/>
          <w:sz w:val="20"/>
          <w:szCs w:val="20"/>
          <w:shd w:val="clear" w:color="auto" w:fill="FFFFFF"/>
        </w:rPr>
        <w:t>Introducing Surface </w:t>
      </w:r>
      <w:r w:rsidR="00987940">
        <w:rPr>
          <w:rStyle w:val="normaltextrun"/>
          <w:rFonts w:ascii="Segoe UI" w:hAnsi="Segoe UI" w:cs="Segoe UI"/>
          <w:color w:val="000000"/>
          <w:sz w:val="20"/>
          <w:szCs w:val="20"/>
          <w:shd w:val="clear" w:color="auto" w:fill="FFFFFF"/>
        </w:rPr>
        <w:t>Earbuds</w:t>
      </w:r>
      <w:r w:rsidR="00884508" w:rsidRPr="00C63B00">
        <w:rPr>
          <w:rStyle w:val="normaltextrun"/>
          <w:rFonts w:ascii="Segoe UI" w:hAnsi="Segoe UI" w:cs="Segoe UI"/>
          <w:color w:val="000000"/>
          <w:sz w:val="20"/>
          <w:szCs w:val="20"/>
          <w:shd w:val="clear" w:color="auto" w:fill="FFFFFF"/>
        </w:rPr>
        <w:t>, the</w:t>
      </w:r>
      <w:r w:rsidRPr="00C63B00">
        <w:rPr>
          <w:rStyle w:val="normaltextrun"/>
          <w:rFonts w:ascii="Segoe UI" w:hAnsi="Segoe UI" w:cs="Segoe UI"/>
          <w:color w:val="000000"/>
          <w:sz w:val="20"/>
          <w:szCs w:val="20"/>
          <w:shd w:val="clear" w:color="auto" w:fill="FFFFFF"/>
        </w:rPr>
        <w:t xml:space="preserve"> premium true wireless earbuds from Microsoft. Featuring an ultra</w:t>
      </w:r>
      <w:r w:rsidR="0062443B">
        <w:rPr>
          <w:rStyle w:val="normaltextrun"/>
          <w:rFonts w:ascii="Segoe UI" w:hAnsi="Segoe UI" w:cs="Segoe UI"/>
          <w:color w:val="000000"/>
          <w:sz w:val="20"/>
          <w:szCs w:val="20"/>
          <w:shd w:val="clear" w:color="auto" w:fill="FFFFFF"/>
        </w:rPr>
        <w:t>-</w:t>
      </w:r>
      <w:r w:rsidRPr="00C63B00">
        <w:rPr>
          <w:rStyle w:val="normaltextrun"/>
          <w:rFonts w:ascii="Segoe UI" w:hAnsi="Segoe UI" w:cs="Segoe UI"/>
          <w:color w:val="000000"/>
          <w:sz w:val="20"/>
          <w:szCs w:val="20"/>
          <w:shd w:val="clear" w:color="auto" w:fill="FFFFFF"/>
        </w:rPr>
        <w:t>comfortable and secure design with intuitive touch</w:t>
      </w:r>
      <w:r w:rsidR="00996B9D">
        <w:rPr>
          <w:rStyle w:val="normaltextrun"/>
          <w:rFonts w:ascii="Segoe UI" w:hAnsi="Segoe UI" w:cs="Segoe UI"/>
          <w:color w:val="000000"/>
          <w:sz w:val="20"/>
          <w:szCs w:val="20"/>
          <w:shd w:val="clear" w:color="auto" w:fill="FFFFFF"/>
        </w:rPr>
        <w:t xml:space="preserve"> </w:t>
      </w:r>
      <w:r w:rsidRPr="00C63B00">
        <w:rPr>
          <w:rStyle w:val="normaltextrun"/>
          <w:rFonts w:ascii="Segoe UI" w:hAnsi="Segoe UI" w:cs="Segoe UI"/>
          <w:color w:val="000000"/>
          <w:sz w:val="20"/>
          <w:szCs w:val="20"/>
          <w:shd w:val="clear" w:color="auto" w:fill="FFFFFF"/>
        </w:rPr>
        <w:t>controls for music, calls and more</w:t>
      </w:r>
      <w:r w:rsidR="00D878C3">
        <w:rPr>
          <w:rStyle w:val="normaltextrun"/>
          <w:rFonts w:ascii="Segoe UI" w:hAnsi="Segoe UI" w:cs="Segoe UI"/>
          <w:color w:val="000000"/>
          <w:sz w:val="20"/>
          <w:szCs w:val="20"/>
          <w:shd w:val="clear" w:color="auto" w:fill="FFFFFF"/>
        </w:rPr>
        <w:t>, all without a screen.</w:t>
      </w:r>
      <w:r w:rsidR="0009415A">
        <w:rPr>
          <w:rStyle w:val="normaltextrun"/>
          <w:rFonts w:ascii="Segoe UI" w:hAnsi="Segoe UI" w:cs="Segoe UI"/>
          <w:color w:val="000000"/>
          <w:sz w:val="20"/>
          <w:szCs w:val="20"/>
          <w:shd w:val="clear" w:color="auto" w:fill="FFFFFF"/>
        </w:rPr>
        <w:t xml:space="preserve"> E</w:t>
      </w:r>
      <w:r w:rsidRPr="00C63B00">
        <w:rPr>
          <w:rStyle w:val="normaltextrun"/>
          <w:rFonts w:ascii="Segoe UI" w:hAnsi="Segoe UI" w:cs="Segoe UI"/>
          <w:color w:val="000000"/>
          <w:sz w:val="20"/>
          <w:szCs w:val="20"/>
          <w:shd w:val="clear" w:color="auto" w:fill="FFFFFF"/>
        </w:rPr>
        <w:t xml:space="preserve">xperience rich, immersive </w:t>
      </w:r>
      <w:proofErr w:type="spellStart"/>
      <w:r w:rsidRPr="00C63B00">
        <w:rPr>
          <w:rStyle w:val="normaltextrun"/>
          <w:rFonts w:ascii="Segoe UI" w:hAnsi="Segoe UI" w:cs="Segoe UI"/>
          <w:color w:val="000000"/>
          <w:sz w:val="20"/>
          <w:szCs w:val="20"/>
          <w:shd w:val="clear" w:color="auto" w:fill="FFFFFF"/>
        </w:rPr>
        <w:t>Omnisonic</w:t>
      </w:r>
      <w:proofErr w:type="spellEnd"/>
      <w:r w:rsidRPr="00C63B00">
        <w:rPr>
          <w:rStyle w:val="normaltextrun"/>
          <w:rFonts w:ascii="Segoe UI" w:hAnsi="Segoe UI" w:cs="Segoe UI"/>
          <w:color w:val="000000"/>
          <w:sz w:val="20"/>
          <w:szCs w:val="20"/>
          <w:shd w:val="clear" w:color="auto" w:fill="FFFFFF"/>
        </w:rPr>
        <w:t xml:space="preserve"> sound</w:t>
      </w:r>
      <w:r w:rsidR="00274974">
        <w:rPr>
          <w:rStyle w:val="normaltextrun"/>
          <w:rFonts w:ascii="Segoe UI" w:hAnsi="Segoe UI" w:cs="Segoe UI"/>
          <w:color w:val="000000"/>
          <w:sz w:val="20"/>
          <w:szCs w:val="20"/>
          <w:shd w:val="clear" w:color="auto" w:fill="FFFFFF"/>
        </w:rPr>
        <w:t xml:space="preserve"> and </w:t>
      </w:r>
      <w:r w:rsidR="008F17B8" w:rsidRPr="008F17B8">
        <w:rPr>
          <w:rFonts w:ascii="Segoe UI" w:hAnsi="Segoe UI" w:cs="Segoe UI"/>
          <w:bCs/>
          <w:color w:val="000000"/>
          <w:sz w:val="20"/>
          <w:szCs w:val="20"/>
          <w:shd w:val="clear" w:color="auto" w:fill="FFFFFF"/>
        </w:rPr>
        <w:t>instantly play Spotify</w:t>
      </w:r>
      <w:r w:rsidR="008F17B8">
        <w:rPr>
          <w:rStyle w:val="EndnoteReference"/>
          <w:rFonts w:ascii="Segoe UI" w:hAnsi="Segoe UI" w:cs="Segoe UI"/>
          <w:bCs/>
          <w:color w:val="000000"/>
          <w:sz w:val="20"/>
          <w:szCs w:val="20"/>
          <w:shd w:val="clear" w:color="auto" w:fill="FFFFFF"/>
        </w:rPr>
        <w:endnoteReference w:id="2"/>
      </w:r>
      <w:r w:rsidR="008F17B8" w:rsidRPr="008F17B8">
        <w:rPr>
          <w:rFonts w:ascii="Segoe UI" w:hAnsi="Segoe UI" w:cs="Segoe UI"/>
          <w:bCs/>
          <w:color w:val="000000"/>
          <w:sz w:val="20"/>
          <w:szCs w:val="20"/>
          <w:shd w:val="clear" w:color="auto" w:fill="FFFFFF"/>
        </w:rPr>
        <w:t xml:space="preserve"> from your Android phone</w:t>
      </w:r>
      <w:r w:rsidR="008F17B8">
        <w:rPr>
          <w:rFonts w:ascii="Segoe UI" w:hAnsi="Segoe UI" w:cs="Segoe UI"/>
          <w:bCs/>
          <w:color w:val="000000"/>
          <w:sz w:val="20"/>
          <w:szCs w:val="20"/>
          <w:shd w:val="clear" w:color="auto" w:fill="FFFFFF"/>
        </w:rPr>
        <w:fldChar w:fldCharType="begin"/>
      </w:r>
      <w:r w:rsidR="008F17B8">
        <w:rPr>
          <w:rFonts w:ascii="Segoe UI" w:hAnsi="Segoe UI" w:cs="Segoe UI"/>
          <w:bCs/>
          <w:color w:val="000000"/>
          <w:sz w:val="20"/>
          <w:szCs w:val="20"/>
          <w:shd w:val="clear" w:color="auto" w:fill="FFFFFF"/>
        </w:rPr>
        <w:instrText xml:space="preserve"> NOTEREF _Ref38956442 \f \h </w:instrText>
      </w:r>
      <w:r w:rsidR="008F17B8">
        <w:rPr>
          <w:rFonts w:ascii="Segoe UI" w:hAnsi="Segoe UI" w:cs="Segoe UI"/>
          <w:bCs/>
          <w:color w:val="000000"/>
          <w:sz w:val="20"/>
          <w:szCs w:val="20"/>
          <w:shd w:val="clear" w:color="auto" w:fill="FFFFFF"/>
        </w:rPr>
      </w:r>
      <w:r w:rsidR="008F17B8">
        <w:rPr>
          <w:rFonts w:ascii="Segoe UI" w:hAnsi="Segoe UI" w:cs="Segoe UI"/>
          <w:bCs/>
          <w:color w:val="000000"/>
          <w:sz w:val="20"/>
          <w:szCs w:val="20"/>
          <w:shd w:val="clear" w:color="auto" w:fill="FFFFFF"/>
        </w:rPr>
        <w:fldChar w:fldCharType="separate"/>
      </w:r>
      <w:r w:rsidR="008F17B8" w:rsidRPr="008F17B8">
        <w:rPr>
          <w:rStyle w:val="EndnoteReference"/>
        </w:rPr>
        <w:t>4</w:t>
      </w:r>
      <w:r w:rsidR="008F17B8">
        <w:rPr>
          <w:rFonts w:ascii="Segoe UI" w:hAnsi="Segoe UI" w:cs="Segoe UI"/>
          <w:bCs/>
          <w:color w:val="000000"/>
          <w:sz w:val="20"/>
          <w:szCs w:val="20"/>
          <w:shd w:val="clear" w:color="auto" w:fill="FFFFFF"/>
        </w:rPr>
        <w:fldChar w:fldCharType="end"/>
      </w:r>
      <w:r w:rsidR="008F17B8" w:rsidRPr="008F17B8">
        <w:rPr>
          <w:rFonts w:ascii="Segoe UI" w:hAnsi="Segoe UI" w:cs="Segoe UI"/>
          <w:bCs/>
          <w:color w:val="000000"/>
          <w:sz w:val="20"/>
          <w:szCs w:val="20"/>
          <w:shd w:val="clear" w:color="auto" w:fill="FFFFFF"/>
        </w:rPr>
        <w:t xml:space="preserve"> with a simple gesture on either earbud. </w:t>
      </w:r>
      <w:r w:rsidR="001A0CA3">
        <w:rPr>
          <w:rStyle w:val="normaltextrun"/>
          <w:rFonts w:ascii="Segoe UI" w:hAnsi="Segoe UI" w:cs="Segoe UI"/>
          <w:color w:val="000000"/>
          <w:sz w:val="20"/>
          <w:szCs w:val="20"/>
          <w:shd w:val="clear" w:color="auto" w:fill="FFFFFF"/>
        </w:rPr>
        <w:t>E</w:t>
      </w:r>
      <w:r w:rsidRPr="009629B8">
        <w:rPr>
          <w:rStyle w:val="normaltextrun"/>
          <w:rFonts w:ascii="Segoe UI" w:hAnsi="Segoe UI" w:cs="Segoe UI"/>
          <w:color w:val="000000"/>
          <w:sz w:val="20"/>
          <w:szCs w:val="20"/>
          <w:shd w:val="clear" w:color="auto" w:fill="FFFFFF"/>
        </w:rPr>
        <w:t>njoy all-day battery life with the included wireless charging cas</w:t>
      </w:r>
      <w:r w:rsidR="0034031E">
        <w:rPr>
          <w:rStyle w:val="normaltextrun"/>
          <w:rFonts w:ascii="Segoe UI" w:hAnsi="Segoe UI" w:cs="Segoe UI"/>
          <w:color w:val="000000"/>
          <w:sz w:val="20"/>
          <w:szCs w:val="20"/>
          <w:shd w:val="clear" w:color="auto" w:fill="FFFFFF"/>
        </w:rPr>
        <w:t>e</w:t>
      </w:r>
      <w:bookmarkStart w:id="1" w:name="_Ref38956456"/>
      <w:r w:rsidR="00A63AAD">
        <w:rPr>
          <w:rStyle w:val="EndnoteReference"/>
          <w:rFonts w:ascii="Segoe UI" w:hAnsi="Segoe UI" w:cs="Segoe UI"/>
          <w:color w:val="000000"/>
          <w:sz w:val="20"/>
          <w:szCs w:val="20"/>
          <w:shd w:val="clear" w:color="auto" w:fill="FFFFFF"/>
        </w:rPr>
        <w:endnoteReference w:id="3"/>
      </w:r>
      <w:bookmarkEnd w:id="1"/>
      <w:r w:rsidR="00A63AAD" w:rsidRPr="00C63B00">
        <w:rPr>
          <w:rStyle w:val="normaltextrun"/>
          <w:rFonts w:ascii="Segoe UI" w:hAnsi="Segoe UI" w:cs="Segoe UI"/>
          <w:color w:val="000000"/>
          <w:sz w:val="20"/>
          <w:szCs w:val="20"/>
          <w:shd w:val="clear" w:color="auto" w:fill="FFFFFF"/>
        </w:rPr>
        <w:t xml:space="preserve"> </w:t>
      </w:r>
      <w:r w:rsidR="0034031E">
        <w:rPr>
          <w:rFonts w:ascii="Segoe UI" w:hAnsi="Segoe UI" w:cs="Segoe UI"/>
          <w:bCs/>
          <w:sz w:val="20"/>
          <w:szCs w:val="20"/>
        </w:rPr>
        <w:t>and access to innovative Microsoft 365</w:t>
      </w:r>
      <w:r w:rsidR="008E6EF0">
        <w:rPr>
          <w:rFonts w:ascii="Segoe UI" w:hAnsi="Segoe UI" w:cs="Segoe UI"/>
          <w:bCs/>
          <w:sz w:val="20"/>
          <w:szCs w:val="20"/>
        </w:rPr>
        <w:t>*</w:t>
      </w:r>
      <w:r w:rsidR="0034031E">
        <w:rPr>
          <w:rFonts w:ascii="Segoe UI" w:hAnsi="Segoe UI" w:cs="Segoe UI"/>
          <w:bCs/>
          <w:sz w:val="20"/>
          <w:szCs w:val="20"/>
        </w:rPr>
        <w:t xml:space="preserve"> experiences</w:t>
      </w:r>
      <w:r w:rsidR="000F38BD">
        <w:rPr>
          <w:rFonts w:ascii="Segoe UI" w:hAnsi="Segoe UI" w:cs="Segoe UI"/>
          <w:bCs/>
          <w:sz w:val="20"/>
          <w:szCs w:val="20"/>
        </w:rPr>
        <w:t xml:space="preserve"> that help you stay productive throughout the day</w:t>
      </w:r>
      <w:r w:rsidR="0034031E">
        <w:rPr>
          <w:rFonts w:ascii="Segoe UI" w:hAnsi="Segoe UI" w:cs="Segoe UI"/>
          <w:bCs/>
          <w:sz w:val="20"/>
          <w:szCs w:val="20"/>
        </w:rPr>
        <w:t xml:space="preserve">. </w:t>
      </w:r>
      <w:r w:rsidR="00ED0A63" w:rsidRPr="00ED0A63">
        <w:rPr>
          <w:rFonts w:ascii="Segoe UI" w:hAnsi="Segoe UI" w:cs="Segoe UI"/>
          <w:bCs/>
          <w:sz w:val="20"/>
          <w:szCs w:val="20"/>
        </w:rPr>
        <w:t xml:space="preserve">The intuitive touch controls make it effortless to control your music, calls, and more, all without a screen. Swipe, touch, and tap to adjust volume, </w:t>
      </w:r>
      <w:r w:rsidR="00CA0047">
        <w:rPr>
          <w:rFonts w:ascii="Segoe UI" w:hAnsi="Segoe UI" w:cs="Segoe UI"/>
          <w:bCs/>
          <w:sz w:val="20"/>
          <w:szCs w:val="20"/>
        </w:rPr>
        <w:t>t</w:t>
      </w:r>
      <w:r w:rsidR="00ED0A63" w:rsidRPr="00ED0A63">
        <w:rPr>
          <w:rFonts w:ascii="Segoe UI" w:hAnsi="Segoe UI" w:cs="Segoe UI"/>
          <w:bCs/>
          <w:sz w:val="20"/>
          <w:szCs w:val="20"/>
        </w:rPr>
        <w:t>ake calls, get assistance, manage your calendar, reply to emails on iOS with the Outlook Mobile app, capture to-do's and control presentations in Windows 10 with PowerPoint.</w:t>
      </w:r>
      <w:r w:rsidR="002569E4">
        <w:rPr>
          <w:rFonts w:ascii="Segoe UI" w:hAnsi="Segoe UI" w:cs="Segoe UI"/>
          <w:bCs/>
          <w:sz w:val="20"/>
          <w:szCs w:val="20"/>
        </w:rPr>
        <w:t xml:space="preserve"> </w:t>
      </w:r>
      <w:r w:rsidR="00A63AAD">
        <w:rPr>
          <w:rStyle w:val="normaltextrun"/>
          <w:rFonts w:ascii="Segoe UI" w:hAnsi="Segoe UI" w:cs="Segoe UI"/>
          <w:color w:val="000000"/>
          <w:sz w:val="20"/>
          <w:szCs w:val="20"/>
          <w:shd w:val="clear" w:color="auto" w:fill="FFFFFF"/>
        </w:rPr>
        <w:t>W</w:t>
      </w:r>
      <w:r w:rsidRPr="00C63B00">
        <w:rPr>
          <w:rStyle w:val="normaltextrun"/>
          <w:rFonts w:ascii="Segoe UI" w:hAnsi="Segoe UI" w:cs="Segoe UI"/>
          <w:color w:val="000000"/>
          <w:sz w:val="20"/>
          <w:szCs w:val="20"/>
          <w:shd w:val="clear" w:color="auto" w:fill="FFFFFF"/>
        </w:rPr>
        <w:t xml:space="preserve">ith </w:t>
      </w:r>
      <w:r w:rsidR="00987940">
        <w:rPr>
          <w:rStyle w:val="normaltextrun"/>
          <w:rFonts w:ascii="Segoe UI" w:hAnsi="Segoe UI" w:cs="Segoe UI"/>
          <w:color w:val="000000"/>
          <w:sz w:val="20"/>
          <w:szCs w:val="20"/>
          <w:shd w:val="clear" w:color="auto" w:fill="FFFFFF"/>
        </w:rPr>
        <w:t>Surface Earbuds</w:t>
      </w:r>
      <w:r w:rsidRPr="00C63B00">
        <w:rPr>
          <w:rStyle w:val="normaltextrun"/>
          <w:rFonts w:ascii="Segoe UI" w:hAnsi="Segoe UI" w:cs="Segoe UI"/>
          <w:color w:val="000000"/>
          <w:sz w:val="20"/>
          <w:szCs w:val="20"/>
          <w:shd w:val="clear" w:color="auto" w:fill="FFFFFF"/>
        </w:rPr>
        <w:t> you can leave your phone in your pocket and stay in </w:t>
      </w:r>
      <w:r w:rsidR="00884508" w:rsidRPr="009629B8">
        <w:rPr>
          <w:rStyle w:val="normaltextrun"/>
          <w:rFonts w:ascii="Segoe UI" w:hAnsi="Segoe UI" w:cs="Segoe UI"/>
          <w:color w:val="000000"/>
          <w:sz w:val="20"/>
          <w:szCs w:val="20"/>
          <w:shd w:val="clear" w:color="auto" w:fill="FFFFFF"/>
        </w:rPr>
        <w:t xml:space="preserve">your </w:t>
      </w:r>
      <w:r w:rsidRPr="009629B8">
        <w:rPr>
          <w:rStyle w:val="normaltextrun"/>
          <w:rFonts w:ascii="Segoe UI" w:hAnsi="Segoe UI" w:cs="Segoe UI"/>
          <w:color w:val="000000"/>
          <w:sz w:val="20"/>
          <w:szCs w:val="20"/>
          <w:shd w:val="clear" w:color="auto" w:fill="FFFFFF"/>
        </w:rPr>
        <w:t xml:space="preserve">flow throughout </w:t>
      </w:r>
      <w:r w:rsidR="00884508" w:rsidRPr="009629B8">
        <w:rPr>
          <w:rStyle w:val="normaltextrun"/>
          <w:rFonts w:ascii="Segoe UI" w:hAnsi="Segoe UI" w:cs="Segoe UI"/>
          <w:color w:val="000000"/>
          <w:sz w:val="20"/>
          <w:szCs w:val="20"/>
          <w:shd w:val="clear" w:color="auto" w:fill="FFFFFF"/>
        </w:rPr>
        <w:t>the</w:t>
      </w:r>
      <w:r w:rsidRPr="009629B8">
        <w:rPr>
          <w:rStyle w:val="normaltextrun"/>
          <w:rFonts w:ascii="Segoe UI" w:hAnsi="Segoe UI" w:cs="Segoe UI"/>
          <w:color w:val="000000"/>
          <w:sz w:val="20"/>
          <w:szCs w:val="20"/>
          <w:shd w:val="clear" w:color="auto" w:fill="FFFFFF"/>
        </w:rPr>
        <w:t xml:space="preserve"> day on any of your devices.</w:t>
      </w:r>
      <w:r w:rsidRPr="00884508">
        <w:rPr>
          <w:rStyle w:val="eop"/>
          <w:rFonts w:ascii="Segoe UI" w:hAnsi="Segoe UI" w:cs="Segoe UI"/>
          <w:color w:val="000000"/>
          <w:sz w:val="20"/>
          <w:szCs w:val="20"/>
          <w:shd w:val="clear" w:color="auto" w:fill="FFFFFF"/>
        </w:rPr>
        <w:t> </w:t>
      </w:r>
    </w:p>
    <w:p w14:paraId="5300821E" w14:textId="77777777" w:rsidR="00F74985" w:rsidRDefault="00F74985" w:rsidP="00F74985">
      <w:pPr>
        <w:pStyle w:val="Heading1"/>
      </w:pPr>
      <w:r w:rsidRPr="00E35376">
        <w:t>Top Features and Benefits</w:t>
      </w:r>
    </w:p>
    <w:p w14:paraId="558C8D0B" w14:textId="0231C6F4" w:rsidR="00F74985" w:rsidRPr="001E6458" w:rsidRDefault="00BA29D8" w:rsidP="00F74985">
      <w:pPr>
        <w:pStyle w:val="ListParagraph"/>
        <w:numPr>
          <w:ilvl w:val="0"/>
          <w:numId w:val="1"/>
        </w:numPr>
        <w:rPr>
          <w:rFonts w:ascii="Segoe UI" w:hAnsi="Segoe UI" w:cs="Segoe UI"/>
          <w:b/>
          <w:bCs/>
          <w:sz w:val="20"/>
          <w:szCs w:val="20"/>
          <w:lang w:val="en"/>
        </w:rPr>
      </w:pPr>
      <w:r w:rsidRPr="001E6458">
        <w:rPr>
          <w:rFonts w:ascii="Segoe UI" w:hAnsi="Segoe UI" w:cs="Segoe UI"/>
          <w:b/>
          <w:bCs/>
          <w:sz w:val="20"/>
          <w:szCs w:val="20"/>
          <w:lang w:val="en"/>
        </w:rPr>
        <w:t>Designed for comfort and control</w:t>
      </w:r>
      <w:r w:rsidR="00F74985" w:rsidRPr="001E6458">
        <w:rPr>
          <w:rFonts w:ascii="Segoe UI" w:hAnsi="Segoe UI" w:cs="Segoe UI"/>
          <w:b/>
          <w:bCs/>
          <w:sz w:val="20"/>
          <w:szCs w:val="20"/>
          <w:lang w:val="en"/>
        </w:rPr>
        <w:t>.</w:t>
      </w:r>
      <w:r w:rsidR="00884508" w:rsidRPr="001E6458">
        <w:rPr>
          <w:rFonts w:ascii="Segoe UI" w:hAnsi="Segoe UI" w:cs="Segoe UI"/>
          <w:b/>
          <w:bCs/>
          <w:sz w:val="20"/>
          <w:szCs w:val="20"/>
          <w:lang w:val="en"/>
        </w:rPr>
        <w:t xml:space="preserve"> </w:t>
      </w:r>
      <w:r w:rsidR="00987940">
        <w:rPr>
          <w:rStyle w:val="normaltextrun"/>
          <w:rFonts w:ascii="Segoe UI" w:hAnsi="Segoe UI" w:cs="Segoe UI"/>
          <w:color w:val="000000"/>
          <w:sz w:val="20"/>
          <w:szCs w:val="20"/>
          <w:shd w:val="clear" w:color="auto" w:fill="FFFFFF"/>
        </w:rPr>
        <w:t>Surface Earbuds</w:t>
      </w:r>
      <w:r w:rsidRPr="001E6458">
        <w:rPr>
          <w:rStyle w:val="normaltextrun"/>
          <w:rFonts w:ascii="Segoe UI" w:hAnsi="Segoe UI" w:cs="Segoe UI"/>
          <w:color w:val="000000"/>
          <w:sz w:val="20"/>
          <w:szCs w:val="20"/>
          <w:shd w:val="clear" w:color="auto" w:fill="FFFFFF"/>
        </w:rPr>
        <w:t> feature</w:t>
      </w:r>
      <w:r w:rsidR="00FB2A52">
        <w:rPr>
          <w:rStyle w:val="normaltextrun"/>
          <w:rFonts w:ascii="Segoe UI" w:hAnsi="Segoe UI" w:cs="Segoe UI"/>
          <w:color w:val="000000"/>
          <w:sz w:val="20"/>
          <w:szCs w:val="20"/>
          <w:shd w:val="clear" w:color="auto" w:fill="FFFFFF"/>
        </w:rPr>
        <w:t>s</w:t>
      </w:r>
      <w:r w:rsidRPr="001E6458">
        <w:rPr>
          <w:rStyle w:val="normaltextrun"/>
          <w:rFonts w:ascii="Segoe UI" w:hAnsi="Segoe UI" w:cs="Segoe UI"/>
          <w:color w:val="000000"/>
          <w:sz w:val="20"/>
          <w:szCs w:val="20"/>
          <w:shd w:val="clear" w:color="auto" w:fill="FFFFFF"/>
        </w:rPr>
        <w:t xml:space="preserve"> an innovative design </w:t>
      </w:r>
      <w:r w:rsidR="00FB2A52">
        <w:rPr>
          <w:rStyle w:val="normaltextrun"/>
          <w:rFonts w:ascii="Segoe UI" w:hAnsi="Segoe UI" w:cs="Segoe UI"/>
          <w:color w:val="000000"/>
          <w:sz w:val="20"/>
          <w:szCs w:val="20"/>
          <w:shd w:val="clear" w:color="auto" w:fill="FFFFFF"/>
        </w:rPr>
        <w:t>with four anchor points, so each earbud sits securely in your ear. Find your perfect size with thre</w:t>
      </w:r>
      <w:r w:rsidR="00634C3D">
        <w:rPr>
          <w:rStyle w:val="normaltextrun"/>
          <w:rFonts w:ascii="Segoe UI" w:hAnsi="Segoe UI" w:cs="Segoe UI"/>
          <w:color w:val="000000"/>
          <w:sz w:val="20"/>
          <w:szCs w:val="20"/>
          <w:shd w:val="clear" w:color="auto" w:fill="FFFFFF"/>
        </w:rPr>
        <w:t>e</w:t>
      </w:r>
      <w:r w:rsidR="00FB2A52">
        <w:rPr>
          <w:rStyle w:val="normaltextrun"/>
          <w:rFonts w:ascii="Segoe UI" w:hAnsi="Segoe UI" w:cs="Segoe UI"/>
          <w:color w:val="000000"/>
          <w:sz w:val="20"/>
          <w:szCs w:val="20"/>
          <w:shd w:val="clear" w:color="auto" w:fill="FFFFFF"/>
        </w:rPr>
        <w:t xml:space="preserve"> sets of interchangeable silicone ear tips for an ultra-comfortable and stable fit you can wear all-day. </w:t>
      </w:r>
      <w:r w:rsidR="00987940">
        <w:rPr>
          <w:rStyle w:val="normaltextrun"/>
          <w:rFonts w:ascii="Segoe UI" w:hAnsi="Segoe UI" w:cs="Segoe UI"/>
          <w:color w:val="000000"/>
          <w:sz w:val="20"/>
          <w:szCs w:val="20"/>
          <w:shd w:val="clear" w:color="auto" w:fill="FFFFFF"/>
        </w:rPr>
        <w:t>Surface Earbuds</w:t>
      </w:r>
      <w:r w:rsidRPr="001E6458">
        <w:rPr>
          <w:rStyle w:val="normaltextrun"/>
          <w:rFonts w:ascii="Segoe UI" w:hAnsi="Segoe UI" w:cs="Segoe UI"/>
          <w:color w:val="000000"/>
          <w:sz w:val="20"/>
          <w:szCs w:val="20"/>
          <w:shd w:val="clear" w:color="auto" w:fill="FFFFFF"/>
        </w:rPr>
        <w:t>’ responsive touch surface enables intuitive gesture</w:t>
      </w:r>
      <w:r w:rsidR="00FB2A52">
        <w:rPr>
          <w:rStyle w:val="normaltextrun"/>
          <w:rFonts w:ascii="Segoe UI" w:hAnsi="Segoe UI" w:cs="Segoe UI"/>
          <w:color w:val="000000"/>
          <w:sz w:val="20"/>
          <w:szCs w:val="20"/>
          <w:shd w:val="clear" w:color="auto" w:fill="FFFFFF"/>
        </w:rPr>
        <w:t xml:space="preserve">s </w:t>
      </w:r>
      <w:r w:rsidRPr="001E6458">
        <w:rPr>
          <w:rStyle w:val="normaltextrun"/>
          <w:rFonts w:ascii="Segoe UI" w:hAnsi="Segoe UI" w:cs="Segoe UI"/>
          <w:color w:val="000000"/>
          <w:sz w:val="20"/>
          <w:szCs w:val="20"/>
          <w:shd w:val="clear" w:color="auto" w:fill="FFFFFF"/>
        </w:rPr>
        <w:t xml:space="preserve">like </w:t>
      </w:r>
      <w:r w:rsidR="00FB2A52">
        <w:rPr>
          <w:rStyle w:val="normaltextrun"/>
          <w:rFonts w:ascii="Segoe UI" w:hAnsi="Segoe UI" w:cs="Segoe UI"/>
          <w:color w:val="000000"/>
          <w:sz w:val="20"/>
          <w:szCs w:val="20"/>
          <w:shd w:val="clear" w:color="auto" w:fill="FFFFFF"/>
        </w:rPr>
        <w:t>tap,</w:t>
      </w:r>
      <w:r w:rsidRPr="001E6458">
        <w:rPr>
          <w:rStyle w:val="normaltextrun"/>
          <w:rFonts w:ascii="Segoe UI" w:hAnsi="Segoe UI" w:cs="Segoe UI"/>
          <w:color w:val="000000"/>
          <w:sz w:val="20"/>
          <w:szCs w:val="20"/>
          <w:shd w:val="clear" w:color="auto" w:fill="FFFFFF"/>
        </w:rPr>
        <w:t xml:space="preserve"> t</w:t>
      </w:r>
      <w:r w:rsidR="00FB2A52">
        <w:rPr>
          <w:rStyle w:val="normaltextrun"/>
          <w:rFonts w:ascii="Segoe UI" w:hAnsi="Segoe UI" w:cs="Segoe UI"/>
          <w:color w:val="000000"/>
          <w:sz w:val="20"/>
          <w:szCs w:val="20"/>
          <w:shd w:val="clear" w:color="auto" w:fill="FFFFFF"/>
        </w:rPr>
        <w:t>ouch</w:t>
      </w:r>
      <w:r w:rsidRPr="001E6458">
        <w:rPr>
          <w:rStyle w:val="normaltextrun"/>
          <w:rFonts w:ascii="Segoe UI" w:hAnsi="Segoe UI" w:cs="Segoe UI"/>
          <w:color w:val="000000"/>
          <w:sz w:val="20"/>
          <w:szCs w:val="20"/>
          <w:shd w:val="clear" w:color="auto" w:fill="FFFFFF"/>
        </w:rPr>
        <w:t>,</w:t>
      </w:r>
      <w:r w:rsidR="00FB2A52">
        <w:rPr>
          <w:rStyle w:val="normaltextrun"/>
          <w:rFonts w:ascii="Segoe UI" w:hAnsi="Segoe UI" w:cs="Segoe UI"/>
          <w:color w:val="000000"/>
          <w:sz w:val="20"/>
          <w:szCs w:val="20"/>
          <w:shd w:val="clear" w:color="auto" w:fill="FFFFFF"/>
        </w:rPr>
        <w:t xml:space="preserve"> and swipe.</w:t>
      </w:r>
      <w:r w:rsidRPr="001E6458">
        <w:rPr>
          <w:rStyle w:val="normaltextrun"/>
          <w:rFonts w:ascii="Segoe UI" w:hAnsi="Segoe UI" w:cs="Segoe UI"/>
          <w:color w:val="000000"/>
          <w:sz w:val="20"/>
          <w:szCs w:val="20"/>
          <w:shd w:val="clear" w:color="auto" w:fill="FFFFFF"/>
        </w:rPr>
        <w:t xml:space="preserve"> </w:t>
      </w:r>
      <w:r w:rsidRPr="001E6458">
        <w:rPr>
          <w:rStyle w:val="normaltextrun"/>
          <w:rFonts w:ascii="Segoe UI" w:hAnsi="Segoe UI" w:cs="Segoe UI"/>
          <w:color w:val="000000"/>
          <w:sz w:val="20"/>
          <w:szCs w:val="20"/>
          <w:shd w:val="clear" w:color="auto" w:fill="FFFFFF"/>
        </w:rPr>
        <w:lastRenderedPageBreak/>
        <w:t xml:space="preserve">Swipe up or down to change volume. Swipe back or forward to change tracks. Double tap to pause music and </w:t>
      </w:r>
      <w:r w:rsidR="00CA0047">
        <w:rPr>
          <w:rStyle w:val="normaltextrun"/>
          <w:rFonts w:ascii="Segoe UI" w:hAnsi="Segoe UI" w:cs="Segoe UI"/>
          <w:color w:val="000000"/>
          <w:sz w:val="20"/>
          <w:szCs w:val="20"/>
          <w:shd w:val="clear" w:color="auto" w:fill="FFFFFF"/>
        </w:rPr>
        <w:t>t</w:t>
      </w:r>
      <w:r w:rsidRPr="001E6458">
        <w:rPr>
          <w:rStyle w:val="normaltextrun"/>
          <w:rFonts w:ascii="Segoe UI" w:hAnsi="Segoe UI" w:cs="Segoe UI"/>
          <w:color w:val="000000"/>
          <w:sz w:val="20"/>
          <w:szCs w:val="20"/>
          <w:shd w:val="clear" w:color="auto" w:fill="FFFFFF"/>
        </w:rPr>
        <w:t xml:space="preserve">ake calls. </w:t>
      </w:r>
    </w:p>
    <w:p w14:paraId="38A4DC94" w14:textId="3698B961" w:rsidR="00F74985" w:rsidRPr="00BF5FDC" w:rsidRDefault="00BF5FDC" w:rsidP="00F74985">
      <w:pPr>
        <w:pStyle w:val="ListParagraph"/>
        <w:numPr>
          <w:ilvl w:val="0"/>
          <w:numId w:val="1"/>
        </w:numPr>
        <w:rPr>
          <w:rStyle w:val="normaltextrun"/>
          <w:rFonts w:ascii="Segoe UI" w:hAnsi="Segoe UI" w:cs="Segoe UI"/>
          <w:b/>
          <w:bCs/>
          <w:sz w:val="20"/>
          <w:szCs w:val="20"/>
          <w:lang w:val="en"/>
        </w:rPr>
      </w:pPr>
      <w:r>
        <w:rPr>
          <w:rFonts w:ascii="Segoe UI" w:hAnsi="Segoe UI" w:cs="Segoe UI"/>
          <w:b/>
          <w:bCs/>
          <w:sz w:val="20"/>
          <w:szCs w:val="20"/>
          <w:lang w:val="en"/>
        </w:rPr>
        <w:t>Stay on</w:t>
      </w:r>
      <w:r w:rsidR="00BA29D8" w:rsidRPr="001E6458">
        <w:rPr>
          <w:rFonts w:ascii="Segoe UI" w:hAnsi="Segoe UI" w:cs="Segoe UI"/>
          <w:b/>
          <w:bCs/>
          <w:sz w:val="20"/>
          <w:szCs w:val="20"/>
          <w:lang w:val="en"/>
        </w:rPr>
        <w:t xml:space="preserve"> </w:t>
      </w:r>
      <w:r>
        <w:rPr>
          <w:rFonts w:ascii="Segoe UI" w:hAnsi="Segoe UI" w:cs="Segoe UI"/>
          <w:b/>
          <w:bCs/>
          <w:sz w:val="20"/>
          <w:szCs w:val="20"/>
          <w:lang w:val="en"/>
        </w:rPr>
        <w:t xml:space="preserve">top </w:t>
      </w:r>
      <w:r w:rsidR="00BA29D8" w:rsidRPr="001E6458">
        <w:rPr>
          <w:rFonts w:ascii="Segoe UI" w:hAnsi="Segoe UI" w:cs="Segoe UI"/>
          <w:b/>
          <w:bCs/>
          <w:sz w:val="20"/>
          <w:szCs w:val="20"/>
          <w:lang w:val="en"/>
        </w:rPr>
        <w:t>of your da</w:t>
      </w:r>
      <w:r w:rsidR="00664E28">
        <w:rPr>
          <w:rFonts w:ascii="Segoe UI" w:hAnsi="Segoe UI" w:cs="Segoe UI"/>
          <w:b/>
          <w:bCs/>
          <w:sz w:val="20"/>
          <w:szCs w:val="20"/>
          <w:lang w:val="en"/>
        </w:rPr>
        <w:t xml:space="preserve">y and get things done. </w:t>
      </w:r>
      <w:r w:rsidR="00664E28">
        <w:rPr>
          <w:rFonts w:ascii="Segoe UI" w:hAnsi="Segoe UI" w:cs="Segoe UI"/>
          <w:sz w:val="20"/>
          <w:szCs w:val="20"/>
          <w:lang w:val="en"/>
        </w:rPr>
        <w:t>Talk rather than type with dictation in Microsoft 365* apps. Elevate your PowerPoint* skills with live captions, and subtitles on screen, including translation into one of 60+ languages (Windows 10 required). Plus, swipe to advance slides.</w:t>
      </w:r>
      <w:r w:rsidR="00905BA9">
        <w:rPr>
          <w:rFonts w:ascii="Segoe UI" w:hAnsi="Segoe UI" w:cs="Segoe UI"/>
          <w:sz w:val="20"/>
          <w:szCs w:val="20"/>
          <w:lang w:val="en"/>
        </w:rPr>
        <w:t xml:space="preserve"> Listen to, delete and reply to emails on the go </w:t>
      </w:r>
      <w:r w:rsidR="00905BA9" w:rsidRPr="001E6458">
        <w:rPr>
          <w:rStyle w:val="normaltextrun"/>
          <w:rFonts w:ascii="Segoe UI" w:hAnsi="Segoe UI" w:cs="Segoe UI"/>
          <w:color w:val="000000"/>
          <w:sz w:val="20"/>
          <w:szCs w:val="20"/>
          <w:shd w:val="clear" w:color="auto" w:fill="FFFFFF"/>
        </w:rPr>
        <w:t>—</w:t>
      </w:r>
      <w:r w:rsidR="00905BA9">
        <w:rPr>
          <w:rFonts w:ascii="Segoe UI" w:hAnsi="Segoe UI" w:cs="Segoe UI"/>
          <w:sz w:val="20"/>
          <w:szCs w:val="20"/>
          <w:lang w:val="en"/>
        </w:rPr>
        <w:t xml:space="preserve"> all with touch and voice using Play My Emails in the Outlook mobile app for iOS</w:t>
      </w:r>
      <w:r w:rsidR="00A364A2">
        <w:rPr>
          <w:rFonts w:ascii="Segoe UI" w:hAnsi="Segoe UI" w:cs="Segoe UI"/>
          <w:sz w:val="20"/>
          <w:szCs w:val="20"/>
          <w:lang w:val="en"/>
        </w:rPr>
        <w:t xml:space="preserve"> (</w:t>
      </w:r>
      <w:r w:rsidR="00A923BB">
        <w:rPr>
          <w:rFonts w:ascii="Segoe UI" w:hAnsi="Segoe UI" w:cs="Segoe UI"/>
          <w:sz w:val="20"/>
          <w:szCs w:val="20"/>
          <w:lang w:val="en"/>
        </w:rPr>
        <w:t>in the U.S.</w:t>
      </w:r>
      <w:r w:rsidR="00A364A2">
        <w:rPr>
          <w:rFonts w:ascii="Segoe UI" w:hAnsi="Segoe UI" w:cs="Segoe UI"/>
          <w:sz w:val="20"/>
          <w:szCs w:val="20"/>
          <w:lang w:val="en"/>
        </w:rPr>
        <w:t>)</w:t>
      </w:r>
      <w:r w:rsidR="00905BA9">
        <w:rPr>
          <w:rFonts w:ascii="Segoe UI" w:hAnsi="Segoe UI" w:cs="Segoe UI"/>
          <w:sz w:val="20"/>
          <w:szCs w:val="20"/>
          <w:lang w:val="en"/>
        </w:rPr>
        <w:t>*</w:t>
      </w:r>
      <w:bookmarkStart w:id="2" w:name="_Ref38956977"/>
      <w:r w:rsidR="001F5A29">
        <w:rPr>
          <w:rStyle w:val="EndnoteReference"/>
          <w:rFonts w:ascii="Segoe UI" w:hAnsi="Segoe UI" w:cs="Segoe UI"/>
          <w:sz w:val="20"/>
          <w:szCs w:val="20"/>
          <w:lang w:val="en"/>
        </w:rPr>
        <w:endnoteReference w:id="4"/>
      </w:r>
      <w:bookmarkEnd w:id="2"/>
      <w:r w:rsidR="00905BA9">
        <w:rPr>
          <w:rFonts w:ascii="Segoe UI" w:hAnsi="Segoe UI" w:cs="Segoe UI"/>
          <w:sz w:val="20"/>
          <w:szCs w:val="20"/>
          <w:lang w:val="en"/>
        </w:rPr>
        <w:t xml:space="preserve"> </w:t>
      </w:r>
      <w:r w:rsidR="00905BA9" w:rsidRPr="001E6458">
        <w:rPr>
          <w:rStyle w:val="normaltextrun"/>
          <w:rFonts w:ascii="Segoe UI" w:hAnsi="Segoe UI" w:cs="Segoe UI"/>
          <w:color w:val="000000"/>
          <w:sz w:val="20"/>
          <w:szCs w:val="20"/>
          <w:shd w:val="clear" w:color="auto" w:fill="FFFFFF"/>
        </w:rPr>
        <w:t>Or touch and hold to activate your personal digital assistant.</w:t>
      </w:r>
      <w:r w:rsidR="00905BA9">
        <w:rPr>
          <w:rStyle w:val="normaltextrun"/>
          <w:rFonts w:ascii="Segoe UI" w:hAnsi="Segoe UI" w:cs="Segoe UI"/>
          <w:color w:val="000000"/>
          <w:sz w:val="20"/>
          <w:szCs w:val="20"/>
          <w:shd w:val="clear" w:color="auto" w:fill="FFFFFF"/>
        </w:rPr>
        <w:t xml:space="preserve"> </w:t>
      </w:r>
    </w:p>
    <w:p w14:paraId="07FD0129" w14:textId="5C1FD341" w:rsidR="00BF5FDC" w:rsidRPr="00BF5FDC" w:rsidRDefault="00BF5FDC" w:rsidP="00BF5FDC">
      <w:pPr>
        <w:pStyle w:val="ListParagraph"/>
        <w:numPr>
          <w:ilvl w:val="0"/>
          <w:numId w:val="1"/>
        </w:numPr>
        <w:rPr>
          <w:rStyle w:val="normaltextrun"/>
          <w:rFonts w:ascii="Segoe UI" w:hAnsi="Segoe UI" w:cs="Segoe UI"/>
          <w:b/>
          <w:bCs/>
          <w:sz w:val="20"/>
          <w:szCs w:val="20"/>
          <w:lang w:val="en"/>
        </w:rPr>
      </w:pPr>
      <w:r w:rsidRPr="001E6458">
        <w:rPr>
          <w:rFonts w:ascii="Segoe UI" w:hAnsi="Segoe UI" w:cs="Segoe UI"/>
          <w:b/>
          <w:bCs/>
          <w:sz w:val="20"/>
          <w:szCs w:val="20"/>
          <w:lang w:val="en"/>
        </w:rPr>
        <w:t xml:space="preserve">Premium sound for music and calls. </w:t>
      </w:r>
      <w:r>
        <w:rPr>
          <w:rStyle w:val="normaltextrun"/>
          <w:rFonts w:ascii="Segoe UI" w:hAnsi="Segoe UI" w:cs="Segoe UI"/>
          <w:color w:val="000000"/>
          <w:sz w:val="20"/>
          <w:szCs w:val="20"/>
          <w:shd w:val="clear" w:color="auto" w:fill="FFFFFF"/>
        </w:rPr>
        <w:t>Surface Earbuds</w:t>
      </w:r>
      <w:r w:rsidRPr="001E6458">
        <w:rPr>
          <w:rStyle w:val="normaltextrun"/>
          <w:rFonts w:ascii="Segoe UI" w:hAnsi="Segoe UI" w:cs="Segoe UI"/>
          <w:color w:val="000000"/>
          <w:sz w:val="20"/>
          <w:szCs w:val="20"/>
          <w:shd w:val="clear" w:color="auto" w:fill="FFFFFF"/>
        </w:rPr>
        <w:t xml:space="preserve"> feature the Surface </w:t>
      </w:r>
      <w:proofErr w:type="spellStart"/>
      <w:r w:rsidRPr="001E6458">
        <w:rPr>
          <w:rStyle w:val="normaltextrun"/>
          <w:rFonts w:ascii="Segoe UI" w:hAnsi="Segoe UI" w:cs="Segoe UI"/>
          <w:color w:val="000000"/>
          <w:sz w:val="20"/>
          <w:szCs w:val="20"/>
          <w:shd w:val="clear" w:color="auto" w:fill="FFFFFF"/>
        </w:rPr>
        <w:t>Omnisonic</w:t>
      </w:r>
      <w:proofErr w:type="spellEnd"/>
      <w:r w:rsidRPr="001E6458">
        <w:rPr>
          <w:rStyle w:val="normaltextrun"/>
          <w:rFonts w:ascii="Segoe UI" w:hAnsi="Segoe UI" w:cs="Segoe UI"/>
          <w:color w:val="000000"/>
          <w:sz w:val="20"/>
          <w:szCs w:val="20"/>
          <w:shd w:val="clear" w:color="auto" w:fill="FFFFFF"/>
        </w:rPr>
        <w:t xml:space="preserve"> sound profile with custom-designed drivers and precision tuning inspired by listening to the world’s best live music venues and most advanced audio equipment, delivering an audio experience that’s rich, immersive and crystal clear. Instantly play Spotify</w:t>
      </w:r>
      <w:r w:rsidR="001F5A29">
        <w:rPr>
          <w:rStyle w:val="normaltextrun"/>
          <w:rFonts w:ascii="Segoe UI" w:hAnsi="Segoe UI" w:cs="Segoe UI"/>
          <w:color w:val="000000"/>
          <w:sz w:val="20"/>
          <w:szCs w:val="20"/>
          <w:shd w:val="clear" w:color="auto" w:fill="FFFFFF"/>
        </w:rPr>
        <w:fldChar w:fldCharType="begin"/>
      </w:r>
      <w:r w:rsidR="001F5A29">
        <w:rPr>
          <w:rStyle w:val="normaltextrun"/>
          <w:rFonts w:ascii="Segoe UI" w:hAnsi="Segoe UI" w:cs="Segoe UI"/>
          <w:color w:val="000000"/>
          <w:sz w:val="20"/>
          <w:szCs w:val="20"/>
          <w:shd w:val="clear" w:color="auto" w:fill="FFFFFF"/>
        </w:rPr>
        <w:instrText xml:space="preserve"> NOTEREF _Ref38956416 \f \h </w:instrText>
      </w:r>
      <w:r w:rsidR="001F5A29">
        <w:rPr>
          <w:rStyle w:val="normaltextrun"/>
          <w:rFonts w:ascii="Segoe UI" w:hAnsi="Segoe UI" w:cs="Segoe UI"/>
          <w:color w:val="000000"/>
          <w:sz w:val="20"/>
          <w:szCs w:val="20"/>
          <w:shd w:val="clear" w:color="auto" w:fill="FFFFFF"/>
        </w:rPr>
      </w:r>
      <w:r w:rsidR="001F5A29">
        <w:rPr>
          <w:rStyle w:val="normaltextrun"/>
          <w:rFonts w:ascii="Segoe UI" w:hAnsi="Segoe UI" w:cs="Segoe UI"/>
          <w:color w:val="000000"/>
          <w:sz w:val="20"/>
          <w:szCs w:val="20"/>
          <w:shd w:val="clear" w:color="auto" w:fill="FFFFFF"/>
        </w:rPr>
        <w:fldChar w:fldCharType="separate"/>
      </w:r>
      <w:r w:rsidR="001F5A29" w:rsidRPr="001F5A29">
        <w:rPr>
          <w:rStyle w:val="EndnoteReference"/>
        </w:rPr>
        <w:t>1</w:t>
      </w:r>
      <w:r w:rsidR="001F5A29">
        <w:rPr>
          <w:rStyle w:val="normaltextrun"/>
          <w:rFonts w:ascii="Segoe UI" w:hAnsi="Segoe UI" w:cs="Segoe UI"/>
          <w:color w:val="000000"/>
          <w:sz w:val="20"/>
          <w:szCs w:val="20"/>
          <w:shd w:val="clear" w:color="auto" w:fill="FFFFFF"/>
        </w:rPr>
        <w:fldChar w:fldCharType="end"/>
      </w:r>
      <w:r w:rsidR="001F5A29">
        <w:rPr>
          <w:rStyle w:val="normaltextrun"/>
          <w:rFonts w:ascii="Segoe UI" w:hAnsi="Segoe UI" w:cs="Segoe UI"/>
          <w:color w:val="000000"/>
          <w:sz w:val="20"/>
          <w:szCs w:val="20"/>
          <w:shd w:val="clear" w:color="auto" w:fill="FFFFFF"/>
          <w:vertAlign w:val="superscript"/>
        </w:rPr>
        <w:t xml:space="preserve"> </w:t>
      </w:r>
      <w:r w:rsidRPr="001E6458">
        <w:rPr>
          <w:rStyle w:val="normaltextrun"/>
          <w:rFonts w:ascii="Segoe UI" w:hAnsi="Segoe UI" w:cs="Segoe UI"/>
          <w:color w:val="000000"/>
          <w:sz w:val="20"/>
          <w:szCs w:val="20"/>
          <w:shd w:val="clear" w:color="auto" w:fill="FFFFFF"/>
        </w:rPr>
        <w:t>from your Android phone</w:t>
      </w:r>
      <w:bookmarkStart w:id="3" w:name="_Ref38956442"/>
      <w:r w:rsidR="001F5A29">
        <w:rPr>
          <w:rStyle w:val="EndnoteReference"/>
          <w:rFonts w:ascii="Segoe UI" w:hAnsi="Segoe UI" w:cs="Segoe UI"/>
          <w:color w:val="000000"/>
          <w:sz w:val="20"/>
          <w:szCs w:val="20"/>
          <w:shd w:val="clear" w:color="auto" w:fill="FFFFFF"/>
        </w:rPr>
        <w:endnoteReference w:id="5"/>
      </w:r>
      <w:bookmarkEnd w:id="3"/>
      <w:r w:rsidR="001F5A29">
        <w:rPr>
          <w:rStyle w:val="normaltextrun"/>
          <w:rFonts w:ascii="Segoe UI" w:hAnsi="Segoe UI" w:cs="Segoe UI"/>
          <w:color w:val="000000"/>
          <w:sz w:val="20"/>
          <w:szCs w:val="20"/>
          <w:shd w:val="clear" w:color="auto" w:fill="FFFFFF"/>
          <w:vertAlign w:val="superscript"/>
        </w:rPr>
        <w:t xml:space="preserve"> </w:t>
      </w:r>
      <w:r w:rsidRPr="001E6458">
        <w:rPr>
          <w:rStyle w:val="normaltextrun"/>
          <w:rFonts w:ascii="Segoe UI" w:hAnsi="Segoe UI" w:cs="Segoe UI"/>
          <w:color w:val="000000"/>
          <w:sz w:val="20"/>
          <w:szCs w:val="20"/>
          <w:shd w:val="clear" w:color="auto" w:fill="FFFFFF"/>
        </w:rPr>
        <w:t xml:space="preserve">with a </w:t>
      </w:r>
      <w:r w:rsidR="00664E28">
        <w:rPr>
          <w:rStyle w:val="normaltextrun"/>
          <w:rFonts w:ascii="Segoe UI" w:hAnsi="Segoe UI" w:cs="Segoe UI"/>
          <w:color w:val="000000"/>
          <w:sz w:val="20"/>
          <w:szCs w:val="20"/>
          <w:shd w:val="clear" w:color="auto" w:fill="FFFFFF"/>
        </w:rPr>
        <w:t>triple tap on</w:t>
      </w:r>
      <w:r w:rsidRPr="001E6458">
        <w:rPr>
          <w:rStyle w:val="normaltextrun"/>
          <w:rFonts w:ascii="Segoe UI" w:hAnsi="Segoe UI" w:cs="Segoe UI"/>
          <w:color w:val="000000"/>
          <w:sz w:val="20"/>
          <w:szCs w:val="20"/>
          <w:shd w:val="clear" w:color="auto" w:fill="FFFFFF"/>
        </w:rPr>
        <w:t xml:space="preserve"> either earbud.</w:t>
      </w:r>
      <w:r w:rsidRPr="001E6458">
        <w:rPr>
          <w:rStyle w:val="normaltextrun"/>
          <w:rFonts w:ascii="Segoe UI" w:hAnsi="Segoe UI" w:cs="Segoe UI"/>
          <w:color w:val="000000"/>
          <w:sz w:val="20"/>
          <w:szCs w:val="20"/>
          <w:shd w:val="clear" w:color="auto" w:fill="FFFFFF"/>
          <w:vertAlign w:val="superscript"/>
        </w:rPr>
        <w:t> </w:t>
      </w:r>
      <w:r w:rsidRPr="001E6458">
        <w:rPr>
          <w:rStyle w:val="normaltextrun"/>
          <w:rFonts w:ascii="Segoe UI" w:hAnsi="Segoe UI" w:cs="Segoe UI"/>
          <w:color w:val="000000"/>
          <w:sz w:val="20"/>
          <w:szCs w:val="20"/>
          <w:shd w:val="clear" w:color="auto" w:fill="FFFFFF"/>
        </w:rPr>
        <w:t>Be heard loud and clear with two advanced microphones in each earbud that block out background noise while amplifying your voice.</w:t>
      </w:r>
    </w:p>
    <w:p w14:paraId="3A99071C" w14:textId="7937C73B" w:rsidR="00BF5FDC" w:rsidRPr="00BF5FDC" w:rsidRDefault="00BF5FDC" w:rsidP="00BF5FDC">
      <w:pPr>
        <w:pStyle w:val="ListParagraph"/>
        <w:numPr>
          <w:ilvl w:val="0"/>
          <w:numId w:val="1"/>
        </w:numPr>
        <w:rPr>
          <w:rFonts w:ascii="Segoe UI" w:hAnsi="Segoe UI" w:cs="Segoe UI"/>
          <w:b/>
          <w:bCs/>
          <w:sz w:val="20"/>
          <w:szCs w:val="20"/>
          <w:lang w:val="en"/>
        </w:rPr>
      </w:pPr>
      <w:r>
        <w:rPr>
          <w:rFonts w:ascii="Segoe UI" w:hAnsi="Segoe UI" w:cs="Segoe UI"/>
          <w:b/>
          <w:bCs/>
          <w:sz w:val="20"/>
          <w:szCs w:val="20"/>
          <w:lang w:val="en"/>
        </w:rPr>
        <w:t xml:space="preserve">Pairs perfectly. </w:t>
      </w:r>
      <w:r>
        <w:rPr>
          <w:rFonts w:ascii="Segoe UI" w:hAnsi="Segoe UI" w:cs="Segoe UI"/>
          <w:sz w:val="20"/>
          <w:szCs w:val="20"/>
          <w:lang w:val="en"/>
        </w:rPr>
        <w:t>Surface Earbuds connects seamlessly to your Surface PC via Swift Pair</w:t>
      </w:r>
      <w:r w:rsidR="00CB32FD">
        <w:rPr>
          <w:rStyle w:val="EndnoteReference"/>
          <w:rFonts w:ascii="Segoe UI" w:hAnsi="Segoe UI" w:cs="Segoe UI"/>
          <w:sz w:val="20"/>
          <w:szCs w:val="20"/>
          <w:lang w:val="en"/>
        </w:rPr>
        <w:endnoteReference w:id="6"/>
      </w:r>
      <w:r w:rsidR="00913346">
        <w:rPr>
          <w:rFonts w:ascii="Segoe UI" w:hAnsi="Segoe UI" w:cs="Segoe UI"/>
          <w:sz w:val="20"/>
          <w:szCs w:val="20"/>
          <w:lang w:val="en"/>
        </w:rPr>
        <w:t xml:space="preserve">. </w:t>
      </w:r>
      <w:r>
        <w:rPr>
          <w:rFonts w:ascii="Segoe UI" w:hAnsi="Segoe UI" w:cs="Segoe UI"/>
          <w:sz w:val="20"/>
          <w:szCs w:val="20"/>
          <w:lang w:val="en"/>
        </w:rPr>
        <w:t xml:space="preserve">At first use, or when in pairing mode, simply position the charging case near your Surface PC or phone and click to connect. Surface Earbuds completes your Surface experience </w:t>
      </w:r>
      <w:r w:rsidRPr="001E6458">
        <w:rPr>
          <w:rStyle w:val="normaltextrun"/>
          <w:rFonts w:ascii="Segoe UI" w:hAnsi="Segoe UI" w:cs="Segoe UI"/>
          <w:color w:val="000000"/>
          <w:sz w:val="20"/>
          <w:szCs w:val="20"/>
          <w:shd w:val="clear" w:color="auto" w:fill="FFFFFF"/>
        </w:rPr>
        <w:t>—</w:t>
      </w:r>
      <w:r>
        <w:rPr>
          <w:rStyle w:val="normaltextrun"/>
          <w:rFonts w:ascii="Segoe UI" w:hAnsi="Segoe UI" w:cs="Segoe UI"/>
          <w:color w:val="000000"/>
          <w:sz w:val="20"/>
          <w:szCs w:val="20"/>
          <w:shd w:val="clear" w:color="auto" w:fill="FFFFFF"/>
        </w:rPr>
        <w:t xml:space="preserve"> it’s the perfect audio accessory to fuel productivity and help you stay in the flow.</w:t>
      </w:r>
    </w:p>
    <w:p w14:paraId="4ADE7D48" w14:textId="581A464C" w:rsidR="00884508" w:rsidRPr="001E6458" w:rsidRDefault="00BA29D8" w:rsidP="00884508">
      <w:pPr>
        <w:pStyle w:val="ListParagraph"/>
        <w:numPr>
          <w:ilvl w:val="0"/>
          <w:numId w:val="1"/>
        </w:numPr>
        <w:rPr>
          <w:rFonts w:ascii="Segoe UI" w:hAnsi="Segoe UI" w:cs="Segoe UI"/>
          <w:sz w:val="20"/>
          <w:szCs w:val="20"/>
        </w:rPr>
      </w:pPr>
      <w:r w:rsidRPr="001E6458">
        <w:rPr>
          <w:rFonts w:ascii="Segoe UI" w:hAnsi="Segoe UI" w:cs="Segoe UI"/>
          <w:b/>
          <w:bCs/>
          <w:sz w:val="20"/>
          <w:szCs w:val="20"/>
          <w:lang w:val="en"/>
        </w:rPr>
        <w:t xml:space="preserve">All-day battery. </w:t>
      </w:r>
      <w:r w:rsidR="005F0CA4" w:rsidRPr="001E6458">
        <w:rPr>
          <w:rStyle w:val="normaltextrun"/>
          <w:rFonts w:ascii="Segoe UI" w:hAnsi="Segoe UI" w:cs="Segoe UI"/>
          <w:color w:val="000000"/>
          <w:sz w:val="20"/>
          <w:szCs w:val="20"/>
          <w:shd w:val="clear" w:color="auto" w:fill="FFFFFF"/>
        </w:rPr>
        <w:t>With up to 24 hours of battery life</w:t>
      </w:r>
      <w:r w:rsidR="00AB79C6">
        <w:rPr>
          <w:rStyle w:val="normaltextrun"/>
          <w:rFonts w:ascii="Segoe UI" w:hAnsi="Segoe UI" w:cs="Segoe UI"/>
          <w:color w:val="000000"/>
          <w:sz w:val="20"/>
          <w:szCs w:val="20"/>
          <w:shd w:val="clear" w:color="auto" w:fill="FFFFFF"/>
        </w:rPr>
        <w:fldChar w:fldCharType="begin"/>
      </w:r>
      <w:r w:rsidR="00AB79C6">
        <w:rPr>
          <w:rStyle w:val="normaltextrun"/>
          <w:rFonts w:ascii="Segoe UI" w:hAnsi="Segoe UI" w:cs="Segoe UI"/>
          <w:color w:val="000000"/>
          <w:sz w:val="20"/>
          <w:szCs w:val="20"/>
          <w:shd w:val="clear" w:color="auto" w:fill="FFFFFF"/>
        </w:rPr>
        <w:instrText xml:space="preserve"> NOTEREF _Ref38956456 \f \h </w:instrText>
      </w:r>
      <w:r w:rsidR="00AB79C6">
        <w:rPr>
          <w:rStyle w:val="normaltextrun"/>
          <w:rFonts w:ascii="Segoe UI" w:hAnsi="Segoe UI" w:cs="Segoe UI"/>
          <w:color w:val="000000"/>
          <w:sz w:val="20"/>
          <w:szCs w:val="20"/>
          <w:shd w:val="clear" w:color="auto" w:fill="FFFFFF"/>
        </w:rPr>
      </w:r>
      <w:r w:rsidR="00AB79C6">
        <w:rPr>
          <w:rStyle w:val="normaltextrun"/>
          <w:rFonts w:ascii="Segoe UI" w:hAnsi="Segoe UI" w:cs="Segoe UI"/>
          <w:color w:val="000000"/>
          <w:sz w:val="20"/>
          <w:szCs w:val="20"/>
          <w:shd w:val="clear" w:color="auto" w:fill="FFFFFF"/>
        </w:rPr>
        <w:fldChar w:fldCharType="separate"/>
      </w:r>
      <w:r w:rsidR="00CB32FD" w:rsidRPr="00CB32FD">
        <w:rPr>
          <w:rStyle w:val="EndnoteReference"/>
        </w:rPr>
        <w:t>2</w:t>
      </w:r>
      <w:r w:rsidR="00AB79C6">
        <w:rPr>
          <w:rStyle w:val="normaltextrun"/>
          <w:rFonts w:ascii="Segoe UI" w:hAnsi="Segoe UI" w:cs="Segoe UI"/>
          <w:color w:val="000000"/>
          <w:sz w:val="20"/>
          <w:szCs w:val="20"/>
          <w:shd w:val="clear" w:color="auto" w:fill="FFFFFF"/>
        </w:rPr>
        <w:fldChar w:fldCharType="end"/>
      </w:r>
      <w:r w:rsidR="00AB79C6">
        <w:rPr>
          <w:rStyle w:val="normaltextrun"/>
          <w:rFonts w:ascii="Segoe UI" w:hAnsi="Segoe UI" w:cs="Segoe UI"/>
          <w:color w:val="000000"/>
          <w:sz w:val="20"/>
          <w:szCs w:val="20"/>
          <w:shd w:val="clear" w:color="auto" w:fill="FFFFFF"/>
          <w:vertAlign w:val="superscript"/>
        </w:rPr>
        <w:t xml:space="preserve"> </w:t>
      </w:r>
      <w:r w:rsidR="005F0CA4" w:rsidRPr="001E6458">
        <w:rPr>
          <w:rStyle w:val="normaltextrun"/>
          <w:rFonts w:ascii="Segoe UI" w:hAnsi="Segoe UI" w:cs="Segoe UI"/>
          <w:color w:val="000000"/>
          <w:sz w:val="20"/>
          <w:szCs w:val="20"/>
          <w:shd w:val="clear" w:color="auto" w:fill="FFFFFF"/>
        </w:rPr>
        <w:t xml:space="preserve">— </w:t>
      </w:r>
      <w:r w:rsidR="004F1651" w:rsidRPr="001E6458">
        <w:rPr>
          <w:rStyle w:val="normaltextrun"/>
          <w:rFonts w:ascii="Segoe UI" w:hAnsi="Segoe UI" w:cs="Segoe UI"/>
          <w:color w:val="000000"/>
          <w:sz w:val="20"/>
          <w:szCs w:val="20"/>
          <w:shd w:val="clear" w:color="auto" w:fill="FFFFFF"/>
        </w:rPr>
        <w:t>eight</w:t>
      </w:r>
      <w:r w:rsidR="005F0CA4" w:rsidRPr="001E6458">
        <w:rPr>
          <w:rStyle w:val="normaltextrun"/>
          <w:rFonts w:ascii="Segoe UI" w:hAnsi="Segoe UI" w:cs="Segoe UI"/>
          <w:color w:val="000000"/>
          <w:sz w:val="20"/>
          <w:szCs w:val="20"/>
          <w:shd w:val="clear" w:color="auto" w:fill="FFFFFF"/>
        </w:rPr>
        <w:t xml:space="preserve"> hours per single charge, with additional charges in the case — you’re free to listen and get productive anywhere, any time.</w:t>
      </w:r>
    </w:p>
    <w:p w14:paraId="7D8235F4" w14:textId="2B8FE8B0" w:rsidR="00F74985" w:rsidRPr="00E35376" w:rsidRDefault="00F74985" w:rsidP="00F74985">
      <w:pPr>
        <w:pStyle w:val="Heading1"/>
        <w:rPr>
          <w:rFonts w:ascii="Segoe UI" w:hAnsi="Segoe UI" w:cs="Segoe UI"/>
          <w:b/>
          <w:bCs/>
          <w:sz w:val="20"/>
          <w:szCs w:val="20"/>
        </w:rPr>
      </w:pPr>
      <w:r w:rsidRPr="00E35376">
        <w:t>Technical Specifications</w:t>
      </w:r>
      <w:r w:rsidRPr="00E35376">
        <w:rPr>
          <w:rFonts w:ascii="Segoe UI" w:hAnsi="Segoe UI" w:cs="Segoe UI"/>
          <w:b/>
          <w:bCs/>
          <w:sz w:val="20"/>
          <w:szCs w:val="20"/>
        </w:rPr>
        <w:t xml:space="preserve"> </w:t>
      </w:r>
    </w:p>
    <w:tbl>
      <w:tblPr>
        <w:tblW w:w="9675" w:type="dxa"/>
        <w:shd w:val="clear" w:color="auto" w:fill="FFFFFF"/>
        <w:tblCellMar>
          <w:left w:w="0" w:type="dxa"/>
          <w:right w:w="0" w:type="dxa"/>
        </w:tblCellMar>
        <w:tblLook w:val="04A0" w:firstRow="1" w:lastRow="0" w:firstColumn="1" w:lastColumn="0" w:noHBand="0" w:noVBand="1"/>
      </w:tblPr>
      <w:tblGrid>
        <w:gridCol w:w="2205"/>
        <w:gridCol w:w="7470"/>
      </w:tblGrid>
      <w:tr w:rsidR="00F74985" w:rsidRPr="00E35376" w14:paraId="1A9EF37F" w14:textId="77777777" w:rsidTr="00C85BA3">
        <w:tc>
          <w:tcPr>
            <w:tcW w:w="2205" w:type="dxa"/>
            <w:shd w:val="clear" w:color="auto" w:fill="F3F3F3"/>
            <w:tcMar>
              <w:top w:w="75" w:type="dxa"/>
              <w:left w:w="225" w:type="dxa"/>
              <w:bottom w:w="75" w:type="dxa"/>
              <w:right w:w="75" w:type="dxa"/>
            </w:tcMar>
            <w:vAlign w:val="center"/>
            <w:hideMark/>
          </w:tcPr>
          <w:p w14:paraId="075CBD17" w14:textId="77777777" w:rsidR="00F74985" w:rsidRPr="00E35376" w:rsidRDefault="00F74985" w:rsidP="00C85BA3">
            <w:pPr>
              <w:rPr>
                <w:rFonts w:ascii="Segoe UI" w:hAnsi="Segoe UI" w:cs="Segoe UI"/>
                <w:sz w:val="20"/>
                <w:szCs w:val="20"/>
              </w:rPr>
            </w:pPr>
            <w:r>
              <w:rPr>
                <w:rFonts w:ascii="Segoe UI" w:hAnsi="Segoe UI" w:cs="Segoe UI"/>
                <w:sz w:val="20"/>
                <w:szCs w:val="20"/>
              </w:rPr>
              <w:t>Dimensions</w:t>
            </w:r>
          </w:p>
        </w:tc>
        <w:tc>
          <w:tcPr>
            <w:tcW w:w="7470" w:type="dxa"/>
            <w:shd w:val="clear" w:color="auto" w:fill="F3F3F3"/>
            <w:tcMar>
              <w:top w:w="75" w:type="dxa"/>
              <w:left w:w="75" w:type="dxa"/>
              <w:bottom w:w="75" w:type="dxa"/>
              <w:right w:w="75" w:type="dxa"/>
            </w:tcMar>
            <w:vAlign w:val="center"/>
            <w:hideMark/>
          </w:tcPr>
          <w:p w14:paraId="1FAA1FBF" w14:textId="786076D8" w:rsidR="00F74985" w:rsidRPr="00F74985" w:rsidRDefault="00F74985" w:rsidP="000223D3">
            <w:pPr>
              <w:rPr>
                <w:rFonts w:ascii="Segoe UI" w:hAnsi="Segoe UI" w:cs="Segoe UI"/>
                <w:sz w:val="20"/>
                <w:szCs w:val="20"/>
              </w:rPr>
            </w:pPr>
            <w:r w:rsidRPr="00F74985">
              <w:rPr>
                <w:rFonts w:ascii="Segoe UI" w:hAnsi="Segoe UI" w:cs="Segoe UI"/>
                <w:sz w:val="20"/>
                <w:szCs w:val="20"/>
              </w:rPr>
              <w:t>Each earbud: 0.98” (25</w:t>
            </w:r>
            <w:r w:rsidR="00590A90">
              <w:rPr>
                <w:rFonts w:ascii="Segoe UI" w:hAnsi="Segoe UI" w:cs="Segoe UI"/>
                <w:sz w:val="20"/>
                <w:szCs w:val="20"/>
              </w:rPr>
              <w:t xml:space="preserve"> </w:t>
            </w:r>
            <w:r w:rsidRPr="00F74985">
              <w:rPr>
                <w:rFonts w:ascii="Segoe UI" w:hAnsi="Segoe UI" w:cs="Segoe UI"/>
                <w:sz w:val="20"/>
                <w:szCs w:val="20"/>
              </w:rPr>
              <w:t>mm) x 0.7</w:t>
            </w:r>
            <w:r w:rsidR="00BF5FDC">
              <w:rPr>
                <w:rFonts w:ascii="Segoe UI" w:hAnsi="Segoe UI" w:cs="Segoe UI"/>
                <w:sz w:val="20"/>
                <w:szCs w:val="20"/>
              </w:rPr>
              <w:t>8</w:t>
            </w:r>
            <w:r w:rsidRPr="00F74985">
              <w:rPr>
                <w:rFonts w:ascii="Segoe UI" w:hAnsi="Segoe UI" w:cs="Segoe UI"/>
                <w:sz w:val="20"/>
                <w:szCs w:val="20"/>
              </w:rPr>
              <w:t>” (19</w:t>
            </w:r>
            <w:r w:rsidR="00BF5FDC">
              <w:rPr>
                <w:rFonts w:ascii="Segoe UI" w:hAnsi="Segoe UI" w:cs="Segoe UI"/>
                <w:sz w:val="20"/>
                <w:szCs w:val="20"/>
              </w:rPr>
              <w:t>.9</w:t>
            </w:r>
            <w:r w:rsidR="00590A90">
              <w:rPr>
                <w:rFonts w:ascii="Segoe UI" w:hAnsi="Segoe UI" w:cs="Segoe UI"/>
                <w:sz w:val="20"/>
                <w:szCs w:val="20"/>
              </w:rPr>
              <w:t xml:space="preserve"> </w:t>
            </w:r>
            <w:r w:rsidRPr="00F74985">
              <w:rPr>
                <w:rFonts w:ascii="Segoe UI" w:hAnsi="Segoe UI" w:cs="Segoe UI"/>
                <w:sz w:val="20"/>
                <w:szCs w:val="20"/>
              </w:rPr>
              <w:t>mm)</w:t>
            </w:r>
          </w:p>
          <w:p w14:paraId="0BCEE11E" w14:textId="7C0ABAAA" w:rsidR="00F74985" w:rsidRPr="005668F3" w:rsidRDefault="00F74985" w:rsidP="00F74985">
            <w:pPr>
              <w:rPr>
                <w:rFonts w:ascii="Segoe UI" w:hAnsi="Segoe UI" w:cs="Segoe UI"/>
                <w:sz w:val="20"/>
                <w:szCs w:val="20"/>
                <w:highlight w:val="cyan"/>
              </w:rPr>
            </w:pPr>
            <w:r w:rsidRPr="00F74985">
              <w:rPr>
                <w:rFonts w:ascii="Segoe UI" w:hAnsi="Segoe UI" w:cs="Segoe UI"/>
                <w:sz w:val="20"/>
                <w:szCs w:val="20"/>
              </w:rPr>
              <w:t>Charging case: 2.9</w:t>
            </w:r>
            <w:r w:rsidR="005D1370">
              <w:rPr>
                <w:rFonts w:ascii="Segoe UI" w:hAnsi="Segoe UI" w:cs="Segoe UI"/>
                <w:sz w:val="20"/>
                <w:szCs w:val="20"/>
              </w:rPr>
              <w:t>6</w:t>
            </w:r>
            <w:r w:rsidRPr="00F74985">
              <w:rPr>
                <w:rFonts w:ascii="Segoe UI" w:hAnsi="Segoe UI" w:cs="Segoe UI"/>
                <w:sz w:val="20"/>
                <w:szCs w:val="20"/>
              </w:rPr>
              <w:t>” (75 mm)</w:t>
            </w:r>
            <w:r w:rsidR="004424CC">
              <w:rPr>
                <w:rFonts w:ascii="Segoe UI" w:hAnsi="Segoe UI" w:cs="Segoe UI"/>
                <w:sz w:val="20"/>
                <w:szCs w:val="20"/>
              </w:rPr>
              <w:t xml:space="preserve"> </w:t>
            </w:r>
            <w:r w:rsidR="00B65677">
              <w:rPr>
                <w:rFonts w:ascii="Segoe UI" w:hAnsi="Segoe UI" w:cs="Segoe UI"/>
                <w:sz w:val="20"/>
                <w:szCs w:val="20"/>
              </w:rPr>
              <w:t>x</w:t>
            </w:r>
            <w:r w:rsidRPr="00F74985">
              <w:rPr>
                <w:rFonts w:ascii="Segoe UI" w:hAnsi="Segoe UI" w:cs="Segoe UI"/>
                <w:sz w:val="20"/>
                <w:szCs w:val="20"/>
              </w:rPr>
              <w:t xml:space="preserve"> 1.</w:t>
            </w:r>
            <w:r w:rsidR="005D1370">
              <w:rPr>
                <w:rFonts w:ascii="Segoe UI" w:hAnsi="Segoe UI" w:cs="Segoe UI"/>
                <w:sz w:val="20"/>
                <w:szCs w:val="20"/>
              </w:rPr>
              <w:t>31</w:t>
            </w:r>
            <w:r w:rsidRPr="00F74985">
              <w:rPr>
                <w:rFonts w:ascii="Segoe UI" w:hAnsi="Segoe UI" w:cs="Segoe UI"/>
                <w:sz w:val="20"/>
                <w:szCs w:val="20"/>
              </w:rPr>
              <w:t>” (3</w:t>
            </w:r>
            <w:r w:rsidR="005D1370">
              <w:rPr>
                <w:rFonts w:ascii="Segoe UI" w:hAnsi="Segoe UI" w:cs="Segoe UI"/>
                <w:sz w:val="20"/>
                <w:szCs w:val="20"/>
              </w:rPr>
              <w:t>3.</w:t>
            </w:r>
            <w:r w:rsidR="00664E28">
              <w:rPr>
                <w:rFonts w:ascii="Segoe UI" w:hAnsi="Segoe UI" w:cs="Segoe UI"/>
                <w:sz w:val="20"/>
                <w:szCs w:val="20"/>
              </w:rPr>
              <w:t>2</w:t>
            </w:r>
            <w:r w:rsidRPr="00F74985">
              <w:rPr>
                <w:rFonts w:ascii="Segoe UI" w:hAnsi="Segoe UI" w:cs="Segoe UI"/>
                <w:sz w:val="20"/>
                <w:szCs w:val="20"/>
              </w:rPr>
              <w:t xml:space="preserve"> mm)</w:t>
            </w:r>
            <w:r w:rsidR="00B65677">
              <w:rPr>
                <w:rFonts w:ascii="Segoe UI" w:hAnsi="Segoe UI" w:cs="Segoe UI"/>
                <w:sz w:val="20"/>
                <w:szCs w:val="20"/>
              </w:rPr>
              <w:t xml:space="preserve"> x</w:t>
            </w:r>
            <w:r w:rsidRPr="00F74985">
              <w:rPr>
                <w:rFonts w:ascii="Segoe UI" w:hAnsi="Segoe UI" w:cs="Segoe UI"/>
                <w:sz w:val="20"/>
                <w:szCs w:val="20"/>
              </w:rPr>
              <w:t xml:space="preserve"> 0.98” (25 mm)</w:t>
            </w:r>
          </w:p>
        </w:tc>
      </w:tr>
      <w:tr w:rsidR="00F74985" w:rsidRPr="00E35376" w14:paraId="07D023A2" w14:textId="77777777" w:rsidTr="00987940">
        <w:trPr>
          <w:trHeight w:val="717"/>
        </w:trPr>
        <w:tc>
          <w:tcPr>
            <w:tcW w:w="2205" w:type="dxa"/>
            <w:shd w:val="clear" w:color="auto" w:fill="FFFFFF" w:themeFill="background1"/>
            <w:tcMar>
              <w:top w:w="75" w:type="dxa"/>
              <w:left w:w="225" w:type="dxa"/>
              <w:bottom w:w="75" w:type="dxa"/>
              <w:right w:w="75" w:type="dxa"/>
            </w:tcMar>
            <w:vAlign w:val="center"/>
            <w:hideMark/>
          </w:tcPr>
          <w:p w14:paraId="5EF0206F" w14:textId="77777777" w:rsidR="00F74985" w:rsidRPr="00E35376" w:rsidRDefault="00F74985" w:rsidP="00C85BA3">
            <w:pPr>
              <w:rPr>
                <w:rFonts w:ascii="Segoe UI" w:hAnsi="Segoe UI" w:cs="Segoe UI"/>
                <w:sz w:val="20"/>
                <w:szCs w:val="20"/>
              </w:rPr>
            </w:pPr>
            <w:r>
              <w:rPr>
                <w:rFonts w:ascii="Segoe UI" w:hAnsi="Segoe UI" w:cs="Segoe UI"/>
                <w:sz w:val="20"/>
                <w:szCs w:val="20"/>
              </w:rPr>
              <w:t>Weight</w:t>
            </w:r>
          </w:p>
        </w:tc>
        <w:tc>
          <w:tcPr>
            <w:tcW w:w="7470" w:type="dxa"/>
            <w:shd w:val="clear" w:color="auto" w:fill="FFFFFF" w:themeFill="background1"/>
            <w:tcMar>
              <w:top w:w="75" w:type="dxa"/>
              <w:left w:w="75" w:type="dxa"/>
              <w:bottom w:w="75" w:type="dxa"/>
              <w:right w:w="75" w:type="dxa"/>
            </w:tcMar>
            <w:vAlign w:val="center"/>
          </w:tcPr>
          <w:p w14:paraId="1AFB778B" w14:textId="59F14043" w:rsidR="00F74985" w:rsidRPr="00F74985" w:rsidRDefault="00F74985" w:rsidP="00F74985">
            <w:pPr>
              <w:rPr>
                <w:rFonts w:ascii="Segoe UI" w:hAnsi="Segoe UI" w:cs="Segoe UI"/>
                <w:sz w:val="20"/>
                <w:szCs w:val="20"/>
              </w:rPr>
            </w:pPr>
            <w:r w:rsidRPr="00F74985">
              <w:rPr>
                <w:rFonts w:ascii="Segoe UI" w:hAnsi="Segoe UI" w:cs="Segoe UI"/>
                <w:sz w:val="20"/>
                <w:szCs w:val="20"/>
              </w:rPr>
              <w:t>Each earbud: 7.2</w:t>
            </w:r>
            <w:r w:rsidR="00DF2AEE">
              <w:rPr>
                <w:rFonts w:ascii="Segoe UI" w:hAnsi="Segoe UI" w:cs="Segoe UI"/>
                <w:sz w:val="20"/>
                <w:szCs w:val="20"/>
              </w:rPr>
              <w:t xml:space="preserve"> </w:t>
            </w:r>
            <w:r w:rsidRPr="00F74985">
              <w:rPr>
                <w:rFonts w:ascii="Segoe UI" w:hAnsi="Segoe UI" w:cs="Segoe UI"/>
                <w:sz w:val="20"/>
                <w:szCs w:val="20"/>
              </w:rPr>
              <w:t>g</w:t>
            </w:r>
            <w:r w:rsidR="00664E28">
              <w:rPr>
                <w:rFonts w:ascii="Segoe UI" w:hAnsi="Segoe UI" w:cs="Segoe UI"/>
                <w:sz w:val="20"/>
                <w:szCs w:val="20"/>
              </w:rPr>
              <w:t xml:space="preserve"> with ear tip</w:t>
            </w:r>
          </w:p>
          <w:p w14:paraId="3D191F3C" w14:textId="65507CA6" w:rsidR="00F74985" w:rsidRPr="005668F3" w:rsidRDefault="00F74985" w:rsidP="00F74985">
            <w:pPr>
              <w:rPr>
                <w:rFonts w:ascii="Segoe UI" w:hAnsi="Segoe UI" w:cs="Segoe UI"/>
                <w:sz w:val="20"/>
                <w:szCs w:val="20"/>
                <w:highlight w:val="cyan"/>
              </w:rPr>
            </w:pPr>
            <w:r w:rsidRPr="00F74985">
              <w:rPr>
                <w:rFonts w:ascii="Segoe UI" w:hAnsi="Segoe UI" w:cs="Segoe UI"/>
                <w:sz w:val="20"/>
                <w:szCs w:val="20"/>
              </w:rPr>
              <w:t>Charging case: 40</w:t>
            </w:r>
            <w:r w:rsidR="00DF2AEE">
              <w:rPr>
                <w:rFonts w:ascii="Segoe UI" w:hAnsi="Segoe UI" w:cs="Segoe UI"/>
                <w:sz w:val="20"/>
                <w:szCs w:val="20"/>
              </w:rPr>
              <w:t xml:space="preserve"> </w:t>
            </w:r>
            <w:r w:rsidRPr="00F74985">
              <w:rPr>
                <w:rFonts w:ascii="Segoe UI" w:hAnsi="Segoe UI" w:cs="Segoe UI"/>
                <w:sz w:val="20"/>
                <w:szCs w:val="20"/>
              </w:rPr>
              <w:t>g</w:t>
            </w:r>
            <w:r w:rsidR="00664E28">
              <w:rPr>
                <w:rFonts w:ascii="Segoe UI" w:hAnsi="Segoe UI" w:cs="Segoe UI"/>
                <w:sz w:val="20"/>
                <w:szCs w:val="20"/>
              </w:rPr>
              <w:t xml:space="preserve"> without earbuds</w:t>
            </w:r>
          </w:p>
        </w:tc>
      </w:tr>
      <w:tr w:rsidR="00F74985" w:rsidRPr="00E35376" w14:paraId="362BB11E" w14:textId="77777777" w:rsidTr="00C85BA3">
        <w:tc>
          <w:tcPr>
            <w:tcW w:w="2205" w:type="dxa"/>
            <w:shd w:val="clear" w:color="auto" w:fill="F3F3F3"/>
            <w:tcMar>
              <w:top w:w="75" w:type="dxa"/>
              <w:left w:w="225" w:type="dxa"/>
              <w:bottom w:w="75" w:type="dxa"/>
              <w:right w:w="75" w:type="dxa"/>
            </w:tcMar>
            <w:vAlign w:val="center"/>
          </w:tcPr>
          <w:p w14:paraId="56F3A15E" w14:textId="77777777" w:rsidR="00F74985" w:rsidRPr="00E35376" w:rsidRDefault="00F74985" w:rsidP="00C85BA3">
            <w:pPr>
              <w:rPr>
                <w:rFonts w:ascii="Segoe UI" w:hAnsi="Segoe UI" w:cs="Segoe UI"/>
                <w:sz w:val="20"/>
                <w:szCs w:val="20"/>
              </w:rPr>
            </w:pPr>
            <w:r>
              <w:rPr>
                <w:rFonts w:ascii="Segoe UI" w:hAnsi="Segoe UI" w:cs="Segoe UI"/>
                <w:sz w:val="20"/>
                <w:szCs w:val="20"/>
              </w:rPr>
              <w:t>Exterior</w:t>
            </w:r>
          </w:p>
        </w:tc>
        <w:tc>
          <w:tcPr>
            <w:tcW w:w="7470" w:type="dxa"/>
            <w:shd w:val="clear" w:color="auto" w:fill="F3F3F3"/>
            <w:tcMar>
              <w:top w:w="75" w:type="dxa"/>
              <w:left w:w="75" w:type="dxa"/>
              <w:bottom w:w="75" w:type="dxa"/>
              <w:right w:w="75" w:type="dxa"/>
            </w:tcMar>
            <w:vAlign w:val="center"/>
          </w:tcPr>
          <w:p w14:paraId="5B8270BC" w14:textId="04A90178" w:rsidR="00F74985" w:rsidRPr="00F74985" w:rsidRDefault="00F74985" w:rsidP="00C85BA3">
            <w:pPr>
              <w:rPr>
                <w:rFonts w:ascii="Segoe UI" w:hAnsi="Segoe UI" w:cs="Segoe UI"/>
                <w:sz w:val="20"/>
                <w:szCs w:val="20"/>
              </w:rPr>
            </w:pPr>
            <w:r w:rsidRPr="00F74985">
              <w:rPr>
                <w:rFonts w:ascii="Segoe UI" w:hAnsi="Segoe UI" w:cs="Segoe UI"/>
                <w:sz w:val="20"/>
                <w:szCs w:val="20"/>
              </w:rPr>
              <w:t xml:space="preserve">Color: </w:t>
            </w:r>
            <w:r w:rsidR="005F0CA4">
              <w:rPr>
                <w:rFonts w:ascii="Segoe UI" w:hAnsi="Segoe UI" w:cs="Segoe UI"/>
                <w:sz w:val="20"/>
                <w:szCs w:val="20"/>
              </w:rPr>
              <w:t>Glacie</w:t>
            </w:r>
            <w:r w:rsidR="00ED09E2">
              <w:rPr>
                <w:rFonts w:ascii="Segoe UI" w:hAnsi="Segoe UI" w:cs="Segoe UI"/>
                <w:sz w:val="20"/>
                <w:szCs w:val="20"/>
              </w:rPr>
              <w:t>r</w:t>
            </w:r>
          </w:p>
        </w:tc>
      </w:tr>
      <w:tr w:rsidR="00F74985" w:rsidRPr="00E35376" w14:paraId="713324B2" w14:textId="77777777" w:rsidTr="00C85BA3">
        <w:tc>
          <w:tcPr>
            <w:tcW w:w="2205" w:type="dxa"/>
            <w:shd w:val="clear" w:color="auto" w:fill="FFFFFF" w:themeFill="background1"/>
            <w:tcMar>
              <w:top w:w="75" w:type="dxa"/>
              <w:left w:w="225" w:type="dxa"/>
              <w:bottom w:w="75" w:type="dxa"/>
              <w:right w:w="75" w:type="dxa"/>
            </w:tcMar>
            <w:vAlign w:val="center"/>
          </w:tcPr>
          <w:p w14:paraId="4536970D" w14:textId="502C4010" w:rsidR="00F74985" w:rsidRPr="00E35376" w:rsidRDefault="00F74985" w:rsidP="00C85BA3">
            <w:pPr>
              <w:rPr>
                <w:rFonts w:ascii="Segoe UI" w:hAnsi="Segoe UI" w:cs="Segoe UI"/>
                <w:sz w:val="20"/>
                <w:szCs w:val="20"/>
              </w:rPr>
            </w:pPr>
            <w:r>
              <w:rPr>
                <w:rFonts w:ascii="Segoe UI" w:hAnsi="Segoe UI" w:cs="Segoe UI"/>
                <w:sz w:val="20"/>
                <w:szCs w:val="20"/>
              </w:rPr>
              <w:t xml:space="preserve">Frequency </w:t>
            </w:r>
            <w:r w:rsidR="00C63B00">
              <w:rPr>
                <w:rFonts w:ascii="Segoe UI" w:hAnsi="Segoe UI" w:cs="Segoe UI"/>
                <w:sz w:val="20"/>
                <w:szCs w:val="20"/>
              </w:rPr>
              <w:t>r</w:t>
            </w:r>
            <w:r>
              <w:rPr>
                <w:rFonts w:ascii="Segoe UI" w:hAnsi="Segoe UI" w:cs="Segoe UI"/>
                <w:sz w:val="20"/>
                <w:szCs w:val="20"/>
              </w:rPr>
              <w:t>esponse</w:t>
            </w:r>
          </w:p>
        </w:tc>
        <w:tc>
          <w:tcPr>
            <w:tcW w:w="7470" w:type="dxa"/>
            <w:shd w:val="clear" w:color="auto" w:fill="FFFFFF" w:themeFill="background1"/>
            <w:tcMar>
              <w:top w:w="75" w:type="dxa"/>
              <w:left w:w="75" w:type="dxa"/>
              <w:bottom w:w="75" w:type="dxa"/>
              <w:right w:w="75" w:type="dxa"/>
            </w:tcMar>
            <w:vAlign w:val="center"/>
          </w:tcPr>
          <w:p w14:paraId="5A4DAEAE" w14:textId="0A8AB766" w:rsidR="00F74985" w:rsidRPr="001E6458" w:rsidRDefault="00F74985" w:rsidP="00C85BA3">
            <w:pPr>
              <w:rPr>
                <w:rFonts w:ascii="Segoe UI" w:hAnsi="Segoe UI" w:cs="Segoe UI"/>
                <w:sz w:val="20"/>
                <w:szCs w:val="20"/>
              </w:rPr>
            </w:pPr>
            <w:r w:rsidRPr="001E6458">
              <w:rPr>
                <w:rFonts w:ascii="Segoe UI" w:hAnsi="Segoe UI" w:cs="Segoe UI"/>
                <w:sz w:val="20"/>
                <w:szCs w:val="20"/>
              </w:rPr>
              <w:t>20</w:t>
            </w:r>
            <w:r w:rsidR="0062443B" w:rsidRPr="001E6458">
              <w:rPr>
                <w:rFonts w:ascii="Segoe UI" w:hAnsi="Segoe UI" w:cs="Segoe UI"/>
                <w:sz w:val="20"/>
                <w:szCs w:val="20"/>
              </w:rPr>
              <w:t xml:space="preserve"> </w:t>
            </w:r>
            <w:r w:rsidRPr="001E6458">
              <w:rPr>
                <w:rFonts w:ascii="Segoe UI" w:hAnsi="Segoe UI" w:cs="Segoe UI"/>
                <w:sz w:val="20"/>
                <w:szCs w:val="20"/>
              </w:rPr>
              <w:t>–20</w:t>
            </w:r>
            <w:r w:rsidR="00623C5D" w:rsidRPr="001E6458">
              <w:rPr>
                <w:rFonts w:ascii="Segoe UI" w:hAnsi="Segoe UI" w:cs="Segoe UI"/>
                <w:sz w:val="20"/>
                <w:szCs w:val="20"/>
              </w:rPr>
              <w:t xml:space="preserve"> </w:t>
            </w:r>
            <w:r w:rsidRPr="001E6458">
              <w:rPr>
                <w:rFonts w:ascii="Segoe UI" w:hAnsi="Segoe UI" w:cs="Segoe UI"/>
                <w:sz w:val="20"/>
                <w:szCs w:val="20"/>
              </w:rPr>
              <w:t>kHz</w:t>
            </w:r>
          </w:p>
        </w:tc>
      </w:tr>
      <w:tr w:rsidR="00F74985" w:rsidRPr="00E35376" w14:paraId="47D4F751" w14:textId="77777777" w:rsidTr="00C85BA3">
        <w:tc>
          <w:tcPr>
            <w:tcW w:w="2205" w:type="dxa"/>
            <w:shd w:val="clear" w:color="auto" w:fill="F2F2F2" w:themeFill="background1" w:themeFillShade="F2"/>
            <w:tcMar>
              <w:top w:w="75" w:type="dxa"/>
              <w:left w:w="225" w:type="dxa"/>
              <w:bottom w:w="75" w:type="dxa"/>
              <w:right w:w="75" w:type="dxa"/>
            </w:tcMar>
            <w:vAlign w:val="center"/>
          </w:tcPr>
          <w:p w14:paraId="5213B88C" w14:textId="71A3FC63" w:rsidR="00F74985" w:rsidRPr="00E35376" w:rsidRDefault="00F74985" w:rsidP="00C85BA3">
            <w:pPr>
              <w:rPr>
                <w:rFonts w:ascii="Segoe UI" w:hAnsi="Segoe UI" w:cs="Segoe UI"/>
                <w:sz w:val="20"/>
                <w:szCs w:val="20"/>
              </w:rPr>
            </w:pPr>
            <w:r>
              <w:rPr>
                <w:rFonts w:ascii="Segoe UI" w:hAnsi="Segoe UI" w:cs="Segoe UI"/>
                <w:sz w:val="20"/>
                <w:szCs w:val="20"/>
              </w:rPr>
              <w:t>Microphone</w:t>
            </w:r>
          </w:p>
        </w:tc>
        <w:tc>
          <w:tcPr>
            <w:tcW w:w="7470" w:type="dxa"/>
            <w:shd w:val="clear" w:color="auto" w:fill="F2F2F2" w:themeFill="background1" w:themeFillShade="F2"/>
            <w:tcMar>
              <w:top w:w="75" w:type="dxa"/>
              <w:left w:w="75" w:type="dxa"/>
              <w:bottom w:w="75" w:type="dxa"/>
              <w:right w:w="75" w:type="dxa"/>
            </w:tcMar>
            <w:vAlign w:val="center"/>
          </w:tcPr>
          <w:p w14:paraId="599BC4AD" w14:textId="610383C5" w:rsidR="00F74985" w:rsidRPr="00E35376" w:rsidRDefault="00F74985" w:rsidP="00C85BA3">
            <w:pPr>
              <w:rPr>
                <w:rFonts w:ascii="Segoe UI" w:hAnsi="Segoe UI" w:cs="Segoe UI"/>
                <w:sz w:val="20"/>
                <w:szCs w:val="20"/>
              </w:rPr>
            </w:pPr>
            <w:r w:rsidRPr="00F74985">
              <w:rPr>
                <w:rFonts w:ascii="Segoe UI" w:hAnsi="Segoe UI" w:cs="Segoe UI"/>
                <w:sz w:val="20"/>
                <w:szCs w:val="20"/>
              </w:rPr>
              <w:t>Two microphones per earbud</w:t>
            </w:r>
          </w:p>
        </w:tc>
      </w:tr>
      <w:tr w:rsidR="00F74985" w:rsidRPr="00E35376" w14:paraId="6BD587E9" w14:textId="77777777" w:rsidTr="00C85BA3">
        <w:tc>
          <w:tcPr>
            <w:tcW w:w="2205" w:type="dxa"/>
            <w:shd w:val="clear" w:color="auto" w:fill="FFFFFF" w:themeFill="background1"/>
            <w:tcMar>
              <w:top w:w="75" w:type="dxa"/>
              <w:left w:w="225" w:type="dxa"/>
              <w:bottom w:w="75" w:type="dxa"/>
              <w:right w:w="75" w:type="dxa"/>
            </w:tcMar>
            <w:vAlign w:val="center"/>
            <w:hideMark/>
          </w:tcPr>
          <w:p w14:paraId="5020A96E" w14:textId="77777777" w:rsidR="00F74985" w:rsidRPr="00E35376" w:rsidRDefault="00F74985" w:rsidP="00C85BA3">
            <w:pPr>
              <w:rPr>
                <w:rFonts w:ascii="Segoe UI" w:hAnsi="Segoe UI" w:cs="Segoe UI"/>
                <w:sz w:val="20"/>
                <w:szCs w:val="20"/>
              </w:rPr>
            </w:pPr>
            <w:r>
              <w:rPr>
                <w:rFonts w:ascii="Segoe UI" w:hAnsi="Segoe UI" w:cs="Segoe UI"/>
                <w:sz w:val="20"/>
                <w:szCs w:val="20"/>
              </w:rPr>
              <w:t>Speaker</w:t>
            </w:r>
          </w:p>
        </w:tc>
        <w:tc>
          <w:tcPr>
            <w:tcW w:w="7470" w:type="dxa"/>
            <w:shd w:val="clear" w:color="auto" w:fill="FFFFFF" w:themeFill="background1"/>
            <w:tcMar>
              <w:top w:w="75" w:type="dxa"/>
              <w:left w:w="75" w:type="dxa"/>
              <w:bottom w:w="75" w:type="dxa"/>
              <w:right w:w="75" w:type="dxa"/>
            </w:tcMar>
            <w:vAlign w:val="center"/>
            <w:hideMark/>
          </w:tcPr>
          <w:p w14:paraId="1010B3FC" w14:textId="24BBE26B" w:rsidR="00F74985" w:rsidRPr="00E35376" w:rsidRDefault="00F74985" w:rsidP="00C85BA3">
            <w:pPr>
              <w:rPr>
                <w:rFonts w:ascii="Segoe UI" w:hAnsi="Segoe UI" w:cs="Segoe UI"/>
                <w:sz w:val="20"/>
                <w:szCs w:val="20"/>
              </w:rPr>
            </w:pPr>
            <w:r w:rsidRPr="00F74985">
              <w:rPr>
                <w:rFonts w:ascii="Segoe UI" w:hAnsi="Segoe UI" w:cs="Segoe UI"/>
                <w:sz w:val="20"/>
                <w:szCs w:val="20"/>
              </w:rPr>
              <w:t>13.6mm driver</w:t>
            </w:r>
          </w:p>
        </w:tc>
      </w:tr>
      <w:tr w:rsidR="00F74985" w:rsidRPr="00E35376" w14:paraId="6B7ED63B" w14:textId="77777777" w:rsidTr="00C85BA3">
        <w:tc>
          <w:tcPr>
            <w:tcW w:w="2205" w:type="dxa"/>
            <w:shd w:val="clear" w:color="auto" w:fill="F3F3F3"/>
            <w:tcMar>
              <w:top w:w="75" w:type="dxa"/>
              <w:left w:w="225" w:type="dxa"/>
              <w:bottom w:w="75" w:type="dxa"/>
              <w:right w:w="75" w:type="dxa"/>
            </w:tcMar>
            <w:vAlign w:val="center"/>
          </w:tcPr>
          <w:p w14:paraId="58D9E4EE" w14:textId="77777777" w:rsidR="00F74985" w:rsidRPr="00E35376" w:rsidRDefault="00F74985" w:rsidP="00C85BA3">
            <w:pPr>
              <w:rPr>
                <w:rFonts w:ascii="Segoe UI" w:hAnsi="Segoe UI" w:cs="Segoe UI"/>
                <w:sz w:val="20"/>
                <w:szCs w:val="20"/>
              </w:rPr>
            </w:pPr>
            <w:r>
              <w:rPr>
                <w:rFonts w:ascii="Segoe UI" w:hAnsi="Segoe UI" w:cs="Segoe UI"/>
                <w:sz w:val="20"/>
                <w:szCs w:val="20"/>
              </w:rPr>
              <w:t>Battery life</w:t>
            </w:r>
          </w:p>
        </w:tc>
        <w:tc>
          <w:tcPr>
            <w:tcW w:w="7470" w:type="dxa"/>
            <w:shd w:val="clear" w:color="auto" w:fill="F3F3F3"/>
            <w:tcMar>
              <w:top w:w="75" w:type="dxa"/>
              <w:left w:w="75" w:type="dxa"/>
              <w:bottom w:w="75" w:type="dxa"/>
              <w:right w:w="75" w:type="dxa"/>
            </w:tcMar>
            <w:vAlign w:val="center"/>
          </w:tcPr>
          <w:p w14:paraId="1A7B2C52" w14:textId="07B94C83" w:rsidR="00F74985" w:rsidRPr="00F74985" w:rsidRDefault="00F74985" w:rsidP="00F74985">
            <w:pPr>
              <w:rPr>
                <w:rFonts w:ascii="Segoe UI" w:hAnsi="Segoe UI" w:cs="Segoe UI"/>
                <w:sz w:val="20"/>
                <w:szCs w:val="20"/>
              </w:rPr>
            </w:pPr>
            <w:r w:rsidRPr="00F74985">
              <w:rPr>
                <w:rFonts w:ascii="Segoe UI" w:hAnsi="Segoe UI" w:cs="Segoe UI"/>
                <w:sz w:val="20"/>
                <w:szCs w:val="20"/>
              </w:rPr>
              <w:t>Up to 24</w:t>
            </w:r>
            <w:r w:rsidR="004559AD">
              <w:rPr>
                <w:rFonts w:ascii="Segoe UI" w:hAnsi="Segoe UI" w:cs="Segoe UI"/>
                <w:sz w:val="20"/>
                <w:szCs w:val="20"/>
              </w:rPr>
              <w:t xml:space="preserve"> </w:t>
            </w:r>
            <w:r w:rsidRPr="00F74985">
              <w:rPr>
                <w:rFonts w:ascii="Segoe UI" w:hAnsi="Segoe UI" w:cs="Segoe UI"/>
                <w:sz w:val="20"/>
                <w:szCs w:val="20"/>
              </w:rPr>
              <w:t>hours battery with included charging case</w:t>
            </w:r>
            <w:r w:rsidR="00987940">
              <w:rPr>
                <w:rFonts w:ascii="Segoe UI" w:hAnsi="Segoe UI" w:cs="Segoe UI"/>
                <w:sz w:val="20"/>
                <w:szCs w:val="20"/>
                <w:vertAlign w:val="superscript"/>
              </w:rPr>
              <w:t>4</w:t>
            </w:r>
            <w:r w:rsidRPr="00F74985">
              <w:rPr>
                <w:rFonts w:ascii="Segoe UI" w:hAnsi="Segoe UI" w:cs="Segoe UI"/>
                <w:sz w:val="20"/>
                <w:szCs w:val="20"/>
              </w:rPr>
              <w:t xml:space="preserve"> </w:t>
            </w:r>
            <w:r w:rsidRPr="00F74985">
              <w:rPr>
                <w:rFonts w:ascii="Segoe UI" w:hAnsi="Segoe UI" w:cs="Segoe UI"/>
                <w:sz w:val="20"/>
                <w:szCs w:val="20"/>
              </w:rPr>
              <w:br/>
              <w:t xml:space="preserve">(up to </w:t>
            </w:r>
            <w:r w:rsidR="004F1651">
              <w:rPr>
                <w:rFonts w:ascii="Segoe UI" w:hAnsi="Segoe UI" w:cs="Segoe UI"/>
                <w:sz w:val="20"/>
                <w:szCs w:val="20"/>
              </w:rPr>
              <w:t>eight</w:t>
            </w:r>
            <w:r w:rsidR="004559AD">
              <w:rPr>
                <w:rFonts w:ascii="Segoe UI" w:hAnsi="Segoe UI" w:cs="Segoe UI"/>
                <w:sz w:val="20"/>
                <w:szCs w:val="20"/>
              </w:rPr>
              <w:t xml:space="preserve"> </w:t>
            </w:r>
            <w:r w:rsidRPr="00F74985">
              <w:rPr>
                <w:rFonts w:ascii="Segoe UI" w:hAnsi="Segoe UI" w:cs="Segoe UI"/>
                <w:sz w:val="20"/>
                <w:szCs w:val="20"/>
              </w:rPr>
              <w:t>hours of continuous listening with additional charges in the case)</w:t>
            </w:r>
          </w:p>
          <w:p w14:paraId="0260136B" w14:textId="77777777" w:rsidR="00F74985" w:rsidRPr="00F74985" w:rsidRDefault="00F74985" w:rsidP="00F74985">
            <w:pPr>
              <w:rPr>
                <w:rFonts w:ascii="Segoe UI" w:hAnsi="Segoe UI" w:cs="Segoe UI"/>
                <w:sz w:val="20"/>
                <w:szCs w:val="20"/>
              </w:rPr>
            </w:pPr>
          </w:p>
          <w:p w14:paraId="3A3056CD" w14:textId="64D7D139" w:rsidR="00F74985" w:rsidRPr="00E35376" w:rsidRDefault="00F74985" w:rsidP="00F74985">
            <w:pPr>
              <w:rPr>
                <w:rFonts w:ascii="Segoe UI" w:hAnsi="Segoe UI" w:cs="Segoe UI"/>
                <w:sz w:val="20"/>
                <w:szCs w:val="20"/>
              </w:rPr>
            </w:pPr>
            <w:r w:rsidRPr="00F74985">
              <w:rPr>
                <w:rFonts w:ascii="Segoe UI" w:hAnsi="Segoe UI" w:cs="Segoe UI"/>
                <w:sz w:val="20"/>
                <w:szCs w:val="20"/>
              </w:rPr>
              <w:t xml:space="preserve">A 10-minute charge provides up to </w:t>
            </w:r>
            <w:r w:rsidR="004F1651">
              <w:rPr>
                <w:rFonts w:ascii="Segoe UI" w:hAnsi="Segoe UI" w:cs="Segoe UI"/>
                <w:sz w:val="20"/>
                <w:szCs w:val="20"/>
              </w:rPr>
              <w:t>one</w:t>
            </w:r>
            <w:r w:rsidR="004559AD">
              <w:rPr>
                <w:rFonts w:ascii="Segoe UI" w:hAnsi="Segoe UI" w:cs="Segoe UI"/>
                <w:sz w:val="20"/>
                <w:szCs w:val="20"/>
              </w:rPr>
              <w:t xml:space="preserve"> </w:t>
            </w:r>
            <w:r w:rsidRPr="00F74985">
              <w:rPr>
                <w:rFonts w:ascii="Segoe UI" w:hAnsi="Segoe UI" w:cs="Segoe UI"/>
                <w:sz w:val="20"/>
                <w:szCs w:val="20"/>
              </w:rPr>
              <w:t>hour of battery life.</w:t>
            </w:r>
          </w:p>
        </w:tc>
      </w:tr>
      <w:tr w:rsidR="00F74985" w:rsidRPr="00E35376" w14:paraId="78E56D20" w14:textId="77777777" w:rsidTr="00C85BA3">
        <w:tc>
          <w:tcPr>
            <w:tcW w:w="2205" w:type="dxa"/>
            <w:shd w:val="clear" w:color="auto" w:fill="FFFFFF" w:themeFill="background1"/>
            <w:tcMar>
              <w:top w:w="75" w:type="dxa"/>
              <w:left w:w="225" w:type="dxa"/>
              <w:bottom w:w="75" w:type="dxa"/>
              <w:right w:w="75" w:type="dxa"/>
            </w:tcMar>
            <w:vAlign w:val="center"/>
            <w:hideMark/>
          </w:tcPr>
          <w:p w14:paraId="7BED7484" w14:textId="017CFB79" w:rsidR="00F74985" w:rsidRPr="00E35376" w:rsidRDefault="00F74985" w:rsidP="00C85BA3">
            <w:pPr>
              <w:rPr>
                <w:rFonts w:ascii="Segoe UI" w:hAnsi="Segoe UI" w:cs="Segoe UI"/>
                <w:sz w:val="20"/>
                <w:szCs w:val="20"/>
              </w:rPr>
            </w:pPr>
            <w:r>
              <w:rPr>
                <w:rFonts w:ascii="Segoe UI" w:hAnsi="Segoe UI" w:cs="Segoe UI"/>
                <w:sz w:val="20"/>
                <w:szCs w:val="20"/>
              </w:rPr>
              <w:t>Cord</w:t>
            </w:r>
          </w:p>
        </w:tc>
        <w:tc>
          <w:tcPr>
            <w:tcW w:w="7470" w:type="dxa"/>
            <w:shd w:val="clear" w:color="auto" w:fill="FFFFFF" w:themeFill="background1"/>
            <w:tcMar>
              <w:top w:w="75" w:type="dxa"/>
              <w:left w:w="75" w:type="dxa"/>
              <w:bottom w:w="75" w:type="dxa"/>
              <w:right w:w="75" w:type="dxa"/>
            </w:tcMar>
            <w:vAlign w:val="center"/>
            <w:hideMark/>
          </w:tcPr>
          <w:p w14:paraId="5F9BD91F" w14:textId="62E4E10C" w:rsidR="00F74985" w:rsidRPr="00E35376" w:rsidRDefault="00F74985" w:rsidP="00C85BA3">
            <w:pPr>
              <w:rPr>
                <w:rFonts w:ascii="Segoe UI" w:hAnsi="Segoe UI" w:cs="Segoe UI"/>
                <w:sz w:val="20"/>
                <w:szCs w:val="20"/>
              </w:rPr>
            </w:pPr>
            <w:r w:rsidRPr="00F74985">
              <w:rPr>
                <w:rFonts w:ascii="Segoe UI" w:hAnsi="Segoe UI" w:cs="Segoe UI"/>
                <w:sz w:val="20"/>
                <w:szCs w:val="20"/>
              </w:rPr>
              <w:t>USB-A to USB-C</w:t>
            </w:r>
            <w:r w:rsidR="00473643">
              <w:rPr>
                <w:rFonts w:ascii="Segoe UI" w:hAnsi="Segoe UI" w:cs="Segoe UI"/>
                <w:sz w:val="20"/>
                <w:szCs w:val="20"/>
              </w:rPr>
              <w:t>™</w:t>
            </w:r>
            <w:r w:rsidRPr="00F74985">
              <w:rPr>
                <w:rFonts w:ascii="Segoe UI" w:hAnsi="Segoe UI" w:cs="Segoe UI"/>
                <w:sz w:val="20"/>
                <w:szCs w:val="20"/>
              </w:rPr>
              <w:t xml:space="preserve"> cord (1 meter)</w:t>
            </w:r>
          </w:p>
        </w:tc>
      </w:tr>
      <w:tr w:rsidR="00F74985" w:rsidRPr="00E35376" w14:paraId="335AD3D5" w14:textId="77777777" w:rsidTr="00C85BA3">
        <w:tc>
          <w:tcPr>
            <w:tcW w:w="2205" w:type="dxa"/>
            <w:shd w:val="clear" w:color="auto" w:fill="F2F2F2" w:themeFill="background1" w:themeFillShade="F2"/>
            <w:tcMar>
              <w:top w:w="75" w:type="dxa"/>
              <w:left w:w="225" w:type="dxa"/>
              <w:bottom w:w="75" w:type="dxa"/>
              <w:right w:w="75" w:type="dxa"/>
            </w:tcMar>
            <w:vAlign w:val="center"/>
            <w:hideMark/>
          </w:tcPr>
          <w:p w14:paraId="14984FED" w14:textId="4682706B" w:rsidR="00F74985" w:rsidRPr="00E35376" w:rsidRDefault="00F74985" w:rsidP="00C85BA3">
            <w:pPr>
              <w:rPr>
                <w:rFonts w:ascii="Segoe UI" w:hAnsi="Segoe UI" w:cs="Segoe UI"/>
                <w:sz w:val="20"/>
                <w:szCs w:val="20"/>
              </w:rPr>
            </w:pPr>
            <w:r>
              <w:rPr>
                <w:rFonts w:ascii="Segoe UI" w:hAnsi="Segoe UI" w:cs="Segoe UI"/>
                <w:sz w:val="20"/>
                <w:szCs w:val="20"/>
              </w:rPr>
              <w:t xml:space="preserve">Audio </w:t>
            </w:r>
            <w:r w:rsidR="008A6E9A">
              <w:rPr>
                <w:rFonts w:ascii="Segoe UI" w:hAnsi="Segoe UI" w:cs="Segoe UI"/>
                <w:sz w:val="20"/>
                <w:szCs w:val="20"/>
              </w:rPr>
              <w:t>c</w:t>
            </w:r>
            <w:r>
              <w:rPr>
                <w:rFonts w:ascii="Segoe UI" w:hAnsi="Segoe UI" w:cs="Segoe UI"/>
                <w:sz w:val="20"/>
                <w:szCs w:val="20"/>
              </w:rPr>
              <w:t>odecs</w:t>
            </w:r>
          </w:p>
        </w:tc>
        <w:tc>
          <w:tcPr>
            <w:tcW w:w="7470" w:type="dxa"/>
            <w:shd w:val="clear" w:color="auto" w:fill="F2F2F2" w:themeFill="background1" w:themeFillShade="F2"/>
            <w:tcMar>
              <w:top w:w="75" w:type="dxa"/>
              <w:left w:w="75" w:type="dxa"/>
              <w:bottom w:w="75" w:type="dxa"/>
              <w:right w:w="75" w:type="dxa"/>
            </w:tcMar>
            <w:vAlign w:val="center"/>
            <w:hideMark/>
          </w:tcPr>
          <w:p w14:paraId="323EEEC5" w14:textId="2C0742E0" w:rsidR="00F74985" w:rsidRPr="00E35376" w:rsidRDefault="00F74985" w:rsidP="00C85BA3">
            <w:pPr>
              <w:rPr>
                <w:rFonts w:ascii="Segoe UI" w:hAnsi="Segoe UI" w:cs="Segoe UI"/>
                <w:sz w:val="20"/>
                <w:szCs w:val="20"/>
              </w:rPr>
            </w:pPr>
            <w:r w:rsidRPr="00F74985">
              <w:rPr>
                <w:rFonts w:ascii="Segoe UI" w:hAnsi="Segoe UI" w:cs="Segoe UI"/>
                <w:sz w:val="20"/>
                <w:szCs w:val="20"/>
              </w:rPr>
              <w:t xml:space="preserve">SBC and </w:t>
            </w:r>
            <w:proofErr w:type="spellStart"/>
            <w:r w:rsidRPr="00F74985">
              <w:rPr>
                <w:rFonts w:ascii="Segoe UI" w:hAnsi="Segoe UI" w:cs="Segoe UI"/>
                <w:sz w:val="20"/>
                <w:szCs w:val="20"/>
              </w:rPr>
              <w:t>aptX</w:t>
            </w:r>
            <w:proofErr w:type="spellEnd"/>
          </w:p>
        </w:tc>
      </w:tr>
      <w:tr w:rsidR="00F74985" w:rsidRPr="00E35376" w14:paraId="4D22125F" w14:textId="77777777" w:rsidTr="00C85BA3">
        <w:tc>
          <w:tcPr>
            <w:tcW w:w="2205" w:type="dxa"/>
            <w:shd w:val="clear" w:color="auto" w:fill="FFFFFF" w:themeFill="background1"/>
            <w:tcMar>
              <w:top w:w="75" w:type="dxa"/>
              <w:left w:w="225" w:type="dxa"/>
              <w:bottom w:w="75" w:type="dxa"/>
              <w:right w:w="75" w:type="dxa"/>
            </w:tcMar>
            <w:vAlign w:val="center"/>
            <w:hideMark/>
          </w:tcPr>
          <w:p w14:paraId="3E7D6B2B" w14:textId="151F8440" w:rsidR="00F74985" w:rsidRPr="00E35376" w:rsidRDefault="00F74985" w:rsidP="00C85BA3">
            <w:pPr>
              <w:rPr>
                <w:rFonts w:ascii="Segoe UI" w:hAnsi="Segoe UI" w:cs="Segoe UI"/>
                <w:sz w:val="20"/>
                <w:szCs w:val="20"/>
              </w:rPr>
            </w:pPr>
            <w:r>
              <w:rPr>
                <w:rFonts w:ascii="Segoe UI" w:hAnsi="Segoe UI" w:cs="Segoe UI"/>
                <w:sz w:val="20"/>
                <w:szCs w:val="20"/>
              </w:rPr>
              <w:t xml:space="preserve">Waterproof </w:t>
            </w:r>
            <w:r w:rsidR="008A6E9A">
              <w:rPr>
                <w:rFonts w:ascii="Segoe UI" w:hAnsi="Segoe UI" w:cs="Segoe UI"/>
                <w:sz w:val="20"/>
                <w:szCs w:val="20"/>
              </w:rPr>
              <w:t>r</w:t>
            </w:r>
            <w:r>
              <w:rPr>
                <w:rFonts w:ascii="Segoe UI" w:hAnsi="Segoe UI" w:cs="Segoe UI"/>
                <w:sz w:val="20"/>
                <w:szCs w:val="20"/>
              </w:rPr>
              <w:t>ating</w:t>
            </w:r>
          </w:p>
        </w:tc>
        <w:tc>
          <w:tcPr>
            <w:tcW w:w="7470" w:type="dxa"/>
            <w:shd w:val="clear" w:color="auto" w:fill="FFFFFF" w:themeFill="background1"/>
            <w:tcMar>
              <w:top w:w="75" w:type="dxa"/>
              <w:left w:w="75" w:type="dxa"/>
              <w:bottom w:w="75" w:type="dxa"/>
              <w:right w:w="75" w:type="dxa"/>
            </w:tcMar>
            <w:vAlign w:val="center"/>
            <w:hideMark/>
          </w:tcPr>
          <w:p w14:paraId="6C8533D3" w14:textId="6A615933" w:rsidR="00F74985" w:rsidRPr="00E35376" w:rsidRDefault="00F74985" w:rsidP="00C85BA3">
            <w:pPr>
              <w:rPr>
                <w:rFonts w:ascii="Segoe UI" w:hAnsi="Segoe UI" w:cs="Segoe UI"/>
                <w:sz w:val="20"/>
                <w:szCs w:val="20"/>
              </w:rPr>
            </w:pPr>
            <w:r w:rsidRPr="00F74985">
              <w:rPr>
                <w:rFonts w:ascii="Segoe UI" w:hAnsi="Segoe UI" w:cs="Segoe UI"/>
                <w:sz w:val="20"/>
                <w:szCs w:val="20"/>
              </w:rPr>
              <w:t>IPX4</w:t>
            </w:r>
          </w:p>
        </w:tc>
      </w:tr>
      <w:tr w:rsidR="00F74985" w:rsidRPr="00E35376" w14:paraId="11B1060D" w14:textId="77777777" w:rsidTr="00C85BA3">
        <w:tc>
          <w:tcPr>
            <w:tcW w:w="2205" w:type="dxa"/>
            <w:shd w:val="clear" w:color="auto" w:fill="F2F2F2" w:themeFill="background1" w:themeFillShade="F2"/>
            <w:tcMar>
              <w:top w:w="75" w:type="dxa"/>
              <w:left w:w="225" w:type="dxa"/>
              <w:bottom w:w="75" w:type="dxa"/>
              <w:right w:w="75" w:type="dxa"/>
            </w:tcMar>
            <w:vAlign w:val="center"/>
            <w:hideMark/>
          </w:tcPr>
          <w:p w14:paraId="2F27B5EE" w14:textId="77777777" w:rsidR="00F74985" w:rsidRPr="00E35376" w:rsidRDefault="00F74985" w:rsidP="00C85BA3">
            <w:pPr>
              <w:rPr>
                <w:rFonts w:ascii="Segoe UI" w:hAnsi="Segoe UI" w:cs="Segoe UI"/>
                <w:sz w:val="20"/>
                <w:szCs w:val="20"/>
              </w:rPr>
            </w:pPr>
            <w:r>
              <w:rPr>
                <w:rFonts w:ascii="Segoe UI" w:hAnsi="Segoe UI" w:cs="Segoe UI"/>
                <w:sz w:val="20"/>
                <w:szCs w:val="20"/>
              </w:rPr>
              <w:t xml:space="preserve">Compatibility </w:t>
            </w:r>
          </w:p>
        </w:tc>
        <w:tc>
          <w:tcPr>
            <w:tcW w:w="7470" w:type="dxa"/>
            <w:shd w:val="clear" w:color="auto" w:fill="F2F2F2" w:themeFill="background1" w:themeFillShade="F2"/>
            <w:tcMar>
              <w:top w:w="75" w:type="dxa"/>
              <w:left w:w="75" w:type="dxa"/>
              <w:bottom w:w="75" w:type="dxa"/>
              <w:right w:w="75" w:type="dxa"/>
            </w:tcMar>
            <w:vAlign w:val="center"/>
            <w:hideMark/>
          </w:tcPr>
          <w:p w14:paraId="217B4920" w14:textId="4121288A" w:rsidR="00F74985" w:rsidRPr="00E35376" w:rsidRDefault="00E00031" w:rsidP="00C85BA3">
            <w:pPr>
              <w:rPr>
                <w:rFonts w:ascii="Segoe UI" w:hAnsi="Segoe UI" w:cs="Segoe UI"/>
                <w:sz w:val="20"/>
                <w:szCs w:val="20"/>
              </w:rPr>
            </w:pPr>
            <w:r w:rsidRPr="00E00031">
              <w:rPr>
                <w:rFonts w:ascii="Segoe UI" w:hAnsi="Segoe UI" w:cs="Segoe UI"/>
                <w:sz w:val="20"/>
                <w:szCs w:val="20"/>
              </w:rPr>
              <w:t>Windows 10 or later, Android 4.4 or later, iOS 9 or later</w:t>
            </w:r>
            <w:r>
              <w:rPr>
                <w:rFonts w:ascii="Segoe UI" w:hAnsi="Segoe UI" w:cs="Segoe UI"/>
                <w:sz w:val="20"/>
                <w:szCs w:val="20"/>
              </w:rPr>
              <w:t xml:space="preserve">, </w:t>
            </w:r>
            <w:r w:rsidR="00F74985" w:rsidRPr="00F74985">
              <w:rPr>
                <w:rFonts w:ascii="Segoe UI" w:hAnsi="Segoe UI" w:cs="Segoe UI"/>
                <w:sz w:val="20"/>
                <w:szCs w:val="20"/>
              </w:rPr>
              <w:t>Bluetooth 4.1/4.2</w:t>
            </w:r>
          </w:p>
        </w:tc>
      </w:tr>
      <w:tr w:rsidR="00F74985" w:rsidRPr="00E35376" w14:paraId="6904C561" w14:textId="77777777" w:rsidTr="00C85BA3">
        <w:tc>
          <w:tcPr>
            <w:tcW w:w="2205" w:type="dxa"/>
            <w:shd w:val="clear" w:color="auto" w:fill="FFFFFF" w:themeFill="background1"/>
            <w:tcMar>
              <w:top w:w="75" w:type="dxa"/>
              <w:left w:w="225" w:type="dxa"/>
              <w:bottom w:w="75" w:type="dxa"/>
              <w:right w:w="75" w:type="dxa"/>
            </w:tcMar>
            <w:vAlign w:val="center"/>
            <w:hideMark/>
          </w:tcPr>
          <w:p w14:paraId="4F41E7C1" w14:textId="0EA039F0" w:rsidR="00F74985" w:rsidRPr="00E35376" w:rsidRDefault="00AA6FBB" w:rsidP="00C85BA3">
            <w:pPr>
              <w:rPr>
                <w:rFonts w:ascii="Segoe UI" w:hAnsi="Segoe UI" w:cs="Segoe UI"/>
                <w:sz w:val="20"/>
                <w:szCs w:val="20"/>
              </w:rPr>
            </w:pPr>
            <w:r>
              <w:rPr>
                <w:rFonts w:ascii="Segoe UI" w:hAnsi="Segoe UI" w:cs="Segoe UI"/>
                <w:sz w:val="20"/>
                <w:szCs w:val="20"/>
              </w:rPr>
              <w:t>C</w:t>
            </w:r>
            <w:r w:rsidR="00F74985">
              <w:rPr>
                <w:rFonts w:ascii="Segoe UI" w:hAnsi="Segoe UI" w:cs="Segoe UI"/>
                <w:sz w:val="20"/>
                <w:szCs w:val="20"/>
              </w:rPr>
              <w:t>ontrols</w:t>
            </w:r>
          </w:p>
        </w:tc>
        <w:tc>
          <w:tcPr>
            <w:tcW w:w="7470" w:type="dxa"/>
            <w:shd w:val="clear" w:color="auto" w:fill="FFFFFF" w:themeFill="background1"/>
            <w:tcMar>
              <w:top w:w="75" w:type="dxa"/>
              <w:left w:w="75" w:type="dxa"/>
              <w:bottom w:w="75" w:type="dxa"/>
              <w:right w:w="75" w:type="dxa"/>
            </w:tcMar>
            <w:vAlign w:val="center"/>
            <w:hideMark/>
          </w:tcPr>
          <w:p w14:paraId="2E64B872" w14:textId="7ECAD99B" w:rsidR="00F74985" w:rsidRPr="00E35376" w:rsidRDefault="00F74985" w:rsidP="00C85BA3">
            <w:pPr>
              <w:rPr>
                <w:rFonts w:ascii="Segoe UI" w:hAnsi="Segoe UI" w:cs="Segoe UI"/>
                <w:sz w:val="20"/>
                <w:szCs w:val="20"/>
              </w:rPr>
            </w:pPr>
            <w:r w:rsidRPr="00F74985">
              <w:rPr>
                <w:rFonts w:ascii="Segoe UI" w:hAnsi="Segoe UI" w:cs="Segoe UI"/>
                <w:sz w:val="20"/>
                <w:szCs w:val="20"/>
              </w:rPr>
              <w:t>Touch, tap, swipe, voice</w:t>
            </w:r>
          </w:p>
        </w:tc>
      </w:tr>
      <w:tr w:rsidR="00F74985" w:rsidRPr="00E35376" w14:paraId="130F12CE" w14:textId="77777777" w:rsidTr="00C85BA3">
        <w:tc>
          <w:tcPr>
            <w:tcW w:w="2205" w:type="dxa"/>
            <w:shd w:val="clear" w:color="auto" w:fill="F2F2F2" w:themeFill="background1" w:themeFillShade="F2"/>
            <w:tcMar>
              <w:top w:w="75" w:type="dxa"/>
              <w:left w:w="225" w:type="dxa"/>
              <w:bottom w:w="75" w:type="dxa"/>
              <w:right w:w="75" w:type="dxa"/>
            </w:tcMar>
            <w:vAlign w:val="center"/>
            <w:hideMark/>
          </w:tcPr>
          <w:p w14:paraId="7714FD84" w14:textId="77777777" w:rsidR="00F74985" w:rsidRPr="00E35376" w:rsidRDefault="00F74985" w:rsidP="00C85BA3">
            <w:pPr>
              <w:rPr>
                <w:rFonts w:ascii="Segoe UI" w:hAnsi="Segoe UI" w:cs="Segoe UI"/>
                <w:sz w:val="20"/>
                <w:szCs w:val="20"/>
              </w:rPr>
            </w:pPr>
            <w:r>
              <w:rPr>
                <w:rFonts w:ascii="Segoe UI" w:hAnsi="Segoe UI" w:cs="Segoe UI"/>
                <w:sz w:val="20"/>
                <w:szCs w:val="20"/>
              </w:rPr>
              <w:lastRenderedPageBreak/>
              <w:t>In the box</w:t>
            </w:r>
          </w:p>
        </w:tc>
        <w:tc>
          <w:tcPr>
            <w:tcW w:w="7470" w:type="dxa"/>
            <w:shd w:val="clear" w:color="auto" w:fill="F2F2F2" w:themeFill="background1" w:themeFillShade="F2"/>
            <w:tcMar>
              <w:top w:w="75" w:type="dxa"/>
              <w:left w:w="75" w:type="dxa"/>
              <w:bottom w:w="75" w:type="dxa"/>
              <w:right w:w="75" w:type="dxa"/>
            </w:tcMar>
            <w:vAlign w:val="center"/>
            <w:hideMark/>
          </w:tcPr>
          <w:p w14:paraId="40324E6B" w14:textId="3E9DDB13" w:rsidR="00AA6FBB" w:rsidRDefault="00F74985" w:rsidP="00F74985">
            <w:pPr>
              <w:rPr>
                <w:rFonts w:ascii="Segoe UI" w:hAnsi="Segoe UI" w:cs="Segoe UI"/>
                <w:sz w:val="20"/>
                <w:szCs w:val="20"/>
              </w:rPr>
            </w:pPr>
            <w:r w:rsidRPr="00F74985">
              <w:rPr>
                <w:rFonts w:ascii="Segoe UI" w:hAnsi="Segoe UI" w:cs="Segoe UI"/>
                <w:sz w:val="20"/>
                <w:szCs w:val="20"/>
              </w:rPr>
              <w:t xml:space="preserve">Two Surface </w:t>
            </w:r>
            <w:r w:rsidR="00987940">
              <w:rPr>
                <w:rFonts w:ascii="Segoe UI" w:hAnsi="Segoe UI" w:cs="Segoe UI"/>
                <w:sz w:val="20"/>
                <w:szCs w:val="20"/>
              </w:rPr>
              <w:t>E</w:t>
            </w:r>
            <w:r w:rsidR="00987940">
              <w:t>arbuds</w:t>
            </w:r>
          </w:p>
          <w:p w14:paraId="33950A45" w14:textId="75215ABF" w:rsidR="00F74985" w:rsidRPr="00F74985" w:rsidRDefault="00F74985" w:rsidP="00F74985">
            <w:pPr>
              <w:rPr>
                <w:rFonts w:ascii="Segoe UI" w:hAnsi="Segoe UI" w:cs="Segoe UI"/>
                <w:sz w:val="20"/>
                <w:szCs w:val="20"/>
              </w:rPr>
            </w:pPr>
            <w:r w:rsidRPr="00F74985">
              <w:rPr>
                <w:rFonts w:ascii="Segoe UI" w:hAnsi="Segoe UI" w:cs="Segoe UI"/>
                <w:sz w:val="20"/>
                <w:szCs w:val="20"/>
              </w:rPr>
              <w:t xml:space="preserve">Charging </w:t>
            </w:r>
            <w:r w:rsidR="0032066B">
              <w:rPr>
                <w:rFonts w:ascii="Segoe UI" w:hAnsi="Segoe UI" w:cs="Segoe UI"/>
                <w:sz w:val="20"/>
                <w:szCs w:val="20"/>
              </w:rPr>
              <w:t>c</w:t>
            </w:r>
            <w:r w:rsidRPr="00F74985">
              <w:rPr>
                <w:rFonts w:ascii="Segoe UI" w:hAnsi="Segoe UI" w:cs="Segoe UI"/>
                <w:sz w:val="20"/>
                <w:szCs w:val="20"/>
              </w:rPr>
              <w:t>ase</w:t>
            </w:r>
          </w:p>
          <w:p w14:paraId="77B7D84C" w14:textId="1BA346E0" w:rsidR="00F74985" w:rsidRPr="00F74985" w:rsidRDefault="004F1651" w:rsidP="00F74985">
            <w:pPr>
              <w:rPr>
                <w:rFonts w:ascii="Segoe UI" w:hAnsi="Segoe UI" w:cs="Segoe UI"/>
                <w:sz w:val="20"/>
                <w:szCs w:val="20"/>
              </w:rPr>
            </w:pPr>
            <w:r>
              <w:rPr>
                <w:rFonts w:ascii="Segoe UI" w:hAnsi="Segoe UI" w:cs="Segoe UI"/>
                <w:sz w:val="20"/>
                <w:szCs w:val="20"/>
              </w:rPr>
              <w:t>Three</w:t>
            </w:r>
            <w:r w:rsidR="00F74985" w:rsidRPr="00F74985">
              <w:rPr>
                <w:rFonts w:ascii="Segoe UI" w:hAnsi="Segoe UI" w:cs="Segoe UI"/>
                <w:sz w:val="20"/>
                <w:szCs w:val="20"/>
              </w:rPr>
              <w:t xml:space="preserve"> pairs of silicone ear tips </w:t>
            </w:r>
          </w:p>
          <w:p w14:paraId="62F1D6A4" w14:textId="77777777" w:rsidR="00F74985" w:rsidRPr="00F74985" w:rsidRDefault="00F74985" w:rsidP="00F74985">
            <w:pPr>
              <w:rPr>
                <w:rFonts w:ascii="Segoe UI" w:hAnsi="Segoe UI" w:cs="Segoe UI"/>
                <w:sz w:val="20"/>
                <w:szCs w:val="20"/>
              </w:rPr>
            </w:pPr>
            <w:r w:rsidRPr="00F74985">
              <w:rPr>
                <w:rFonts w:ascii="Segoe UI" w:hAnsi="Segoe UI" w:cs="Segoe UI"/>
                <w:sz w:val="20"/>
                <w:szCs w:val="20"/>
              </w:rPr>
              <w:t>USB-C™ to USB-A cable</w:t>
            </w:r>
          </w:p>
          <w:p w14:paraId="72C4354E" w14:textId="559FF111" w:rsidR="00F74985" w:rsidRPr="00F74985" w:rsidRDefault="00F74985" w:rsidP="00F74985">
            <w:pPr>
              <w:rPr>
                <w:rFonts w:ascii="Segoe UI" w:hAnsi="Segoe UI" w:cs="Segoe UI"/>
                <w:sz w:val="20"/>
                <w:szCs w:val="20"/>
              </w:rPr>
            </w:pPr>
            <w:r w:rsidRPr="00F74985">
              <w:rPr>
                <w:rFonts w:ascii="Segoe UI" w:hAnsi="Segoe UI" w:cs="Segoe UI"/>
                <w:sz w:val="20"/>
                <w:szCs w:val="20"/>
              </w:rPr>
              <w:t xml:space="preserve">Quick </w:t>
            </w:r>
            <w:r w:rsidR="00C63B00">
              <w:rPr>
                <w:rFonts w:ascii="Segoe UI" w:hAnsi="Segoe UI" w:cs="Segoe UI"/>
                <w:sz w:val="20"/>
                <w:szCs w:val="20"/>
              </w:rPr>
              <w:t>S</w:t>
            </w:r>
            <w:r w:rsidRPr="00F74985">
              <w:rPr>
                <w:rFonts w:ascii="Segoe UI" w:hAnsi="Segoe UI" w:cs="Segoe UI"/>
                <w:sz w:val="20"/>
                <w:szCs w:val="20"/>
              </w:rPr>
              <w:t xml:space="preserve">tart </w:t>
            </w:r>
            <w:r w:rsidR="00C63B00">
              <w:rPr>
                <w:rFonts w:ascii="Segoe UI" w:hAnsi="Segoe UI" w:cs="Segoe UI"/>
                <w:sz w:val="20"/>
                <w:szCs w:val="20"/>
              </w:rPr>
              <w:t>G</w:t>
            </w:r>
            <w:r w:rsidRPr="00F74985">
              <w:rPr>
                <w:rFonts w:ascii="Segoe UI" w:hAnsi="Segoe UI" w:cs="Segoe UI"/>
                <w:sz w:val="20"/>
                <w:szCs w:val="20"/>
              </w:rPr>
              <w:t>uide</w:t>
            </w:r>
          </w:p>
          <w:p w14:paraId="7B4EA4A4" w14:textId="6C3DE878" w:rsidR="00F74985" w:rsidRPr="00E35376" w:rsidRDefault="00F74985" w:rsidP="00F74985">
            <w:pPr>
              <w:rPr>
                <w:rFonts w:ascii="Segoe UI" w:hAnsi="Segoe UI" w:cs="Segoe UI"/>
                <w:sz w:val="20"/>
                <w:szCs w:val="20"/>
              </w:rPr>
            </w:pPr>
            <w:r w:rsidRPr="00F74985">
              <w:rPr>
                <w:rFonts w:ascii="Segoe UI" w:hAnsi="Segoe UI" w:cs="Segoe UI"/>
                <w:sz w:val="20"/>
                <w:szCs w:val="20"/>
              </w:rPr>
              <w:t>Safety and warranty documents</w:t>
            </w:r>
          </w:p>
        </w:tc>
      </w:tr>
      <w:tr w:rsidR="00F74985" w:rsidRPr="00E35376" w14:paraId="0933F3A0" w14:textId="77777777" w:rsidTr="000223D3">
        <w:tc>
          <w:tcPr>
            <w:tcW w:w="2205" w:type="dxa"/>
            <w:shd w:val="clear" w:color="auto" w:fill="auto"/>
            <w:tcMar>
              <w:top w:w="75" w:type="dxa"/>
              <w:left w:w="225" w:type="dxa"/>
              <w:bottom w:w="75" w:type="dxa"/>
              <w:right w:w="75" w:type="dxa"/>
            </w:tcMar>
            <w:vAlign w:val="center"/>
            <w:hideMark/>
          </w:tcPr>
          <w:p w14:paraId="4451199D" w14:textId="77777777" w:rsidR="00F74985" w:rsidRPr="00E35376" w:rsidRDefault="00F74985" w:rsidP="00C85BA3">
            <w:pPr>
              <w:rPr>
                <w:rFonts w:ascii="Segoe UI" w:hAnsi="Segoe UI" w:cs="Segoe UI"/>
                <w:sz w:val="20"/>
                <w:szCs w:val="20"/>
              </w:rPr>
            </w:pPr>
            <w:r w:rsidRPr="00E35376">
              <w:rPr>
                <w:rFonts w:ascii="Segoe UI" w:hAnsi="Segoe UI" w:cs="Segoe UI"/>
                <w:sz w:val="20"/>
                <w:szCs w:val="20"/>
              </w:rPr>
              <w:t>Warranty</w:t>
            </w:r>
          </w:p>
        </w:tc>
        <w:tc>
          <w:tcPr>
            <w:tcW w:w="7470" w:type="dxa"/>
            <w:shd w:val="clear" w:color="auto" w:fill="auto"/>
            <w:tcMar>
              <w:top w:w="75" w:type="dxa"/>
              <w:left w:w="75" w:type="dxa"/>
              <w:bottom w:w="75" w:type="dxa"/>
              <w:right w:w="75" w:type="dxa"/>
            </w:tcMar>
            <w:vAlign w:val="center"/>
            <w:hideMark/>
          </w:tcPr>
          <w:p w14:paraId="76507F63" w14:textId="73EFFE8D" w:rsidR="00F74985" w:rsidRPr="00E35376" w:rsidRDefault="00510A38" w:rsidP="00C85BA3">
            <w:pPr>
              <w:rPr>
                <w:rFonts w:ascii="Segoe UI" w:hAnsi="Segoe UI" w:cs="Segoe UI"/>
                <w:sz w:val="20"/>
                <w:szCs w:val="20"/>
              </w:rPr>
            </w:pPr>
            <w:r>
              <w:rPr>
                <w:rFonts w:ascii="Segoe UI" w:hAnsi="Segoe UI" w:cs="Segoe UI"/>
                <w:sz w:val="20"/>
                <w:szCs w:val="20"/>
              </w:rPr>
              <w:t>One</w:t>
            </w:r>
            <w:r w:rsidR="00F74985" w:rsidRPr="00F74985">
              <w:rPr>
                <w:rFonts w:ascii="Segoe UI" w:hAnsi="Segoe UI" w:cs="Segoe UI"/>
                <w:sz w:val="20"/>
                <w:szCs w:val="20"/>
              </w:rPr>
              <w:t>-year limited hardware warranty</w:t>
            </w:r>
          </w:p>
        </w:tc>
      </w:tr>
      <w:tr w:rsidR="00F74985" w:rsidRPr="00E35376" w14:paraId="7B82EC53" w14:textId="77777777" w:rsidTr="000223D3">
        <w:tc>
          <w:tcPr>
            <w:tcW w:w="2205" w:type="dxa"/>
            <w:shd w:val="clear" w:color="auto" w:fill="auto"/>
            <w:tcMar>
              <w:top w:w="75" w:type="dxa"/>
              <w:left w:w="225" w:type="dxa"/>
              <w:bottom w:w="75" w:type="dxa"/>
              <w:right w:w="75" w:type="dxa"/>
            </w:tcMar>
            <w:vAlign w:val="center"/>
          </w:tcPr>
          <w:p w14:paraId="291601F1" w14:textId="77777777" w:rsidR="00F74985" w:rsidRPr="00E35376" w:rsidRDefault="00F74985" w:rsidP="00C85BA3">
            <w:pPr>
              <w:rPr>
                <w:rFonts w:ascii="Segoe UI" w:hAnsi="Segoe UI" w:cs="Segoe UI"/>
                <w:sz w:val="20"/>
                <w:szCs w:val="20"/>
              </w:rPr>
            </w:pPr>
          </w:p>
        </w:tc>
        <w:tc>
          <w:tcPr>
            <w:tcW w:w="7470" w:type="dxa"/>
            <w:shd w:val="clear" w:color="auto" w:fill="auto"/>
            <w:tcMar>
              <w:top w:w="75" w:type="dxa"/>
              <w:left w:w="75" w:type="dxa"/>
              <w:bottom w:w="75" w:type="dxa"/>
              <w:right w:w="75" w:type="dxa"/>
            </w:tcMar>
            <w:vAlign w:val="center"/>
          </w:tcPr>
          <w:p w14:paraId="4C553299" w14:textId="77777777" w:rsidR="00F74985" w:rsidRPr="00E35376" w:rsidRDefault="00F74985" w:rsidP="00C85BA3">
            <w:pPr>
              <w:rPr>
                <w:rFonts w:ascii="Segoe UI" w:hAnsi="Segoe UI" w:cs="Segoe UI"/>
                <w:sz w:val="20"/>
                <w:szCs w:val="20"/>
              </w:rPr>
            </w:pPr>
          </w:p>
        </w:tc>
      </w:tr>
    </w:tbl>
    <w:p w14:paraId="42B17AB6" w14:textId="77777777" w:rsidR="00F74985" w:rsidRPr="00E35376" w:rsidRDefault="00F74985" w:rsidP="00F74985">
      <w:pPr>
        <w:pStyle w:val="Heading1"/>
      </w:pPr>
      <w:r w:rsidRPr="00E35376">
        <w:t>Contact Information</w:t>
      </w:r>
    </w:p>
    <w:p w14:paraId="2DBD6080" w14:textId="77777777" w:rsidR="00F74985" w:rsidRPr="001E6458" w:rsidRDefault="00F74985" w:rsidP="00F74985">
      <w:pPr>
        <w:rPr>
          <w:rFonts w:ascii="Segoe UI" w:hAnsi="Segoe UI" w:cs="Segoe UI"/>
          <w:b/>
          <w:sz w:val="20"/>
          <w:szCs w:val="20"/>
        </w:rPr>
      </w:pPr>
      <w:r w:rsidRPr="001E6458">
        <w:rPr>
          <w:rFonts w:ascii="Segoe UI" w:hAnsi="Segoe UI" w:cs="Segoe UI"/>
          <w:b/>
          <w:sz w:val="20"/>
          <w:szCs w:val="20"/>
        </w:rPr>
        <w:t>For more information, press only:</w:t>
      </w:r>
    </w:p>
    <w:p w14:paraId="552BD3CF" w14:textId="77777777" w:rsidR="00F74985" w:rsidRPr="001E6458" w:rsidRDefault="00F74985" w:rsidP="00F74985">
      <w:pPr>
        <w:rPr>
          <w:rFonts w:ascii="Segoe UI" w:hAnsi="Segoe UI" w:cs="Segoe UI"/>
          <w:sz w:val="20"/>
          <w:szCs w:val="20"/>
        </w:rPr>
      </w:pPr>
      <w:r w:rsidRPr="001E6458">
        <w:rPr>
          <w:rFonts w:ascii="Segoe UI" w:hAnsi="Segoe UI" w:cs="Segoe UI"/>
          <w:sz w:val="20"/>
          <w:szCs w:val="20"/>
        </w:rPr>
        <w:t xml:space="preserve">Rapid Response Team, WE Communications, (425) 638-7777, </w:t>
      </w:r>
      <w:hyperlink r:id="rId12" w:history="1">
        <w:r w:rsidRPr="001E6458">
          <w:rPr>
            <w:rStyle w:val="Hyperlink"/>
            <w:rFonts w:ascii="Segoe UI" w:hAnsi="Segoe UI" w:cs="Segoe UI"/>
            <w:color w:val="auto"/>
            <w:sz w:val="20"/>
            <w:szCs w:val="20"/>
          </w:rPr>
          <w:t>rrt@we-worldwide.com</w:t>
        </w:r>
      </w:hyperlink>
    </w:p>
    <w:p w14:paraId="0D6986B7" w14:textId="77777777" w:rsidR="00F74985" w:rsidRPr="001E6458" w:rsidRDefault="00F74985" w:rsidP="00F74985">
      <w:pPr>
        <w:rPr>
          <w:rFonts w:ascii="Segoe UI" w:hAnsi="Segoe UI" w:cs="Segoe UI"/>
          <w:sz w:val="20"/>
          <w:szCs w:val="20"/>
        </w:rPr>
      </w:pPr>
    </w:p>
    <w:p w14:paraId="2461DE25" w14:textId="77777777" w:rsidR="00F74985" w:rsidRPr="001E6458" w:rsidRDefault="00F74985" w:rsidP="00F74985">
      <w:pPr>
        <w:rPr>
          <w:rFonts w:ascii="Segoe UI" w:hAnsi="Segoe UI" w:cs="Segoe UI"/>
          <w:b/>
          <w:sz w:val="20"/>
          <w:szCs w:val="20"/>
        </w:rPr>
      </w:pPr>
      <w:r w:rsidRPr="001E6458">
        <w:rPr>
          <w:rFonts w:ascii="Segoe UI" w:hAnsi="Segoe UI" w:cs="Segoe UI"/>
          <w:b/>
          <w:sz w:val="20"/>
          <w:szCs w:val="20"/>
        </w:rPr>
        <w:t>For more product information and images:</w:t>
      </w:r>
    </w:p>
    <w:p w14:paraId="5993E5BD" w14:textId="53C14DA8" w:rsidR="00F74985" w:rsidRPr="001E6458" w:rsidRDefault="00F74985" w:rsidP="00F74985">
      <w:pPr>
        <w:rPr>
          <w:rFonts w:ascii="Segoe UI" w:hAnsi="Segoe UI" w:cs="Segoe UI"/>
          <w:sz w:val="20"/>
          <w:szCs w:val="20"/>
        </w:rPr>
      </w:pPr>
      <w:r w:rsidRPr="001E6458">
        <w:rPr>
          <w:rFonts w:ascii="Segoe UI" w:hAnsi="Segoe UI" w:cs="Segoe UI"/>
          <w:sz w:val="20"/>
          <w:szCs w:val="20"/>
        </w:rPr>
        <w:t xml:space="preserve">Visit the Surface Newsroom at </w:t>
      </w:r>
      <w:hyperlink r:id="rId13" w:history="1">
        <w:r w:rsidRPr="001E6458">
          <w:rPr>
            <w:rStyle w:val="Hyperlink"/>
            <w:rFonts w:ascii="Segoe UI" w:hAnsi="Segoe UI" w:cs="Segoe UI"/>
            <w:sz w:val="20"/>
            <w:szCs w:val="20"/>
          </w:rPr>
          <w:t>https://news.microsoft.com/presskits/surface/</w:t>
        </w:r>
      </w:hyperlink>
      <w:r w:rsidRPr="001E6458">
        <w:rPr>
          <w:rStyle w:val="Hyperlink"/>
          <w:rFonts w:ascii="Segoe UI" w:hAnsi="Segoe UI" w:cs="Segoe UI"/>
          <w:color w:val="auto"/>
          <w:sz w:val="20"/>
          <w:szCs w:val="20"/>
          <w:u w:val="none"/>
        </w:rPr>
        <w:t>.</w:t>
      </w:r>
    </w:p>
    <w:p w14:paraId="19E17B9F" w14:textId="77777777" w:rsidR="00F74985" w:rsidRPr="001E6458" w:rsidRDefault="00F74985" w:rsidP="00F74985">
      <w:pPr>
        <w:rPr>
          <w:rFonts w:ascii="Segoe UI" w:hAnsi="Segoe UI" w:cs="Segoe UI"/>
          <w:sz w:val="20"/>
          <w:szCs w:val="20"/>
        </w:rPr>
      </w:pPr>
    </w:p>
    <w:p w14:paraId="7A50552E" w14:textId="77777777" w:rsidR="00F74985" w:rsidRPr="001E6458" w:rsidRDefault="00F74985" w:rsidP="00F74985">
      <w:pPr>
        <w:rPr>
          <w:rFonts w:ascii="Segoe UI" w:hAnsi="Segoe UI" w:cs="Segoe UI"/>
          <w:b/>
          <w:sz w:val="20"/>
          <w:szCs w:val="20"/>
        </w:rPr>
      </w:pPr>
      <w:r w:rsidRPr="001E6458">
        <w:rPr>
          <w:rFonts w:ascii="Segoe UI" w:hAnsi="Segoe UI" w:cs="Segoe UI"/>
          <w:b/>
          <w:sz w:val="20"/>
          <w:szCs w:val="20"/>
        </w:rPr>
        <w:t>For more information about Surface:</w:t>
      </w:r>
    </w:p>
    <w:p w14:paraId="76E0BE6B" w14:textId="77777777" w:rsidR="00F74985" w:rsidRPr="00565A97" w:rsidRDefault="00F74985" w:rsidP="00F74985">
      <w:pPr>
        <w:rPr>
          <w:rFonts w:ascii="Segoe UI" w:hAnsi="Segoe UI" w:cs="Segoe UI"/>
          <w:sz w:val="20"/>
          <w:szCs w:val="20"/>
        </w:rPr>
      </w:pPr>
      <w:r w:rsidRPr="001E6458">
        <w:rPr>
          <w:rFonts w:ascii="Segoe UI" w:hAnsi="Segoe UI" w:cs="Segoe UI"/>
          <w:sz w:val="20"/>
          <w:szCs w:val="20"/>
        </w:rPr>
        <w:t xml:space="preserve">Visit Surface at </w:t>
      </w:r>
      <w:hyperlink r:id="rId14" w:history="1">
        <w:r w:rsidRPr="001E6458">
          <w:rPr>
            <w:rStyle w:val="Hyperlink"/>
            <w:rFonts w:ascii="Segoe UI" w:hAnsi="Segoe UI" w:cs="Segoe UI"/>
            <w:color w:val="auto"/>
            <w:sz w:val="20"/>
            <w:szCs w:val="20"/>
          </w:rPr>
          <w:t>http://www.microsoft.com/surface</w:t>
        </w:r>
      </w:hyperlink>
      <w:r w:rsidRPr="001E6458">
        <w:rPr>
          <w:rFonts w:ascii="Segoe UI" w:hAnsi="Segoe UI" w:cs="Segoe UI"/>
          <w:sz w:val="20"/>
          <w:szCs w:val="20"/>
        </w:rPr>
        <w:t>.</w:t>
      </w:r>
    </w:p>
    <w:bookmarkEnd w:id="0"/>
    <w:p w14:paraId="48CDABBF" w14:textId="77777777" w:rsidR="00C85BA3" w:rsidRDefault="00C85BA3"/>
    <w:sectPr w:rsidR="00C85BA3">
      <w:headerReference w:type="default" r:id="rId15"/>
      <w:footerReference w:type="default" r:id="rId1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80C63" w14:textId="77777777" w:rsidR="00B07E6F" w:rsidRDefault="00B07E6F" w:rsidP="000E1FE5">
      <w:r>
        <w:separator/>
      </w:r>
    </w:p>
  </w:endnote>
  <w:endnote w:type="continuationSeparator" w:id="0">
    <w:p w14:paraId="7C10BCE6" w14:textId="77777777" w:rsidR="00B07E6F" w:rsidRDefault="00B07E6F" w:rsidP="000E1FE5">
      <w:r>
        <w:continuationSeparator/>
      </w:r>
    </w:p>
  </w:endnote>
  <w:endnote w:type="continuationNotice" w:id="1">
    <w:p w14:paraId="0D3E6F9B" w14:textId="77777777" w:rsidR="00B07E6F" w:rsidRDefault="00B07E6F"/>
  </w:endnote>
  <w:endnote w:id="2">
    <w:p w14:paraId="3EE4415F" w14:textId="5BCF03FC" w:rsidR="008F17B8" w:rsidRDefault="008F17B8">
      <w:pPr>
        <w:pStyle w:val="EndnoteText"/>
      </w:pPr>
      <w:r>
        <w:rPr>
          <w:rStyle w:val="EndnoteReference"/>
        </w:rPr>
        <w:endnoteRef/>
      </w:r>
      <w:r>
        <w:t xml:space="preserve"> Spotify account required</w:t>
      </w:r>
    </w:p>
  </w:endnote>
  <w:endnote w:id="3">
    <w:p w14:paraId="5FF3DC73" w14:textId="050A25B5" w:rsidR="00A63AAD" w:rsidRDefault="00A63AAD">
      <w:pPr>
        <w:pStyle w:val="EndnoteText"/>
      </w:pPr>
      <w:r>
        <w:rPr>
          <w:rStyle w:val="EndnoteReference"/>
        </w:rPr>
        <w:endnoteRef/>
      </w:r>
      <w:r>
        <w:t xml:space="preserve"> </w:t>
      </w:r>
      <w:r w:rsidRPr="00A63AAD">
        <w:t>Up to 24 hours of battery life with the included charging case: 8 hours continuous listening time on a single charge, plus another two 8-hour charges with the charging case. Battery life may vary by usage.</w:t>
      </w:r>
    </w:p>
  </w:endnote>
  <w:endnote w:id="4">
    <w:p w14:paraId="0E7D8F73" w14:textId="6A7D8CDE" w:rsidR="001F5A29" w:rsidRDefault="001F5A29">
      <w:pPr>
        <w:pStyle w:val="EndnoteText"/>
      </w:pPr>
      <w:r>
        <w:rPr>
          <w:rStyle w:val="EndnoteReference"/>
        </w:rPr>
        <w:endnoteRef/>
      </w:r>
      <w:r>
        <w:t xml:space="preserve"> </w:t>
      </w:r>
      <w:r w:rsidRPr="001F5A29">
        <w:t xml:space="preserve">Requires subscription to </w:t>
      </w:r>
      <w:r>
        <w:t>Microsoft 365</w:t>
      </w:r>
      <w:r w:rsidRPr="001F5A29">
        <w:t xml:space="preserve"> and app download (requires Microsoft account and internet connection, must accept Terms of Use microsoft.com/useterms).</w:t>
      </w:r>
    </w:p>
  </w:endnote>
  <w:endnote w:id="5">
    <w:p w14:paraId="694C94AD" w14:textId="2237BCFB" w:rsidR="00B0743F" w:rsidRDefault="001F5A29">
      <w:pPr>
        <w:pStyle w:val="EndnoteText"/>
      </w:pPr>
      <w:r>
        <w:rPr>
          <w:rStyle w:val="EndnoteReference"/>
        </w:rPr>
        <w:endnoteRef/>
      </w:r>
      <w:r>
        <w:t xml:space="preserve"> </w:t>
      </w:r>
      <w:r w:rsidRPr="001F5A29">
        <w:t>Requires Android Nougat</w:t>
      </w:r>
    </w:p>
  </w:endnote>
  <w:endnote w:id="6">
    <w:p w14:paraId="55D7B961" w14:textId="77777777" w:rsidR="00CB32FD" w:rsidRDefault="00CB32FD" w:rsidP="00CB32FD">
      <w:pPr>
        <w:pStyle w:val="EndnoteText"/>
      </w:pPr>
      <w:r>
        <w:rPr>
          <w:rStyle w:val="EndnoteReference"/>
        </w:rPr>
        <w:endnoteRef/>
      </w:r>
      <w:r>
        <w:t xml:space="preserve"> </w:t>
      </w:r>
      <w:r w:rsidRPr="00CB32FD">
        <w:t>Pairing functionality requires a Surface or other PC running Windows 10 with the latest updates.</w:t>
      </w:r>
    </w:p>
    <w:p w14:paraId="3CE4452B" w14:textId="1C3E6082" w:rsidR="00DA7ADD" w:rsidRPr="00CB32FD" w:rsidRDefault="00DA7ADD" w:rsidP="00CB32FD">
      <w:pPr>
        <w:pStyle w:val="EndnoteText"/>
      </w:pPr>
      <w:r>
        <w:t>* Sold separately</w:t>
      </w:r>
    </w:p>
    <w:p w14:paraId="0700534D" w14:textId="4FEFB3A6" w:rsidR="00CB32FD" w:rsidRDefault="00CB32F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F250E4D" w14:paraId="1B28D5B9" w14:textId="77777777" w:rsidTr="7F250E4D">
      <w:tc>
        <w:tcPr>
          <w:tcW w:w="3120" w:type="dxa"/>
        </w:tcPr>
        <w:p w14:paraId="22156B5B" w14:textId="67FCB7C7" w:rsidR="7F250E4D" w:rsidRDefault="7F250E4D" w:rsidP="7F250E4D">
          <w:pPr>
            <w:pStyle w:val="Header"/>
            <w:ind w:left="-115"/>
          </w:pPr>
        </w:p>
      </w:tc>
      <w:tc>
        <w:tcPr>
          <w:tcW w:w="3120" w:type="dxa"/>
        </w:tcPr>
        <w:p w14:paraId="6973EE69" w14:textId="0D3C744A" w:rsidR="7F250E4D" w:rsidRDefault="7F250E4D" w:rsidP="7F250E4D">
          <w:pPr>
            <w:pStyle w:val="Header"/>
            <w:jc w:val="center"/>
          </w:pPr>
        </w:p>
      </w:tc>
      <w:tc>
        <w:tcPr>
          <w:tcW w:w="3120" w:type="dxa"/>
        </w:tcPr>
        <w:p w14:paraId="1A10D0DE" w14:textId="407B96D4" w:rsidR="7F250E4D" w:rsidRDefault="7F250E4D" w:rsidP="7F250E4D">
          <w:pPr>
            <w:pStyle w:val="Header"/>
            <w:ind w:right="-115"/>
            <w:jc w:val="right"/>
          </w:pPr>
        </w:p>
      </w:tc>
    </w:tr>
  </w:tbl>
  <w:p w14:paraId="20A94133" w14:textId="613D7909" w:rsidR="00D4065D" w:rsidRDefault="00D40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DE632" w14:textId="77777777" w:rsidR="00B07E6F" w:rsidRDefault="00B07E6F" w:rsidP="000E1FE5">
      <w:r>
        <w:separator/>
      </w:r>
    </w:p>
  </w:footnote>
  <w:footnote w:type="continuationSeparator" w:id="0">
    <w:p w14:paraId="3253BACD" w14:textId="77777777" w:rsidR="00B07E6F" w:rsidRDefault="00B07E6F" w:rsidP="000E1FE5">
      <w:r>
        <w:continuationSeparator/>
      </w:r>
    </w:p>
  </w:footnote>
  <w:footnote w:type="continuationNotice" w:id="1">
    <w:p w14:paraId="0A99BA65" w14:textId="77777777" w:rsidR="00B07E6F" w:rsidRDefault="00B07E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F250E4D" w14:paraId="18604AE8" w14:textId="77777777" w:rsidTr="7F250E4D">
      <w:tc>
        <w:tcPr>
          <w:tcW w:w="3120" w:type="dxa"/>
        </w:tcPr>
        <w:p w14:paraId="27F493BE" w14:textId="0A7700E9" w:rsidR="7F250E4D" w:rsidRDefault="7F250E4D" w:rsidP="7F250E4D">
          <w:pPr>
            <w:pStyle w:val="Header"/>
            <w:ind w:left="-115"/>
          </w:pPr>
        </w:p>
      </w:tc>
      <w:tc>
        <w:tcPr>
          <w:tcW w:w="3120" w:type="dxa"/>
        </w:tcPr>
        <w:p w14:paraId="0BDB2128" w14:textId="2BE1EDE6" w:rsidR="7F250E4D" w:rsidRDefault="7F250E4D" w:rsidP="7F250E4D">
          <w:pPr>
            <w:pStyle w:val="Header"/>
            <w:jc w:val="center"/>
          </w:pPr>
        </w:p>
      </w:tc>
      <w:tc>
        <w:tcPr>
          <w:tcW w:w="3120" w:type="dxa"/>
        </w:tcPr>
        <w:p w14:paraId="5C222C58" w14:textId="083084C9" w:rsidR="7F250E4D" w:rsidRDefault="7F250E4D" w:rsidP="7F250E4D">
          <w:pPr>
            <w:pStyle w:val="Header"/>
            <w:ind w:right="-115"/>
            <w:jc w:val="right"/>
          </w:pPr>
        </w:p>
      </w:tc>
    </w:tr>
  </w:tbl>
  <w:p w14:paraId="3507FD85" w14:textId="18BD5127" w:rsidR="00D4065D" w:rsidRDefault="00D40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61443"/>
    <w:multiLevelType w:val="hybridMultilevel"/>
    <w:tmpl w:val="CB2C0C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E2FAD"/>
    <w:multiLevelType w:val="hybridMultilevel"/>
    <w:tmpl w:val="7B60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985"/>
    <w:rsid w:val="00001767"/>
    <w:rsid w:val="0000343D"/>
    <w:rsid w:val="000223D3"/>
    <w:rsid w:val="00051424"/>
    <w:rsid w:val="00052C37"/>
    <w:rsid w:val="000818FA"/>
    <w:rsid w:val="00085BC0"/>
    <w:rsid w:val="000913B2"/>
    <w:rsid w:val="0009415A"/>
    <w:rsid w:val="0009509D"/>
    <w:rsid w:val="000C28C5"/>
    <w:rsid w:val="000E1FE5"/>
    <w:rsid w:val="000F38BD"/>
    <w:rsid w:val="000F5256"/>
    <w:rsid w:val="001036C2"/>
    <w:rsid w:val="00106F42"/>
    <w:rsid w:val="00131B4B"/>
    <w:rsid w:val="00150232"/>
    <w:rsid w:val="00165AA1"/>
    <w:rsid w:val="00171D27"/>
    <w:rsid w:val="001A0CA3"/>
    <w:rsid w:val="001B2EC0"/>
    <w:rsid w:val="001C1477"/>
    <w:rsid w:val="001D43EC"/>
    <w:rsid w:val="001E6458"/>
    <w:rsid w:val="001F5A29"/>
    <w:rsid w:val="0022422E"/>
    <w:rsid w:val="0024135B"/>
    <w:rsid w:val="00252376"/>
    <w:rsid w:val="002569E4"/>
    <w:rsid w:val="00271D4A"/>
    <w:rsid w:val="00274974"/>
    <w:rsid w:val="00281E6E"/>
    <w:rsid w:val="002A0E4E"/>
    <w:rsid w:val="002D478C"/>
    <w:rsid w:val="002F5F80"/>
    <w:rsid w:val="00317C71"/>
    <w:rsid w:val="0032066B"/>
    <w:rsid w:val="0034031E"/>
    <w:rsid w:val="00340B6C"/>
    <w:rsid w:val="003825DE"/>
    <w:rsid w:val="00382796"/>
    <w:rsid w:val="003835A5"/>
    <w:rsid w:val="003917CD"/>
    <w:rsid w:val="00394034"/>
    <w:rsid w:val="003B5DFD"/>
    <w:rsid w:val="003C5799"/>
    <w:rsid w:val="003F7444"/>
    <w:rsid w:val="00401653"/>
    <w:rsid w:val="0041550F"/>
    <w:rsid w:val="00423D3F"/>
    <w:rsid w:val="004424CC"/>
    <w:rsid w:val="00453C53"/>
    <w:rsid w:val="004559AD"/>
    <w:rsid w:val="00463547"/>
    <w:rsid w:val="00473643"/>
    <w:rsid w:val="004818C7"/>
    <w:rsid w:val="0049150A"/>
    <w:rsid w:val="004D1259"/>
    <w:rsid w:val="004F1651"/>
    <w:rsid w:val="004F6D39"/>
    <w:rsid w:val="004F7734"/>
    <w:rsid w:val="005036F7"/>
    <w:rsid w:val="00510A38"/>
    <w:rsid w:val="00522C65"/>
    <w:rsid w:val="00526174"/>
    <w:rsid w:val="00542A0E"/>
    <w:rsid w:val="00590A90"/>
    <w:rsid w:val="005A2464"/>
    <w:rsid w:val="005D1370"/>
    <w:rsid w:val="005E5F28"/>
    <w:rsid w:val="005F0CA4"/>
    <w:rsid w:val="005F2749"/>
    <w:rsid w:val="005F32E3"/>
    <w:rsid w:val="00602C89"/>
    <w:rsid w:val="00603293"/>
    <w:rsid w:val="00605CEB"/>
    <w:rsid w:val="00614FBC"/>
    <w:rsid w:val="0062340A"/>
    <w:rsid w:val="00623C5D"/>
    <w:rsid w:val="0062443B"/>
    <w:rsid w:val="00624DBC"/>
    <w:rsid w:val="00632888"/>
    <w:rsid w:val="00634C3D"/>
    <w:rsid w:val="00642B02"/>
    <w:rsid w:val="00651095"/>
    <w:rsid w:val="006539AF"/>
    <w:rsid w:val="006628DF"/>
    <w:rsid w:val="00664E28"/>
    <w:rsid w:val="00670054"/>
    <w:rsid w:val="0067279F"/>
    <w:rsid w:val="006A48E0"/>
    <w:rsid w:val="006B5613"/>
    <w:rsid w:val="006B59DD"/>
    <w:rsid w:val="006B75FA"/>
    <w:rsid w:val="006D7AA9"/>
    <w:rsid w:val="00726ADC"/>
    <w:rsid w:val="00730904"/>
    <w:rsid w:val="00732564"/>
    <w:rsid w:val="0074739A"/>
    <w:rsid w:val="00755461"/>
    <w:rsid w:val="007C6E8D"/>
    <w:rsid w:val="007D4FE1"/>
    <w:rsid w:val="007D6FC1"/>
    <w:rsid w:val="00810092"/>
    <w:rsid w:val="0086503E"/>
    <w:rsid w:val="00865196"/>
    <w:rsid w:val="0086687E"/>
    <w:rsid w:val="00881039"/>
    <w:rsid w:val="00884508"/>
    <w:rsid w:val="008A2EF9"/>
    <w:rsid w:val="008A3E0F"/>
    <w:rsid w:val="008A6E9A"/>
    <w:rsid w:val="008A73A6"/>
    <w:rsid w:val="008A7D97"/>
    <w:rsid w:val="008B55D5"/>
    <w:rsid w:val="008D6E32"/>
    <w:rsid w:val="008E6EF0"/>
    <w:rsid w:val="008F17B8"/>
    <w:rsid w:val="008F4769"/>
    <w:rsid w:val="00903466"/>
    <w:rsid w:val="00905BA9"/>
    <w:rsid w:val="00906897"/>
    <w:rsid w:val="00913346"/>
    <w:rsid w:val="00933B8A"/>
    <w:rsid w:val="00937226"/>
    <w:rsid w:val="009629B8"/>
    <w:rsid w:val="00964CEA"/>
    <w:rsid w:val="009739FD"/>
    <w:rsid w:val="00987940"/>
    <w:rsid w:val="00996B9D"/>
    <w:rsid w:val="009B1B55"/>
    <w:rsid w:val="009B4E0E"/>
    <w:rsid w:val="009E2FC3"/>
    <w:rsid w:val="00A364A2"/>
    <w:rsid w:val="00A43FEE"/>
    <w:rsid w:val="00A454A3"/>
    <w:rsid w:val="00A62C49"/>
    <w:rsid w:val="00A63AAD"/>
    <w:rsid w:val="00A923BB"/>
    <w:rsid w:val="00A931FF"/>
    <w:rsid w:val="00AA6FBB"/>
    <w:rsid w:val="00AB3597"/>
    <w:rsid w:val="00AB79C6"/>
    <w:rsid w:val="00AD1CFB"/>
    <w:rsid w:val="00AE1CFB"/>
    <w:rsid w:val="00B00796"/>
    <w:rsid w:val="00B04D05"/>
    <w:rsid w:val="00B053A9"/>
    <w:rsid w:val="00B07077"/>
    <w:rsid w:val="00B0743F"/>
    <w:rsid w:val="00B07E6F"/>
    <w:rsid w:val="00B1083E"/>
    <w:rsid w:val="00B117C9"/>
    <w:rsid w:val="00B33D00"/>
    <w:rsid w:val="00B424C8"/>
    <w:rsid w:val="00B65677"/>
    <w:rsid w:val="00B96C6B"/>
    <w:rsid w:val="00BA0926"/>
    <w:rsid w:val="00BA13F2"/>
    <w:rsid w:val="00BA29D8"/>
    <w:rsid w:val="00BC4770"/>
    <w:rsid w:val="00BF2227"/>
    <w:rsid w:val="00BF2B52"/>
    <w:rsid w:val="00BF5FDC"/>
    <w:rsid w:val="00C24B28"/>
    <w:rsid w:val="00C30788"/>
    <w:rsid w:val="00C524F9"/>
    <w:rsid w:val="00C63B00"/>
    <w:rsid w:val="00C85BA3"/>
    <w:rsid w:val="00C87EEE"/>
    <w:rsid w:val="00C91C3A"/>
    <w:rsid w:val="00CA0047"/>
    <w:rsid w:val="00CB32FD"/>
    <w:rsid w:val="00CD07A2"/>
    <w:rsid w:val="00D166BF"/>
    <w:rsid w:val="00D166FD"/>
    <w:rsid w:val="00D2073F"/>
    <w:rsid w:val="00D27ECF"/>
    <w:rsid w:val="00D4065D"/>
    <w:rsid w:val="00D41D51"/>
    <w:rsid w:val="00D5394B"/>
    <w:rsid w:val="00D607FF"/>
    <w:rsid w:val="00D74918"/>
    <w:rsid w:val="00D75F7C"/>
    <w:rsid w:val="00D878C3"/>
    <w:rsid w:val="00D961C4"/>
    <w:rsid w:val="00DA2358"/>
    <w:rsid w:val="00DA7ADD"/>
    <w:rsid w:val="00DD7A28"/>
    <w:rsid w:val="00DE01B0"/>
    <w:rsid w:val="00DE0D89"/>
    <w:rsid w:val="00DF2AEE"/>
    <w:rsid w:val="00DF4A61"/>
    <w:rsid w:val="00E00031"/>
    <w:rsid w:val="00E06001"/>
    <w:rsid w:val="00E25119"/>
    <w:rsid w:val="00E279A2"/>
    <w:rsid w:val="00E327F9"/>
    <w:rsid w:val="00E35087"/>
    <w:rsid w:val="00E45BCB"/>
    <w:rsid w:val="00EA394C"/>
    <w:rsid w:val="00EB45CA"/>
    <w:rsid w:val="00ED09E2"/>
    <w:rsid w:val="00ED0A63"/>
    <w:rsid w:val="00ED2D33"/>
    <w:rsid w:val="00ED468A"/>
    <w:rsid w:val="00F26EAB"/>
    <w:rsid w:val="00F34C48"/>
    <w:rsid w:val="00F35A6A"/>
    <w:rsid w:val="00F44857"/>
    <w:rsid w:val="00F5527E"/>
    <w:rsid w:val="00F55298"/>
    <w:rsid w:val="00F60A98"/>
    <w:rsid w:val="00F7134E"/>
    <w:rsid w:val="00F71DA7"/>
    <w:rsid w:val="00F71EA5"/>
    <w:rsid w:val="00F74985"/>
    <w:rsid w:val="00F772E4"/>
    <w:rsid w:val="00F924BB"/>
    <w:rsid w:val="00FA1BB6"/>
    <w:rsid w:val="00FA3A92"/>
    <w:rsid w:val="00FB2A52"/>
    <w:rsid w:val="00FB7AC0"/>
    <w:rsid w:val="00FC061E"/>
    <w:rsid w:val="00FC6DBC"/>
    <w:rsid w:val="00FD1E60"/>
    <w:rsid w:val="00FE7E6B"/>
    <w:rsid w:val="00FF1A05"/>
    <w:rsid w:val="00FF3A29"/>
    <w:rsid w:val="04C0C594"/>
    <w:rsid w:val="0A65658C"/>
    <w:rsid w:val="0E9B01E4"/>
    <w:rsid w:val="12532B0D"/>
    <w:rsid w:val="164E9A18"/>
    <w:rsid w:val="199A9596"/>
    <w:rsid w:val="28C69CCD"/>
    <w:rsid w:val="2F8BE671"/>
    <w:rsid w:val="351D0FC0"/>
    <w:rsid w:val="3A135F40"/>
    <w:rsid w:val="3BAD5096"/>
    <w:rsid w:val="3C422E77"/>
    <w:rsid w:val="581EA768"/>
    <w:rsid w:val="63DCBD5F"/>
    <w:rsid w:val="697B65C3"/>
    <w:rsid w:val="6A1A2893"/>
    <w:rsid w:val="6BDF69A6"/>
    <w:rsid w:val="6BEDBF69"/>
    <w:rsid w:val="6D40419B"/>
    <w:rsid w:val="73622204"/>
    <w:rsid w:val="73963D76"/>
    <w:rsid w:val="757BEC0E"/>
    <w:rsid w:val="785E99E5"/>
    <w:rsid w:val="78D5B88C"/>
    <w:rsid w:val="78F7CFF5"/>
    <w:rsid w:val="7C434662"/>
    <w:rsid w:val="7EA33034"/>
    <w:rsid w:val="7EAC90D4"/>
    <w:rsid w:val="7F25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8B269"/>
  <w15:chartTrackingRefBased/>
  <w15:docId w15:val="{CA7BB93E-B83B-49D2-BF2D-1137E854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985"/>
    <w:pPr>
      <w:spacing w:after="0" w:line="240" w:lineRule="auto"/>
    </w:pPr>
  </w:style>
  <w:style w:type="paragraph" w:styleId="Heading1">
    <w:name w:val="heading 1"/>
    <w:basedOn w:val="Normal"/>
    <w:next w:val="Normal"/>
    <w:link w:val="Heading1Char"/>
    <w:uiPriority w:val="9"/>
    <w:qFormat/>
    <w:rsid w:val="00F74985"/>
    <w:pPr>
      <w:keepNext/>
      <w:keepLines/>
      <w:spacing w:before="240" w:line="259" w:lineRule="auto"/>
      <w:outlineLvl w:val="0"/>
    </w:pPr>
    <w:rPr>
      <w:rFonts w:ascii="Segoe UI Light" w:eastAsia="Times New Roman" w:hAnsi="Segoe UI Light" w:cs="Segoe UI Light"/>
      <w:sz w:val="36"/>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985"/>
    <w:rPr>
      <w:rFonts w:ascii="Segoe UI Light" w:eastAsia="Times New Roman" w:hAnsi="Segoe UI Light" w:cs="Segoe UI Light"/>
      <w:sz w:val="36"/>
      <w:lang w:val="en"/>
    </w:rPr>
  </w:style>
  <w:style w:type="character" w:styleId="Hyperlink">
    <w:name w:val="Hyperlink"/>
    <w:basedOn w:val="DefaultParagraphFont"/>
    <w:uiPriority w:val="99"/>
    <w:unhideWhenUsed/>
    <w:rsid w:val="00F74985"/>
    <w:rPr>
      <w:color w:val="0563C1" w:themeColor="hyperlink"/>
      <w:u w:val="single"/>
    </w:rPr>
  </w:style>
  <w:style w:type="paragraph" w:styleId="ListParagraph">
    <w:name w:val="List Paragraph"/>
    <w:basedOn w:val="Normal"/>
    <w:uiPriority w:val="34"/>
    <w:qFormat/>
    <w:rsid w:val="00F74985"/>
    <w:pPr>
      <w:ind w:left="720"/>
      <w:contextualSpacing/>
    </w:pPr>
  </w:style>
  <w:style w:type="character" w:customStyle="1" w:styleId="normaltextrun">
    <w:name w:val="normaltextrun"/>
    <w:basedOn w:val="DefaultParagraphFont"/>
    <w:rsid w:val="00BA29D8"/>
  </w:style>
  <w:style w:type="character" w:customStyle="1" w:styleId="contextualspellingandgrammarerror">
    <w:name w:val="contextualspellingandgrammarerror"/>
    <w:basedOn w:val="DefaultParagraphFont"/>
    <w:rsid w:val="00BA29D8"/>
  </w:style>
  <w:style w:type="character" w:customStyle="1" w:styleId="eop">
    <w:name w:val="eop"/>
    <w:basedOn w:val="DefaultParagraphFont"/>
    <w:rsid w:val="00BA29D8"/>
  </w:style>
  <w:style w:type="paragraph" w:styleId="BalloonText">
    <w:name w:val="Balloon Text"/>
    <w:basedOn w:val="Normal"/>
    <w:link w:val="BalloonTextChar"/>
    <w:uiPriority w:val="99"/>
    <w:semiHidden/>
    <w:unhideWhenUsed/>
    <w:rsid w:val="00BA29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9D8"/>
    <w:rPr>
      <w:rFonts w:ascii="Segoe UI" w:hAnsi="Segoe UI" w:cs="Segoe UI"/>
      <w:sz w:val="18"/>
      <w:szCs w:val="18"/>
    </w:rPr>
  </w:style>
  <w:style w:type="character" w:styleId="CommentReference">
    <w:name w:val="annotation reference"/>
    <w:basedOn w:val="DefaultParagraphFont"/>
    <w:uiPriority w:val="99"/>
    <w:semiHidden/>
    <w:unhideWhenUsed/>
    <w:rsid w:val="00884508"/>
    <w:rPr>
      <w:sz w:val="16"/>
      <w:szCs w:val="16"/>
    </w:rPr>
  </w:style>
  <w:style w:type="paragraph" w:styleId="CommentText">
    <w:name w:val="annotation text"/>
    <w:basedOn w:val="Normal"/>
    <w:link w:val="CommentTextChar"/>
    <w:uiPriority w:val="99"/>
    <w:unhideWhenUsed/>
    <w:rsid w:val="00884508"/>
    <w:rPr>
      <w:sz w:val="20"/>
      <w:szCs w:val="20"/>
    </w:rPr>
  </w:style>
  <w:style w:type="character" w:customStyle="1" w:styleId="CommentTextChar">
    <w:name w:val="Comment Text Char"/>
    <w:basedOn w:val="DefaultParagraphFont"/>
    <w:link w:val="CommentText"/>
    <w:uiPriority w:val="99"/>
    <w:rsid w:val="00884508"/>
    <w:rPr>
      <w:sz w:val="20"/>
      <w:szCs w:val="20"/>
    </w:rPr>
  </w:style>
  <w:style w:type="paragraph" w:styleId="CommentSubject">
    <w:name w:val="annotation subject"/>
    <w:basedOn w:val="CommentText"/>
    <w:next w:val="CommentText"/>
    <w:link w:val="CommentSubjectChar"/>
    <w:uiPriority w:val="99"/>
    <w:semiHidden/>
    <w:unhideWhenUsed/>
    <w:rsid w:val="00884508"/>
    <w:rPr>
      <w:b/>
      <w:bCs/>
    </w:rPr>
  </w:style>
  <w:style w:type="character" w:customStyle="1" w:styleId="CommentSubjectChar">
    <w:name w:val="Comment Subject Char"/>
    <w:basedOn w:val="CommentTextChar"/>
    <w:link w:val="CommentSubject"/>
    <w:uiPriority w:val="99"/>
    <w:semiHidden/>
    <w:rsid w:val="00884508"/>
    <w:rPr>
      <w:b/>
      <w:bCs/>
      <w:sz w:val="20"/>
      <w:szCs w:val="20"/>
    </w:rPr>
  </w:style>
  <w:style w:type="paragraph" w:styleId="FootnoteText">
    <w:name w:val="footnote text"/>
    <w:basedOn w:val="Normal"/>
    <w:link w:val="FootnoteTextChar"/>
    <w:uiPriority w:val="99"/>
    <w:semiHidden/>
    <w:unhideWhenUsed/>
    <w:rsid w:val="000E1FE5"/>
    <w:rPr>
      <w:sz w:val="20"/>
      <w:szCs w:val="20"/>
    </w:rPr>
  </w:style>
  <w:style w:type="character" w:customStyle="1" w:styleId="FootnoteTextChar">
    <w:name w:val="Footnote Text Char"/>
    <w:basedOn w:val="DefaultParagraphFont"/>
    <w:link w:val="FootnoteText"/>
    <w:uiPriority w:val="99"/>
    <w:semiHidden/>
    <w:rsid w:val="000E1FE5"/>
    <w:rPr>
      <w:sz w:val="20"/>
      <w:szCs w:val="20"/>
    </w:rPr>
  </w:style>
  <w:style w:type="character" w:styleId="FootnoteReference">
    <w:name w:val="footnote reference"/>
    <w:basedOn w:val="DefaultParagraphFont"/>
    <w:uiPriority w:val="99"/>
    <w:semiHidden/>
    <w:unhideWhenUsed/>
    <w:rsid w:val="000E1FE5"/>
    <w:rPr>
      <w:vertAlign w:val="superscript"/>
    </w:rPr>
  </w:style>
  <w:style w:type="paragraph" w:styleId="EndnoteText">
    <w:name w:val="endnote text"/>
    <w:basedOn w:val="Normal"/>
    <w:link w:val="EndnoteTextChar"/>
    <w:uiPriority w:val="99"/>
    <w:semiHidden/>
    <w:unhideWhenUsed/>
    <w:rsid w:val="000E1FE5"/>
    <w:rPr>
      <w:sz w:val="20"/>
      <w:szCs w:val="20"/>
    </w:rPr>
  </w:style>
  <w:style w:type="character" w:customStyle="1" w:styleId="EndnoteTextChar">
    <w:name w:val="Endnote Text Char"/>
    <w:basedOn w:val="DefaultParagraphFont"/>
    <w:link w:val="EndnoteText"/>
    <w:uiPriority w:val="99"/>
    <w:semiHidden/>
    <w:rsid w:val="000E1FE5"/>
    <w:rPr>
      <w:sz w:val="20"/>
      <w:szCs w:val="20"/>
    </w:rPr>
  </w:style>
  <w:style w:type="character" w:styleId="EndnoteReference">
    <w:name w:val="endnote reference"/>
    <w:basedOn w:val="DefaultParagraphFont"/>
    <w:uiPriority w:val="99"/>
    <w:unhideWhenUsed/>
    <w:rsid w:val="000E1FE5"/>
    <w:rPr>
      <w:vertAlign w:val="superscript"/>
    </w:rPr>
  </w:style>
  <w:style w:type="character" w:styleId="FollowedHyperlink">
    <w:name w:val="FollowedHyperlink"/>
    <w:basedOn w:val="DefaultParagraphFont"/>
    <w:uiPriority w:val="99"/>
    <w:semiHidden/>
    <w:unhideWhenUsed/>
    <w:rsid w:val="008A3E0F"/>
    <w:rPr>
      <w:color w:val="954F72" w:themeColor="followedHyperlink"/>
      <w:u w:val="single"/>
    </w:rPr>
  </w:style>
  <w:style w:type="character" w:styleId="UnresolvedMention">
    <w:name w:val="Unresolved Mention"/>
    <w:basedOn w:val="DefaultParagraphFont"/>
    <w:uiPriority w:val="99"/>
    <w:unhideWhenUsed/>
    <w:rsid w:val="008A3E0F"/>
    <w:rPr>
      <w:color w:val="605E5C"/>
      <w:shd w:val="clear" w:color="auto" w:fill="E1DFDD"/>
    </w:rPr>
  </w:style>
  <w:style w:type="paragraph" w:styleId="Header">
    <w:name w:val="header"/>
    <w:basedOn w:val="Normal"/>
    <w:link w:val="HeaderChar"/>
    <w:uiPriority w:val="99"/>
    <w:semiHidden/>
    <w:unhideWhenUsed/>
    <w:rsid w:val="00FF1A05"/>
    <w:pPr>
      <w:tabs>
        <w:tab w:val="center" w:pos="4680"/>
        <w:tab w:val="right" w:pos="9360"/>
      </w:tabs>
    </w:pPr>
  </w:style>
  <w:style w:type="character" w:customStyle="1" w:styleId="HeaderChar">
    <w:name w:val="Header Char"/>
    <w:basedOn w:val="DefaultParagraphFont"/>
    <w:link w:val="Header"/>
    <w:uiPriority w:val="99"/>
    <w:rsid w:val="00FF1A05"/>
  </w:style>
  <w:style w:type="paragraph" w:styleId="Footer">
    <w:name w:val="footer"/>
    <w:basedOn w:val="Normal"/>
    <w:link w:val="FooterChar"/>
    <w:uiPriority w:val="99"/>
    <w:semiHidden/>
    <w:unhideWhenUsed/>
    <w:rsid w:val="00FF1A05"/>
    <w:pPr>
      <w:tabs>
        <w:tab w:val="center" w:pos="4680"/>
        <w:tab w:val="right" w:pos="9360"/>
      </w:tabs>
    </w:pPr>
  </w:style>
  <w:style w:type="character" w:customStyle="1" w:styleId="FooterChar">
    <w:name w:val="Footer Char"/>
    <w:basedOn w:val="DefaultParagraphFont"/>
    <w:link w:val="Footer"/>
    <w:uiPriority w:val="99"/>
    <w:rsid w:val="00FF1A05"/>
  </w:style>
  <w:style w:type="character" w:styleId="Mention">
    <w:name w:val="Mention"/>
    <w:basedOn w:val="DefaultParagraphFont"/>
    <w:uiPriority w:val="99"/>
    <w:unhideWhenUsed/>
    <w:rsid w:val="009E2FC3"/>
    <w:rPr>
      <w:color w:val="2B579A"/>
      <w:shd w:val="clear" w:color="auto" w:fill="E1DFDD"/>
    </w:rPr>
  </w:style>
  <w:style w:type="table" w:styleId="TableGrid">
    <w:name w:val="Table Grid"/>
    <w:basedOn w:val="TableNormal"/>
    <w:uiPriority w:val="59"/>
    <w:rsid w:val="00D406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48365">
      <w:bodyDiv w:val="1"/>
      <w:marLeft w:val="0"/>
      <w:marRight w:val="0"/>
      <w:marTop w:val="0"/>
      <w:marBottom w:val="0"/>
      <w:divBdr>
        <w:top w:val="none" w:sz="0" w:space="0" w:color="auto"/>
        <w:left w:val="none" w:sz="0" w:space="0" w:color="auto"/>
        <w:bottom w:val="none" w:sz="0" w:space="0" w:color="auto"/>
        <w:right w:val="none" w:sz="0" w:space="0" w:color="auto"/>
      </w:divBdr>
    </w:div>
    <w:div w:id="302127520">
      <w:bodyDiv w:val="1"/>
      <w:marLeft w:val="0"/>
      <w:marRight w:val="0"/>
      <w:marTop w:val="0"/>
      <w:marBottom w:val="0"/>
      <w:divBdr>
        <w:top w:val="none" w:sz="0" w:space="0" w:color="auto"/>
        <w:left w:val="none" w:sz="0" w:space="0" w:color="auto"/>
        <w:bottom w:val="none" w:sz="0" w:space="0" w:color="auto"/>
        <w:right w:val="none" w:sz="0" w:space="0" w:color="auto"/>
      </w:divBdr>
    </w:div>
    <w:div w:id="514392117">
      <w:bodyDiv w:val="1"/>
      <w:marLeft w:val="0"/>
      <w:marRight w:val="0"/>
      <w:marTop w:val="0"/>
      <w:marBottom w:val="0"/>
      <w:divBdr>
        <w:top w:val="none" w:sz="0" w:space="0" w:color="auto"/>
        <w:left w:val="none" w:sz="0" w:space="0" w:color="auto"/>
        <w:bottom w:val="none" w:sz="0" w:space="0" w:color="auto"/>
        <w:right w:val="none" w:sz="0" w:space="0" w:color="auto"/>
      </w:divBdr>
    </w:div>
    <w:div w:id="587277741">
      <w:bodyDiv w:val="1"/>
      <w:marLeft w:val="0"/>
      <w:marRight w:val="0"/>
      <w:marTop w:val="0"/>
      <w:marBottom w:val="0"/>
      <w:divBdr>
        <w:top w:val="none" w:sz="0" w:space="0" w:color="auto"/>
        <w:left w:val="none" w:sz="0" w:space="0" w:color="auto"/>
        <w:bottom w:val="none" w:sz="0" w:space="0" w:color="auto"/>
        <w:right w:val="none" w:sz="0" w:space="0" w:color="auto"/>
      </w:divBdr>
    </w:div>
    <w:div w:id="627590758">
      <w:bodyDiv w:val="1"/>
      <w:marLeft w:val="0"/>
      <w:marRight w:val="0"/>
      <w:marTop w:val="0"/>
      <w:marBottom w:val="0"/>
      <w:divBdr>
        <w:top w:val="none" w:sz="0" w:space="0" w:color="auto"/>
        <w:left w:val="none" w:sz="0" w:space="0" w:color="auto"/>
        <w:bottom w:val="none" w:sz="0" w:space="0" w:color="auto"/>
        <w:right w:val="none" w:sz="0" w:space="0" w:color="auto"/>
      </w:divBdr>
    </w:div>
    <w:div w:id="948506115">
      <w:bodyDiv w:val="1"/>
      <w:marLeft w:val="0"/>
      <w:marRight w:val="0"/>
      <w:marTop w:val="0"/>
      <w:marBottom w:val="0"/>
      <w:divBdr>
        <w:top w:val="none" w:sz="0" w:space="0" w:color="auto"/>
        <w:left w:val="none" w:sz="0" w:space="0" w:color="auto"/>
        <w:bottom w:val="none" w:sz="0" w:space="0" w:color="auto"/>
        <w:right w:val="none" w:sz="0" w:space="0" w:color="auto"/>
      </w:divBdr>
    </w:div>
    <w:div w:id="212495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s.microsoft.com/presskits/surfa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rt@waggeneredstro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crosoft.com/surf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9A1043F2AE0849B7B78C7FD9535A9B" ma:contentTypeVersion="7" ma:contentTypeDescription="Create a new document." ma:contentTypeScope="" ma:versionID="902ee9723f547974ea11b57c5c820ca5">
  <xsd:schema xmlns:xsd="http://www.w3.org/2001/XMLSchema" xmlns:xs="http://www.w3.org/2001/XMLSchema" xmlns:p="http://schemas.microsoft.com/office/2006/metadata/properties" xmlns:ns2="cff7b2aa-fb0b-4755-b436-7da36d78cec3" targetNamespace="http://schemas.microsoft.com/office/2006/metadata/properties" ma:root="true" ma:fieldsID="003de6246ff3bdab0488afcf596e7dcb" ns2:_="">
    <xsd:import namespace="cff7b2aa-fb0b-4755-b436-7da36d78c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7b2aa-fb0b-4755-b436-7da36d78c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66CCA-A21C-4EAC-8B26-F3BDCD132EDA}">
  <ds:schemaRefs>
    <ds:schemaRef ds:uri="http://schemas.microsoft.com/sharepoint/v3/contenttype/forms"/>
  </ds:schemaRefs>
</ds:datastoreItem>
</file>

<file path=customXml/itemProps2.xml><?xml version="1.0" encoding="utf-8"?>
<ds:datastoreItem xmlns:ds="http://schemas.openxmlformats.org/officeDocument/2006/customXml" ds:itemID="{74000829-6E17-4D26-8965-DE176869B439}">
  <ds:schemaRefs>
    <ds:schemaRef ds:uri="http://schemas.microsoft.com/office/2006/metadata/properties"/>
    <ds:schemaRef ds:uri="http://schemas.microsoft.com/office/infopath/2007/PartnerControls"/>
    <ds:schemaRef ds:uri="5f611139-a89c-4249-a6fd-18985903bc6a"/>
  </ds:schemaRefs>
</ds:datastoreItem>
</file>

<file path=customXml/itemProps3.xml><?xml version="1.0" encoding="utf-8"?>
<ds:datastoreItem xmlns:ds="http://schemas.openxmlformats.org/officeDocument/2006/customXml" ds:itemID="{381FD8FE-8BA2-4838-9AF4-374F8772274B}"/>
</file>

<file path=customXml/itemProps4.xml><?xml version="1.0" encoding="utf-8"?>
<ds:datastoreItem xmlns:ds="http://schemas.openxmlformats.org/officeDocument/2006/customXml" ds:itemID="{B5C40ACA-8211-4446-B90D-B20D83946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Aloria Rucker</cp:lastModifiedBy>
  <cp:revision>77</cp:revision>
  <dcterms:created xsi:type="dcterms:W3CDTF">2019-10-01T18:16:00Z</dcterms:created>
  <dcterms:modified xsi:type="dcterms:W3CDTF">2020-05-04T19:22:00Z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0x010100AD9A1043F2AE0849B7B78C7FD9535A9B</vt:lpwstr>
  </property>
</Properties>
</file>